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7F64" w14:textId="4AA4BD16" w:rsidR="001514D8" w:rsidRPr="00AA7A87" w:rsidRDefault="0050603D" w:rsidP="00AA7A87">
      <w:pPr>
        <w:ind w:left="-180" w:right="-360"/>
        <w:rPr>
          <w:rFonts w:asciiTheme="minorHAnsi" w:hAnsiTheme="minorHAnsi" w:cstheme="minorHAnsi"/>
        </w:rPr>
      </w:pPr>
      <w:r w:rsidRPr="00AA7A87">
        <w:rPr>
          <w:rFonts w:asciiTheme="minorHAnsi" w:hAnsiTheme="minorHAnsi" w:cstheme="minorHAnsi"/>
          <w:color w:val="323130"/>
          <w:sz w:val="18"/>
          <w:szCs w:val="18"/>
          <w:shd w:val="clear" w:color="auto" w:fill="FFFFFF"/>
        </w:rPr>
        <w:t>This publication is supported by the Health Resources and Services Administration (HRSA) of the U.S. Department of Health and Human Services (HHS) as part of an award totaling $17.1 million with 0% financed with non-governmental sources. The contents are those of the author(s) and do not necessarily represent the official views of, nor an endorsement, by HRSA, HHS, or the U.S. Government.</w:t>
      </w:r>
      <w:r w:rsidRPr="00AA7A87">
        <w:rPr>
          <w:rFonts w:asciiTheme="minorHAnsi" w:hAnsiTheme="minorHAnsi" w:cstheme="minorHAnsi"/>
          <w:noProof/>
        </w:rPr>
        <w:t xml:space="preserve"> </w:t>
      </w:r>
      <w:r w:rsidR="001553AC" w:rsidRPr="00AA7A87">
        <w:rPr>
          <w:rFonts w:asciiTheme="minorHAnsi" w:hAnsiTheme="minorHAnsi" w:cstheme="minorHAnsi"/>
          <w:noProof/>
        </w:rPr>
        <mc:AlternateContent>
          <mc:Choice Requires="wpg">
            <w:drawing>
              <wp:anchor distT="0" distB="0" distL="0" distR="0" simplePos="0" relativeHeight="251658240" behindDoc="0" locked="0" layoutInCell="1" hidden="0" allowOverlap="1" wp14:anchorId="5B3044DB" wp14:editId="44F47B8F">
                <wp:simplePos x="0" y="0"/>
                <wp:positionH relativeFrom="page">
                  <wp:posOffset>447675</wp:posOffset>
                </wp:positionH>
                <wp:positionV relativeFrom="page">
                  <wp:posOffset>276225</wp:posOffset>
                </wp:positionV>
                <wp:extent cx="6867525" cy="7551428"/>
                <wp:effectExtent l="0" t="0" r="9525" b="0"/>
                <wp:wrapSquare wrapText="bothSides" distT="0" distB="0" distL="0" distR="0"/>
                <wp:docPr id="196" name="Group 196"/>
                <wp:cNvGraphicFramePr/>
                <a:graphic xmlns:a="http://schemas.openxmlformats.org/drawingml/2006/main">
                  <a:graphicData uri="http://schemas.microsoft.com/office/word/2010/wordprocessingGroup">
                    <wpg:wgp>
                      <wpg:cNvGrpSpPr/>
                      <wpg:grpSpPr>
                        <a:xfrm>
                          <a:off x="0" y="0"/>
                          <a:ext cx="6867525" cy="7551428"/>
                          <a:chOff x="1913588" y="0"/>
                          <a:chExt cx="6864824" cy="7560000"/>
                        </a:xfrm>
                      </wpg:grpSpPr>
                      <wpg:grpSp>
                        <wpg:cNvPr id="1" name="Group 1"/>
                        <wpg:cNvGrpSpPr/>
                        <wpg:grpSpPr>
                          <a:xfrm>
                            <a:off x="1913588" y="0"/>
                            <a:ext cx="6864824" cy="7560000"/>
                            <a:chOff x="0" y="0"/>
                            <a:chExt cx="6864824" cy="9123528"/>
                          </a:xfrm>
                        </wpg:grpSpPr>
                        <wps:wsp>
                          <wps:cNvPr id="2" name="Rectangle 2"/>
                          <wps:cNvSpPr/>
                          <wps:spPr>
                            <a:xfrm>
                              <a:off x="0" y="0"/>
                              <a:ext cx="6864800" cy="9123525"/>
                            </a:xfrm>
                            <a:prstGeom prst="rect">
                              <a:avLst/>
                            </a:prstGeom>
                            <a:noFill/>
                            <a:ln>
                              <a:noFill/>
                            </a:ln>
                          </wps:spPr>
                          <wps:txbx>
                            <w:txbxContent>
                              <w:p w14:paraId="4807D5B3" w14:textId="77777777" w:rsidR="001514D8" w:rsidRDefault="001514D8">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6858000" cy="1371600"/>
                            </a:xfrm>
                            <a:prstGeom prst="rect">
                              <a:avLst/>
                            </a:prstGeom>
                            <a:solidFill>
                              <a:schemeClr val="accent1"/>
                            </a:solidFill>
                            <a:ln>
                              <a:noFill/>
                            </a:ln>
                          </wps:spPr>
                          <wps:txbx>
                            <w:txbxContent>
                              <w:p w14:paraId="1BFD010A" w14:textId="77777777" w:rsidR="001514D8" w:rsidRDefault="001514D8">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0" y="4094328"/>
                              <a:ext cx="6858000" cy="5029200"/>
                            </a:xfrm>
                            <a:prstGeom prst="rect">
                              <a:avLst/>
                            </a:prstGeom>
                            <a:solidFill>
                              <a:schemeClr val="accent1"/>
                            </a:solidFill>
                            <a:ln>
                              <a:noFill/>
                            </a:ln>
                          </wps:spPr>
                          <wps:txbx>
                            <w:txbxContent>
                              <w:p w14:paraId="113EE508" w14:textId="77777777" w:rsidR="001514D8" w:rsidRPr="00267DC5" w:rsidRDefault="001553AC">
                                <w:pPr>
                                  <w:spacing w:before="120" w:after="0" w:line="240" w:lineRule="auto"/>
                                  <w:jc w:val="center"/>
                                  <w:textDirection w:val="btLr"/>
                                  <w:rPr>
                                    <w:rFonts w:asciiTheme="minorHAnsi" w:hAnsiTheme="minorHAnsi" w:cstheme="minorHAnsi"/>
                                  </w:rPr>
                                </w:pPr>
                                <w:r w:rsidRPr="00267DC5">
                                  <w:rPr>
                                    <w:rFonts w:asciiTheme="minorHAnsi" w:eastAsia="Arial" w:hAnsiTheme="minorHAnsi" w:cstheme="minorHAnsi"/>
                                    <w:color w:val="FFFFFF"/>
                                    <w:sz w:val="28"/>
                                  </w:rPr>
                                  <w:t>Author</w:t>
                                </w:r>
                              </w:p>
                              <w:p w14:paraId="34E51B47" w14:textId="77777777" w:rsidR="001514D8" w:rsidRPr="00267DC5" w:rsidRDefault="001553AC">
                                <w:pPr>
                                  <w:spacing w:before="120" w:after="0" w:line="240" w:lineRule="auto"/>
                                  <w:jc w:val="center"/>
                                  <w:textDirection w:val="btLr"/>
                                  <w:rPr>
                                    <w:rFonts w:asciiTheme="minorHAnsi" w:hAnsiTheme="minorHAnsi" w:cstheme="minorHAnsi"/>
                                  </w:rPr>
                                </w:pPr>
                                <w:r w:rsidRPr="00267DC5">
                                  <w:rPr>
                                    <w:rFonts w:asciiTheme="minorHAnsi" w:eastAsia="Arial" w:hAnsiTheme="minorHAnsi" w:cstheme="minorHAnsi"/>
                                    <w:smallCaps/>
                                    <w:color w:val="FFFFFF"/>
                                    <w:sz w:val="28"/>
                                  </w:rPr>
                                  <w:t>FLETCHER GROUP, INC.</w:t>
                                </w:r>
                                <w:r w:rsidRPr="00267DC5">
                                  <w:rPr>
                                    <w:rFonts w:asciiTheme="minorHAnsi" w:eastAsia="Arial" w:hAnsiTheme="minorHAnsi" w:cstheme="minorHAnsi"/>
                                    <w:color w:val="FFFFFF"/>
                                    <w:sz w:val="28"/>
                                  </w:rPr>
                                  <w:t>  </w:t>
                                </w:r>
                              </w:p>
                            </w:txbxContent>
                          </wps:txbx>
                          <wps:bodyPr spcFirstLastPara="1" wrap="square" lIns="457200" tIns="731500" rIns="457200" bIns="457200" anchor="b" anchorCtr="0">
                            <a:noAutofit/>
                          </wps:bodyPr>
                        </wps:wsp>
                        <wps:wsp>
                          <wps:cNvPr id="5" name="Rectangle 5"/>
                          <wps:cNvSpPr/>
                          <wps:spPr>
                            <a:xfrm>
                              <a:off x="6824" y="1371599"/>
                              <a:ext cx="6858000" cy="4578021"/>
                            </a:xfrm>
                            <a:prstGeom prst="rect">
                              <a:avLst/>
                            </a:prstGeom>
                            <a:solidFill>
                              <a:schemeClr val="lt1"/>
                            </a:solidFill>
                            <a:ln>
                              <a:noFill/>
                            </a:ln>
                          </wps:spPr>
                          <wps:txbx>
                            <w:txbxContent>
                              <w:p w14:paraId="4262C522" w14:textId="77777777" w:rsidR="001514D8" w:rsidRDefault="001514D8">
                                <w:pPr>
                                  <w:spacing w:after="0" w:line="240" w:lineRule="auto"/>
                                  <w:jc w:val="center"/>
                                  <w:textDirection w:val="btLr"/>
                                </w:pPr>
                              </w:p>
                              <w:p w14:paraId="62318B0E" w14:textId="77777777" w:rsidR="001514D8" w:rsidRDefault="001514D8">
                                <w:pPr>
                                  <w:spacing w:after="0" w:line="240" w:lineRule="auto"/>
                                  <w:jc w:val="center"/>
                                  <w:textDirection w:val="btLr"/>
                                </w:pPr>
                              </w:p>
                              <w:p w14:paraId="0E0029DF" w14:textId="70304461" w:rsidR="001514D8" w:rsidRDefault="001514D8">
                                <w:pPr>
                                  <w:spacing w:after="0" w:line="240" w:lineRule="auto"/>
                                  <w:jc w:val="center"/>
                                  <w:textDirection w:val="btLr"/>
                                </w:pPr>
                              </w:p>
                              <w:p w14:paraId="3752F8D9" w14:textId="3FE1825A" w:rsidR="001514D8" w:rsidRDefault="001553AC">
                                <w:pPr>
                                  <w:spacing w:after="0" w:line="240" w:lineRule="auto"/>
                                  <w:jc w:val="center"/>
                                  <w:textDirection w:val="btLr"/>
                                </w:pPr>
                                <w:r>
                                  <w:rPr>
                                    <w:smallCaps/>
                                    <w:color w:val="4472C4"/>
                                    <w:sz w:val="72"/>
                                  </w:rPr>
                                  <w:t xml:space="preserve">RURAL RECOVERY </w:t>
                                </w:r>
                                <w:r w:rsidR="002577AC">
                                  <w:rPr>
                                    <w:smallCaps/>
                                    <w:color w:val="4472C4"/>
                                    <w:sz w:val="72"/>
                                  </w:rPr>
                                  <w:t>HOUSE HANDBOOK</w:t>
                                </w:r>
                                <w:r>
                                  <w:rPr>
                                    <w:smallCaps/>
                                    <w:color w:val="4472C4"/>
                                    <w:sz w:val="72"/>
                                  </w:rPr>
                                  <w:t xml:space="preserve"> TEMPLATE</w:t>
                                </w:r>
                              </w:p>
                              <w:p w14:paraId="05217673" w14:textId="77777777" w:rsidR="001514D8" w:rsidRDefault="001514D8">
                                <w:pPr>
                                  <w:spacing w:after="0" w:line="240" w:lineRule="auto"/>
                                  <w:textDirection w:val="btLr"/>
                                </w:pPr>
                              </w:p>
                              <w:p w14:paraId="2D387840" w14:textId="77777777" w:rsidR="001514D8" w:rsidRDefault="001514D8">
                                <w:pPr>
                                  <w:spacing w:after="0" w:line="240" w:lineRule="auto"/>
                                  <w:textDirection w:val="btLr"/>
                                </w:pPr>
                              </w:p>
                              <w:p w14:paraId="6A69FC80" w14:textId="77E5EA27" w:rsidR="001514D8" w:rsidRDefault="001553AC">
                                <w:pPr>
                                  <w:spacing w:after="0" w:line="240" w:lineRule="auto"/>
                                  <w:textDirection w:val="btLr"/>
                                </w:pPr>
                                <w:r>
                                  <w:rPr>
                                    <w:i/>
                                    <w:color w:val="000000"/>
                                    <w:sz w:val="28"/>
                                  </w:rPr>
                                  <w:t xml:space="preserve">The purpose of this handbook is to provide a framework of general policies and procedures to assist Recovery House operators in rural geographic areas with a basic reference guide.  The outline is meant to be a helpful start-up document that may </w:t>
                                </w:r>
                                <w:r w:rsidR="004D04BE">
                                  <w:rPr>
                                    <w:i/>
                                    <w:color w:val="000000"/>
                                    <w:sz w:val="28"/>
                                  </w:rPr>
                                  <w:t xml:space="preserve">be </w:t>
                                </w:r>
                                <w:r>
                                  <w:rPr>
                                    <w:i/>
                                    <w:color w:val="000000"/>
                                    <w:sz w:val="28"/>
                                  </w:rPr>
                                  <w:t xml:space="preserve">personalized for individual house operators. </w:t>
                                </w:r>
                              </w:p>
                              <w:p w14:paraId="7F089EC0" w14:textId="77777777" w:rsidR="001514D8" w:rsidRDefault="001514D8">
                                <w:pPr>
                                  <w:spacing w:after="0" w:line="240" w:lineRule="auto"/>
                                  <w:jc w:val="center"/>
                                  <w:textDirection w:val="btLr"/>
                                </w:pPr>
                              </w:p>
                            </w:txbxContent>
                          </wps:txbx>
                          <wps:bodyPr spcFirstLastPara="1" wrap="square" lIns="457200" tIns="91425" rIns="457200" bIns="91425" anchor="ctr" anchorCtr="0">
                            <a:noAutofit/>
                          </wps:bodyPr>
                        </wps:wsp>
                      </wpg:grpSp>
                    </wpg:wgp>
                  </a:graphicData>
                </a:graphic>
              </wp:anchor>
            </w:drawing>
          </mc:Choice>
          <mc:Fallback>
            <w:pict>
              <v:group w14:anchorId="5B3044DB" id="Group 196" o:spid="_x0000_s1026" style="position:absolute;left:0;text-align:left;margin-left:35.25pt;margin-top:21.75pt;width:540.75pt;height:594.6pt;z-index:251658240;mso-wrap-distance-left:0;mso-wrap-distance-right:0;mso-position-horizontal-relative:page;mso-position-vertical-relative:page" coordorigin="19135" coordsize="68648,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">
                <v:group id="Group 1" o:spid="_x0000_s1027" style="position:absolute;left:19135;width:68649;height:75600" coordsize="68648,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8648;height:91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807D5B3" w14:textId="77777777" w:rsidR="001514D8" w:rsidRDefault="001514D8">
                          <w:pPr>
                            <w:spacing w:after="0" w:line="240" w:lineRule="auto"/>
                            <w:textDirection w:val="btLr"/>
                          </w:pPr>
                        </w:p>
                      </w:txbxContent>
                    </v:textbox>
                  </v:rect>
                  <v:rect id="Rectangle 3" o:spid="_x0000_s1029"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" fillcolor="#4472c4 [3204]" stroked="f">
                    <v:textbox inset="2.53958mm,2.53958mm,2.53958mm,2.53958mm">
                      <w:txbxContent>
                        <w:p w14:paraId="1BFD010A" w14:textId="77777777" w:rsidR="001514D8" w:rsidRDefault="001514D8">
                          <w:pPr>
                            <w:spacing w:after="0" w:line="240" w:lineRule="auto"/>
                            <w:textDirection w:val="btLr"/>
                          </w:pPr>
                        </w:p>
                      </w:txbxContent>
                    </v:textbox>
                  </v:rect>
                  <v:rect id="Rectangle 4" o:spid="_x0000_s1030"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" fillcolor="#4472c4 [3204]" stroked="f">
                    <v:textbox inset="36pt,20.31944mm,36pt,36pt">
                      <w:txbxContent>
                        <w:p w14:paraId="113EE508" w14:textId="77777777" w:rsidR="001514D8" w:rsidRPr="00267DC5" w:rsidRDefault="001553AC">
                          <w:pPr>
                            <w:spacing w:before="120" w:after="0" w:line="240" w:lineRule="auto"/>
                            <w:jc w:val="center"/>
                            <w:textDirection w:val="btLr"/>
                            <w:rPr>
                              <w:rFonts w:asciiTheme="minorHAnsi" w:hAnsiTheme="minorHAnsi" w:cstheme="minorHAnsi"/>
                            </w:rPr>
                          </w:pPr>
                          <w:r w:rsidRPr="00267DC5">
                            <w:rPr>
                              <w:rFonts w:asciiTheme="minorHAnsi" w:eastAsia="Arial" w:hAnsiTheme="minorHAnsi" w:cstheme="minorHAnsi"/>
                              <w:color w:val="FFFFFF"/>
                              <w:sz w:val="28"/>
                            </w:rPr>
                            <w:t>Author</w:t>
                          </w:r>
                        </w:p>
                        <w:p w14:paraId="34E51B47" w14:textId="77777777" w:rsidR="001514D8" w:rsidRPr="00267DC5" w:rsidRDefault="001553AC">
                          <w:pPr>
                            <w:spacing w:before="120" w:after="0" w:line="240" w:lineRule="auto"/>
                            <w:jc w:val="center"/>
                            <w:textDirection w:val="btLr"/>
                            <w:rPr>
                              <w:rFonts w:asciiTheme="minorHAnsi" w:hAnsiTheme="minorHAnsi" w:cstheme="minorHAnsi"/>
                            </w:rPr>
                          </w:pPr>
                          <w:r w:rsidRPr="00267DC5">
                            <w:rPr>
                              <w:rFonts w:asciiTheme="minorHAnsi" w:eastAsia="Arial" w:hAnsiTheme="minorHAnsi" w:cstheme="minorHAnsi"/>
                              <w:smallCaps/>
                              <w:color w:val="FFFFFF"/>
                              <w:sz w:val="28"/>
                            </w:rPr>
                            <w:t>FLETCHER GROUP, INC.</w:t>
                          </w:r>
                          <w:r w:rsidRPr="00267DC5">
                            <w:rPr>
                              <w:rFonts w:asciiTheme="minorHAnsi" w:eastAsia="Arial" w:hAnsiTheme="minorHAnsi" w:cstheme="minorHAnsi"/>
                              <w:color w:val="FFFFFF"/>
                              <w:sz w:val="28"/>
                            </w:rPr>
                            <w:t>  </w:t>
                          </w:r>
                        </w:p>
                      </w:txbxContent>
                    </v:textbox>
                  </v:rect>
                  <v:rect id="Rectangle 5" o:spid="_x0000_s1031" style="position:absolute;left:68;top:13715;width:68580;height:45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" fillcolor="white [3201]" stroked="f">
                    <v:textbox inset="36pt,2.53958mm,36pt,2.53958mm">
                      <w:txbxContent>
                        <w:p w14:paraId="4262C522" w14:textId="77777777" w:rsidR="001514D8" w:rsidRDefault="001514D8">
                          <w:pPr>
                            <w:spacing w:after="0" w:line="240" w:lineRule="auto"/>
                            <w:jc w:val="center"/>
                            <w:textDirection w:val="btLr"/>
                          </w:pPr>
                        </w:p>
                        <w:p w14:paraId="62318B0E" w14:textId="77777777" w:rsidR="001514D8" w:rsidRDefault="001514D8">
                          <w:pPr>
                            <w:spacing w:after="0" w:line="240" w:lineRule="auto"/>
                            <w:jc w:val="center"/>
                            <w:textDirection w:val="btLr"/>
                          </w:pPr>
                        </w:p>
                        <w:p w14:paraId="0E0029DF" w14:textId="70304461" w:rsidR="001514D8" w:rsidRDefault="001514D8">
                          <w:pPr>
                            <w:spacing w:after="0" w:line="240" w:lineRule="auto"/>
                            <w:jc w:val="center"/>
                            <w:textDirection w:val="btLr"/>
                          </w:pPr>
                        </w:p>
                        <w:p w14:paraId="3752F8D9" w14:textId="3FE1825A" w:rsidR="001514D8" w:rsidRDefault="001553AC">
                          <w:pPr>
                            <w:spacing w:after="0" w:line="240" w:lineRule="auto"/>
                            <w:jc w:val="center"/>
                            <w:textDirection w:val="btLr"/>
                          </w:pPr>
                          <w:r>
                            <w:rPr>
                              <w:smallCaps/>
                              <w:color w:val="4472C4"/>
                              <w:sz w:val="72"/>
                            </w:rPr>
                            <w:t xml:space="preserve">RURAL RECOVERY </w:t>
                          </w:r>
                          <w:r w:rsidR="002577AC">
                            <w:rPr>
                              <w:smallCaps/>
                              <w:color w:val="4472C4"/>
                              <w:sz w:val="72"/>
                            </w:rPr>
                            <w:t>HOUSE HANDBOOK</w:t>
                          </w:r>
                          <w:r>
                            <w:rPr>
                              <w:smallCaps/>
                              <w:color w:val="4472C4"/>
                              <w:sz w:val="72"/>
                            </w:rPr>
                            <w:t xml:space="preserve"> TEMPLATE</w:t>
                          </w:r>
                        </w:p>
                        <w:p w14:paraId="05217673" w14:textId="77777777" w:rsidR="001514D8" w:rsidRDefault="001514D8">
                          <w:pPr>
                            <w:spacing w:after="0" w:line="240" w:lineRule="auto"/>
                            <w:textDirection w:val="btLr"/>
                          </w:pPr>
                        </w:p>
                        <w:p w14:paraId="2D387840" w14:textId="77777777" w:rsidR="001514D8" w:rsidRDefault="001514D8">
                          <w:pPr>
                            <w:spacing w:after="0" w:line="240" w:lineRule="auto"/>
                            <w:textDirection w:val="btLr"/>
                          </w:pPr>
                        </w:p>
                        <w:p w14:paraId="6A69FC80" w14:textId="77E5EA27" w:rsidR="001514D8" w:rsidRDefault="001553AC">
                          <w:pPr>
                            <w:spacing w:after="0" w:line="240" w:lineRule="auto"/>
                            <w:textDirection w:val="btLr"/>
                          </w:pPr>
                          <w:r>
                            <w:rPr>
                              <w:i/>
                              <w:color w:val="000000"/>
                              <w:sz w:val="28"/>
                            </w:rPr>
                            <w:t xml:space="preserve">The purpose of this handbook is to provide a framework of general policies and procedures to assist Recovery House operators in rural geographic areas with a basic reference guide.  The outline is meant to be a helpful start-up document that may </w:t>
                          </w:r>
                          <w:r w:rsidR="004D04BE">
                            <w:rPr>
                              <w:i/>
                              <w:color w:val="000000"/>
                              <w:sz w:val="28"/>
                            </w:rPr>
                            <w:t xml:space="preserve">be </w:t>
                          </w:r>
                          <w:r>
                            <w:rPr>
                              <w:i/>
                              <w:color w:val="000000"/>
                              <w:sz w:val="28"/>
                            </w:rPr>
                            <w:t xml:space="preserve">personalized for individual house operators. </w:t>
                          </w:r>
                        </w:p>
                        <w:p w14:paraId="7F089EC0" w14:textId="77777777" w:rsidR="001514D8" w:rsidRDefault="001514D8">
                          <w:pPr>
                            <w:spacing w:after="0" w:line="240" w:lineRule="auto"/>
                            <w:jc w:val="center"/>
                            <w:textDirection w:val="btLr"/>
                          </w:pPr>
                        </w:p>
                      </w:txbxContent>
                    </v:textbox>
                  </v:rect>
                </v:group>
                <w10:wrap type="square" anchorx="page" anchory="page"/>
              </v:group>
            </w:pict>
          </mc:Fallback>
        </mc:AlternateContent>
      </w:r>
    </w:p>
    <w:p w14:paraId="1CDC08AE" w14:textId="77777777" w:rsidR="001514D8" w:rsidRDefault="001553AC">
      <w:r>
        <w:br w:type="page"/>
      </w:r>
    </w:p>
    <w:p w14:paraId="4E848E01" w14:textId="77777777" w:rsidR="001514D8" w:rsidRDefault="001553AC">
      <w:pPr>
        <w:keepNext/>
        <w:keepLines/>
        <w:pBdr>
          <w:top w:val="nil"/>
          <w:left w:val="nil"/>
          <w:bottom w:val="nil"/>
          <w:right w:val="nil"/>
          <w:between w:val="nil"/>
        </w:pBdr>
        <w:spacing w:before="240" w:after="0"/>
        <w:rPr>
          <w:b/>
          <w:color w:val="2F5496"/>
          <w:sz w:val="32"/>
          <w:szCs w:val="32"/>
        </w:rPr>
      </w:pPr>
      <w:bookmarkStart w:id="0" w:name="_heading=h.gjdgxs" w:colFirst="0" w:colLast="0"/>
      <w:bookmarkEnd w:id="0"/>
      <w:r>
        <w:rPr>
          <w:b/>
          <w:color w:val="2F5496"/>
          <w:sz w:val="32"/>
          <w:szCs w:val="32"/>
        </w:rPr>
        <w:lastRenderedPageBreak/>
        <w:t>Contents</w:t>
      </w:r>
    </w:p>
    <w:sdt>
      <w:sdtPr>
        <w:rPr>
          <w:rFonts w:ascii="Calibri" w:hAnsi="Calibri" w:cs="Calibri"/>
          <w:b w:val="0"/>
          <w:noProof w:val="0"/>
        </w:rPr>
        <w:id w:val="1414821528"/>
        <w:docPartObj>
          <w:docPartGallery w:val="Table of Contents"/>
          <w:docPartUnique/>
        </w:docPartObj>
      </w:sdtPr>
      <w:sdtContent>
        <w:p w14:paraId="4F84C6E9" w14:textId="1FE47634" w:rsidR="002C00C2" w:rsidRDefault="001553AC">
          <w:pPr>
            <w:pStyle w:val="TOC1"/>
            <w:rPr>
              <w:rFonts w:asciiTheme="minorHAnsi" w:eastAsiaTheme="minorEastAsia" w:hAnsiTheme="minorHAnsi" w:cstheme="minorBidi"/>
              <w:b w:val="0"/>
            </w:rPr>
          </w:pPr>
          <w:r>
            <w:fldChar w:fldCharType="begin"/>
          </w:r>
          <w:r>
            <w:instrText xml:space="preserve"> TOC \h \u \z </w:instrText>
          </w:r>
          <w:r>
            <w:fldChar w:fldCharType="separate"/>
          </w:r>
          <w:hyperlink w:anchor="_Toc114722373" w:history="1">
            <w:r w:rsidR="002C00C2" w:rsidRPr="00073B7A">
              <w:rPr>
                <w:rStyle w:val="Hyperlink"/>
              </w:rPr>
              <w:t>MISSION/PHILOSOPHY</w:t>
            </w:r>
            <w:r w:rsidR="002C00C2">
              <w:rPr>
                <w:webHidden/>
              </w:rPr>
              <w:tab/>
            </w:r>
            <w:r w:rsidR="002C00C2">
              <w:rPr>
                <w:webHidden/>
              </w:rPr>
              <w:fldChar w:fldCharType="begin"/>
            </w:r>
            <w:r w:rsidR="002C00C2">
              <w:rPr>
                <w:webHidden/>
              </w:rPr>
              <w:instrText xml:space="preserve"> PAGEREF _Toc114722373 \h </w:instrText>
            </w:r>
            <w:r w:rsidR="002C00C2">
              <w:rPr>
                <w:webHidden/>
              </w:rPr>
            </w:r>
            <w:r w:rsidR="002C00C2">
              <w:rPr>
                <w:webHidden/>
              </w:rPr>
              <w:fldChar w:fldCharType="separate"/>
            </w:r>
            <w:r w:rsidR="002C00C2">
              <w:rPr>
                <w:webHidden/>
              </w:rPr>
              <w:t>4</w:t>
            </w:r>
            <w:r w:rsidR="002C00C2">
              <w:rPr>
                <w:webHidden/>
              </w:rPr>
              <w:fldChar w:fldCharType="end"/>
            </w:r>
          </w:hyperlink>
        </w:p>
        <w:p w14:paraId="33CFB508" w14:textId="5DEA198E" w:rsidR="002C00C2" w:rsidRDefault="00000000">
          <w:pPr>
            <w:pStyle w:val="TOC1"/>
            <w:rPr>
              <w:rFonts w:asciiTheme="minorHAnsi" w:eastAsiaTheme="minorEastAsia" w:hAnsiTheme="minorHAnsi" w:cstheme="minorBidi"/>
              <w:b w:val="0"/>
            </w:rPr>
          </w:pPr>
          <w:hyperlink w:anchor="_Toc114722374" w:history="1">
            <w:r w:rsidR="002C00C2" w:rsidRPr="00073B7A">
              <w:rPr>
                <w:rStyle w:val="Hyperlink"/>
              </w:rPr>
              <w:t>POLICY AND PROCEDURES</w:t>
            </w:r>
            <w:r w:rsidR="002C00C2">
              <w:rPr>
                <w:webHidden/>
              </w:rPr>
              <w:tab/>
            </w:r>
            <w:r w:rsidR="002C00C2">
              <w:rPr>
                <w:webHidden/>
              </w:rPr>
              <w:fldChar w:fldCharType="begin"/>
            </w:r>
            <w:r w:rsidR="002C00C2">
              <w:rPr>
                <w:webHidden/>
              </w:rPr>
              <w:instrText xml:space="preserve"> PAGEREF _Toc114722374 \h </w:instrText>
            </w:r>
            <w:r w:rsidR="002C00C2">
              <w:rPr>
                <w:webHidden/>
              </w:rPr>
            </w:r>
            <w:r w:rsidR="002C00C2">
              <w:rPr>
                <w:webHidden/>
              </w:rPr>
              <w:fldChar w:fldCharType="separate"/>
            </w:r>
            <w:r w:rsidR="002C00C2">
              <w:rPr>
                <w:webHidden/>
              </w:rPr>
              <w:t>5</w:t>
            </w:r>
            <w:r w:rsidR="002C00C2">
              <w:rPr>
                <w:webHidden/>
              </w:rPr>
              <w:fldChar w:fldCharType="end"/>
            </w:r>
          </w:hyperlink>
        </w:p>
        <w:p w14:paraId="4260CC52" w14:textId="32E1F26C" w:rsidR="002C00C2" w:rsidRDefault="00000000">
          <w:pPr>
            <w:pStyle w:val="TOC1"/>
            <w:rPr>
              <w:rFonts w:asciiTheme="minorHAnsi" w:eastAsiaTheme="minorEastAsia" w:hAnsiTheme="minorHAnsi" w:cstheme="minorBidi"/>
              <w:b w:val="0"/>
            </w:rPr>
          </w:pPr>
          <w:hyperlink w:anchor="_Toc114722375" w:history="1">
            <w:r w:rsidR="002C00C2" w:rsidRPr="00073B7A">
              <w:rPr>
                <w:rStyle w:val="Hyperlink"/>
              </w:rPr>
              <w:t>NON-DISCRIMINATION</w:t>
            </w:r>
            <w:r w:rsidR="002C00C2">
              <w:rPr>
                <w:webHidden/>
              </w:rPr>
              <w:tab/>
            </w:r>
            <w:r w:rsidR="002C00C2">
              <w:rPr>
                <w:webHidden/>
              </w:rPr>
              <w:fldChar w:fldCharType="begin"/>
            </w:r>
            <w:r w:rsidR="002C00C2">
              <w:rPr>
                <w:webHidden/>
              </w:rPr>
              <w:instrText xml:space="preserve"> PAGEREF _Toc114722375 \h </w:instrText>
            </w:r>
            <w:r w:rsidR="002C00C2">
              <w:rPr>
                <w:webHidden/>
              </w:rPr>
            </w:r>
            <w:r w:rsidR="002C00C2">
              <w:rPr>
                <w:webHidden/>
              </w:rPr>
              <w:fldChar w:fldCharType="separate"/>
            </w:r>
            <w:r w:rsidR="002C00C2">
              <w:rPr>
                <w:webHidden/>
              </w:rPr>
              <w:t>5</w:t>
            </w:r>
            <w:r w:rsidR="002C00C2">
              <w:rPr>
                <w:webHidden/>
              </w:rPr>
              <w:fldChar w:fldCharType="end"/>
            </w:r>
          </w:hyperlink>
        </w:p>
        <w:p w14:paraId="168B4C85" w14:textId="16A650C9" w:rsidR="002C00C2" w:rsidRDefault="00000000">
          <w:pPr>
            <w:pStyle w:val="TOC1"/>
            <w:rPr>
              <w:rFonts w:asciiTheme="minorHAnsi" w:eastAsiaTheme="minorEastAsia" w:hAnsiTheme="minorHAnsi" w:cstheme="minorBidi"/>
              <w:b w:val="0"/>
            </w:rPr>
          </w:pPr>
          <w:hyperlink w:anchor="_Toc114722376" w:history="1">
            <w:r w:rsidR="002C00C2" w:rsidRPr="00073B7A">
              <w:rPr>
                <w:rStyle w:val="Hyperlink"/>
              </w:rPr>
              <w:t>STAFF BACKGROUND CHECK</w:t>
            </w:r>
            <w:r w:rsidR="002C00C2">
              <w:rPr>
                <w:webHidden/>
              </w:rPr>
              <w:tab/>
            </w:r>
            <w:r w:rsidR="002C00C2">
              <w:rPr>
                <w:webHidden/>
              </w:rPr>
              <w:fldChar w:fldCharType="begin"/>
            </w:r>
            <w:r w:rsidR="002C00C2">
              <w:rPr>
                <w:webHidden/>
              </w:rPr>
              <w:instrText xml:space="preserve"> PAGEREF _Toc114722376 \h </w:instrText>
            </w:r>
            <w:r w:rsidR="002C00C2">
              <w:rPr>
                <w:webHidden/>
              </w:rPr>
            </w:r>
            <w:r w:rsidR="002C00C2">
              <w:rPr>
                <w:webHidden/>
              </w:rPr>
              <w:fldChar w:fldCharType="separate"/>
            </w:r>
            <w:r w:rsidR="002C00C2">
              <w:rPr>
                <w:webHidden/>
              </w:rPr>
              <w:t>5</w:t>
            </w:r>
            <w:r w:rsidR="002C00C2">
              <w:rPr>
                <w:webHidden/>
              </w:rPr>
              <w:fldChar w:fldCharType="end"/>
            </w:r>
          </w:hyperlink>
        </w:p>
        <w:p w14:paraId="79033EEA" w14:textId="79274269" w:rsidR="002C00C2" w:rsidRDefault="00000000">
          <w:pPr>
            <w:pStyle w:val="TOC1"/>
            <w:rPr>
              <w:rFonts w:asciiTheme="minorHAnsi" w:eastAsiaTheme="minorEastAsia" w:hAnsiTheme="minorHAnsi" w:cstheme="minorBidi"/>
              <w:b w:val="0"/>
            </w:rPr>
          </w:pPr>
          <w:hyperlink w:anchor="_Toc114722377" w:history="1">
            <w:r w:rsidR="002C00C2" w:rsidRPr="00073B7A">
              <w:rPr>
                <w:rStyle w:val="Hyperlink"/>
              </w:rPr>
              <w:t>EMPLOYMENT OR CONTRACTING WITH RESIDENTS, IF APPLICABLE</w:t>
            </w:r>
            <w:r w:rsidR="002C00C2">
              <w:rPr>
                <w:webHidden/>
              </w:rPr>
              <w:tab/>
            </w:r>
            <w:r w:rsidR="002C00C2">
              <w:rPr>
                <w:webHidden/>
              </w:rPr>
              <w:fldChar w:fldCharType="begin"/>
            </w:r>
            <w:r w:rsidR="002C00C2">
              <w:rPr>
                <w:webHidden/>
              </w:rPr>
              <w:instrText xml:space="preserve"> PAGEREF _Toc114722377 \h </w:instrText>
            </w:r>
            <w:r w:rsidR="002C00C2">
              <w:rPr>
                <w:webHidden/>
              </w:rPr>
            </w:r>
            <w:r w:rsidR="002C00C2">
              <w:rPr>
                <w:webHidden/>
              </w:rPr>
              <w:fldChar w:fldCharType="separate"/>
            </w:r>
            <w:r w:rsidR="002C00C2">
              <w:rPr>
                <w:webHidden/>
              </w:rPr>
              <w:t>5</w:t>
            </w:r>
            <w:r w:rsidR="002C00C2">
              <w:rPr>
                <w:webHidden/>
              </w:rPr>
              <w:fldChar w:fldCharType="end"/>
            </w:r>
          </w:hyperlink>
        </w:p>
        <w:p w14:paraId="0C91847B" w14:textId="1F5B5B12" w:rsidR="002C00C2" w:rsidRDefault="00000000">
          <w:pPr>
            <w:pStyle w:val="TOC1"/>
            <w:rPr>
              <w:rFonts w:asciiTheme="minorHAnsi" w:eastAsiaTheme="minorEastAsia" w:hAnsiTheme="minorHAnsi" w:cstheme="minorBidi"/>
              <w:b w:val="0"/>
            </w:rPr>
          </w:pPr>
          <w:hyperlink w:anchor="_Toc114722378" w:history="1">
            <w:r w:rsidR="002C00C2" w:rsidRPr="00073B7A">
              <w:rPr>
                <w:rStyle w:val="Hyperlink"/>
              </w:rPr>
              <w:t>FINANCIAL MANAGEMENT</w:t>
            </w:r>
            <w:r w:rsidR="002C00C2">
              <w:rPr>
                <w:webHidden/>
              </w:rPr>
              <w:tab/>
            </w:r>
            <w:r w:rsidR="002C00C2">
              <w:rPr>
                <w:webHidden/>
              </w:rPr>
              <w:fldChar w:fldCharType="begin"/>
            </w:r>
            <w:r w:rsidR="002C00C2">
              <w:rPr>
                <w:webHidden/>
              </w:rPr>
              <w:instrText xml:space="preserve"> PAGEREF _Toc114722378 \h </w:instrText>
            </w:r>
            <w:r w:rsidR="002C00C2">
              <w:rPr>
                <w:webHidden/>
              </w:rPr>
            </w:r>
            <w:r w:rsidR="002C00C2">
              <w:rPr>
                <w:webHidden/>
              </w:rPr>
              <w:fldChar w:fldCharType="separate"/>
            </w:r>
            <w:r w:rsidR="002C00C2">
              <w:rPr>
                <w:webHidden/>
              </w:rPr>
              <w:t>6</w:t>
            </w:r>
            <w:r w:rsidR="002C00C2">
              <w:rPr>
                <w:webHidden/>
              </w:rPr>
              <w:fldChar w:fldCharType="end"/>
            </w:r>
          </w:hyperlink>
        </w:p>
        <w:p w14:paraId="459424B2" w14:textId="1A7F26AE" w:rsidR="002C00C2" w:rsidRDefault="00000000">
          <w:pPr>
            <w:pStyle w:val="TOC1"/>
            <w:rPr>
              <w:rFonts w:asciiTheme="minorHAnsi" w:eastAsiaTheme="minorEastAsia" w:hAnsiTheme="minorHAnsi" w:cstheme="minorBidi"/>
              <w:b w:val="0"/>
            </w:rPr>
          </w:pPr>
          <w:hyperlink w:anchor="_Toc114722379" w:history="1">
            <w:r w:rsidR="002C00C2" w:rsidRPr="00073B7A">
              <w:rPr>
                <w:rStyle w:val="Hyperlink"/>
                <w:bCs/>
              </w:rPr>
              <w:t>STAFF, OWNER, OPERATOR AND VOLUNTEERS CODE OF ETHICS (FORM 1)</w:t>
            </w:r>
            <w:r w:rsidR="002C00C2">
              <w:rPr>
                <w:webHidden/>
              </w:rPr>
              <w:tab/>
            </w:r>
            <w:r w:rsidR="002C00C2">
              <w:rPr>
                <w:webHidden/>
              </w:rPr>
              <w:fldChar w:fldCharType="begin"/>
            </w:r>
            <w:r w:rsidR="002C00C2">
              <w:rPr>
                <w:webHidden/>
              </w:rPr>
              <w:instrText xml:space="preserve"> PAGEREF _Toc114722379 \h </w:instrText>
            </w:r>
            <w:r w:rsidR="002C00C2">
              <w:rPr>
                <w:webHidden/>
              </w:rPr>
            </w:r>
            <w:r w:rsidR="002C00C2">
              <w:rPr>
                <w:webHidden/>
              </w:rPr>
              <w:fldChar w:fldCharType="separate"/>
            </w:r>
            <w:r w:rsidR="002C00C2">
              <w:rPr>
                <w:webHidden/>
              </w:rPr>
              <w:t>7</w:t>
            </w:r>
            <w:r w:rsidR="002C00C2">
              <w:rPr>
                <w:webHidden/>
              </w:rPr>
              <w:fldChar w:fldCharType="end"/>
            </w:r>
          </w:hyperlink>
        </w:p>
        <w:p w14:paraId="5F509B7A" w14:textId="66413A16" w:rsidR="002C00C2" w:rsidRDefault="00000000">
          <w:pPr>
            <w:pStyle w:val="TOC1"/>
            <w:rPr>
              <w:rFonts w:asciiTheme="minorHAnsi" w:eastAsiaTheme="minorEastAsia" w:hAnsiTheme="minorHAnsi" w:cstheme="minorBidi"/>
              <w:b w:val="0"/>
            </w:rPr>
          </w:pPr>
          <w:hyperlink w:anchor="_Toc114722380" w:history="1">
            <w:r w:rsidR="002C00C2" w:rsidRPr="00073B7A">
              <w:rPr>
                <w:rStyle w:val="Hyperlink"/>
              </w:rPr>
              <w:t>RESIDENT FEE POLICY AND AGREEMENT (FORM 2)</w:t>
            </w:r>
            <w:r w:rsidR="002C00C2">
              <w:rPr>
                <w:webHidden/>
              </w:rPr>
              <w:tab/>
            </w:r>
            <w:r w:rsidR="002C00C2">
              <w:rPr>
                <w:webHidden/>
              </w:rPr>
              <w:fldChar w:fldCharType="begin"/>
            </w:r>
            <w:r w:rsidR="002C00C2">
              <w:rPr>
                <w:webHidden/>
              </w:rPr>
              <w:instrText xml:space="preserve"> PAGEREF _Toc114722380 \h </w:instrText>
            </w:r>
            <w:r w:rsidR="002C00C2">
              <w:rPr>
                <w:webHidden/>
              </w:rPr>
            </w:r>
            <w:r w:rsidR="002C00C2">
              <w:rPr>
                <w:webHidden/>
              </w:rPr>
              <w:fldChar w:fldCharType="separate"/>
            </w:r>
            <w:r w:rsidR="002C00C2">
              <w:rPr>
                <w:webHidden/>
              </w:rPr>
              <w:t>7</w:t>
            </w:r>
            <w:r w:rsidR="002C00C2">
              <w:rPr>
                <w:webHidden/>
              </w:rPr>
              <w:fldChar w:fldCharType="end"/>
            </w:r>
          </w:hyperlink>
        </w:p>
        <w:p w14:paraId="326976DB" w14:textId="7770A099" w:rsidR="002C00C2" w:rsidRDefault="00000000">
          <w:pPr>
            <w:pStyle w:val="TOC1"/>
            <w:rPr>
              <w:rFonts w:asciiTheme="minorHAnsi" w:eastAsiaTheme="minorEastAsia" w:hAnsiTheme="minorHAnsi" w:cstheme="minorBidi"/>
              <w:b w:val="0"/>
            </w:rPr>
          </w:pPr>
          <w:hyperlink w:anchor="_Toc114722381" w:history="1">
            <w:r w:rsidR="002C00C2" w:rsidRPr="00073B7A">
              <w:rPr>
                <w:rStyle w:val="Hyperlink"/>
              </w:rPr>
              <w:t>ACCOUNTING USED TO TRACK RESIDENT PAYMENTS, INCLUDING 3</w:t>
            </w:r>
            <w:r w:rsidR="002C00C2" w:rsidRPr="00073B7A">
              <w:rPr>
                <w:rStyle w:val="Hyperlink"/>
                <w:vertAlign w:val="superscript"/>
              </w:rPr>
              <w:t>RD</w:t>
            </w:r>
            <w:r w:rsidR="002C00C2" w:rsidRPr="00073B7A">
              <w:rPr>
                <w:rStyle w:val="Hyperlink"/>
              </w:rPr>
              <w:t xml:space="preserve"> PARTY PAYMENTS</w:t>
            </w:r>
            <w:r w:rsidR="002C00C2">
              <w:rPr>
                <w:webHidden/>
              </w:rPr>
              <w:tab/>
            </w:r>
            <w:r w:rsidR="002C00C2">
              <w:rPr>
                <w:webHidden/>
              </w:rPr>
              <w:fldChar w:fldCharType="begin"/>
            </w:r>
            <w:r w:rsidR="002C00C2">
              <w:rPr>
                <w:webHidden/>
              </w:rPr>
              <w:instrText xml:space="preserve"> PAGEREF _Toc114722381 \h </w:instrText>
            </w:r>
            <w:r w:rsidR="002C00C2">
              <w:rPr>
                <w:webHidden/>
              </w:rPr>
            </w:r>
            <w:r w:rsidR="002C00C2">
              <w:rPr>
                <w:webHidden/>
              </w:rPr>
              <w:fldChar w:fldCharType="separate"/>
            </w:r>
            <w:r w:rsidR="002C00C2">
              <w:rPr>
                <w:webHidden/>
              </w:rPr>
              <w:t>8</w:t>
            </w:r>
            <w:r w:rsidR="002C00C2">
              <w:rPr>
                <w:webHidden/>
              </w:rPr>
              <w:fldChar w:fldCharType="end"/>
            </w:r>
          </w:hyperlink>
        </w:p>
        <w:p w14:paraId="130179BE" w14:textId="337127E1" w:rsidR="002C00C2" w:rsidRDefault="00000000">
          <w:pPr>
            <w:pStyle w:val="TOC1"/>
            <w:rPr>
              <w:rFonts w:asciiTheme="minorHAnsi" w:eastAsiaTheme="minorEastAsia" w:hAnsiTheme="minorHAnsi" w:cstheme="minorBidi"/>
              <w:b w:val="0"/>
            </w:rPr>
          </w:pPr>
          <w:hyperlink w:anchor="_Toc114722382" w:history="1">
            <w:r w:rsidR="002C00C2" w:rsidRPr="00073B7A">
              <w:rPr>
                <w:rStyle w:val="Hyperlink"/>
              </w:rPr>
              <w:t>RESIDENT FEE REFUNDS</w:t>
            </w:r>
            <w:r w:rsidR="002C00C2">
              <w:rPr>
                <w:webHidden/>
              </w:rPr>
              <w:tab/>
            </w:r>
            <w:r w:rsidR="002C00C2">
              <w:rPr>
                <w:webHidden/>
              </w:rPr>
              <w:fldChar w:fldCharType="begin"/>
            </w:r>
            <w:r w:rsidR="002C00C2">
              <w:rPr>
                <w:webHidden/>
              </w:rPr>
              <w:instrText xml:space="preserve"> PAGEREF _Toc114722382 \h </w:instrText>
            </w:r>
            <w:r w:rsidR="002C00C2">
              <w:rPr>
                <w:webHidden/>
              </w:rPr>
            </w:r>
            <w:r w:rsidR="002C00C2">
              <w:rPr>
                <w:webHidden/>
              </w:rPr>
              <w:fldChar w:fldCharType="separate"/>
            </w:r>
            <w:r w:rsidR="002C00C2">
              <w:rPr>
                <w:webHidden/>
              </w:rPr>
              <w:t>8</w:t>
            </w:r>
            <w:r w:rsidR="002C00C2">
              <w:rPr>
                <w:webHidden/>
              </w:rPr>
              <w:fldChar w:fldCharType="end"/>
            </w:r>
          </w:hyperlink>
        </w:p>
        <w:p w14:paraId="3AA81AC2" w14:textId="23EF38B9" w:rsidR="002C00C2" w:rsidRDefault="00000000">
          <w:pPr>
            <w:pStyle w:val="TOC1"/>
            <w:rPr>
              <w:rFonts w:asciiTheme="minorHAnsi" w:eastAsiaTheme="minorEastAsia" w:hAnsiTheme="minorHAnsi" w:cstheme="minorBidi"/>
              <w:b w:val="0"/>
            </w:rPr>
          </w:pPr>
          <w:hyperlink w:anchor="_Toc114722383" w:history="1">
            <w:r w:rsidR="002C00C2" w:rsidRPr="00073B7A">
              <w:rPr>
                <w:rStyle w:val="Hyperlink"/>
              </w:rPr>
              <w:t>INFORMING RESIDENTS OF 3</w:t>
            </w:r>
            <w:r w:rsidR="002C00C2" w:rsidRPr="00073B7A">
              <w:rPr>
                <w:rStyle w:val="Hyperlink"/>
                <w:vertAlign w:val="superscript"/>
              </w:rPr>
              <w:t>RD</w:t>
            </w:r>
            <w:r w:rsidR="002C00C2" w:rsidRPr="00073B7A">
              <w:rPr>
                <w:rStyle w:val="Hyperlink"/>
              </w:rPr>
              <w:t xml:space="preserve"> PARTY PAYERS</w:t>
            </w:r>
            <w:r w:rsidR="002C00C2">
              <w:rPr>
                <w:webHidden/>
              </w:rPr>
              <w:tab/>
            </w:r>
            <w:r w:rsidR="002C00C2">
              <w:rPr>
                <w:webHidden/>
              </w:rPr>
              <w:fldChar w:fldCharType="begin"/>
            </w:r>
            <w:r w:rsidR="002C00C2">
              <w:rPr>
                <w:webHidden/>
              </w:rPr>
              <w:instrText xml:space="preserve"> PAGEREF _Toc114722383 \h </w:instrText>
            </w:r>
            <w:r w:rsidR="002C00C2">
              <w:rPr>
                <w:webHidden/>
              </w:rPr>
            </w:r>
            <w:r w:rsidR="002C00C2">
              <w:rPr>
                <w:webHidden/>
              </w:rPr>
              <w:fldChar w:fldCharType="separate"/>
            </w:r>
            <w:r w:rsidR="002C00C2">
              <w:rPr>
                <w:webHidden/>
              </w:rPr>
              <w:t>8</w:t>
            </w:r>
            <w:r w:rsidR="002C00C2">
              <w:rPr>
                <w:webHidden/>
              </w:rPr>
              <w:fldChar w:fldCharType="end"/>
            </w:r>
          </w:hyperlink>
        </w:p>
        <w:p w14:paraId="5E1748CF" w14:textId="687CA1CB" w:rsidR="002C00C2" w:rsidRDefault="00000000">
          <w:pPr>
            <w:pStyle w:val="TOC1"/>
            <w:rPr>
              <w:rFonts w:asciiTheme="minorHAnsi" w:eastAsiaTheme="minorEastAsia" w:hAnsiTheme="minorHAnsi" w:cstheme="minorBidi"/>
              <w:b w:val="0"/>
            </w:rPr>
          </w:pPr>
          <w:hyperlink w:anchor="_Toc114722384" w:history="1">
            <w:r w:rsidR="002C00C2" w:rsidRPr="00073B7A">
              <w:rPr>
                <w:rStyle w:val="Hyperlink"/>
              </w:rPr>
              <w:t>CONFIDENTIALITY: RELEASE OF PERSONAL IDENTIFIABLE INFORMATION</w:t>
            </w:r>
            <w:r w:rsidR="002C00C2">
              <w:rPr>
                <w:webHidden/>
              </w:rPr>
              <w:tab/>
            </w:r>
            <w:r w:rsidR="002C00C2">
              <w:rPr>
                <w:webHidden/>
              </w:rPr>
              <w:fldChar w:fldCharType="begin"/>
            </w:r>
            <w:r w:rsidR="002C00C2">
              <w:rPr>
                <w:webHidden/>
              </w:rPr>
              <w:instrText xml:space="preserve"> PAGEREF _Toc114722384 \h </w:instrText>
            </w:r>
            <w:r w:rsidR="002C00C2">
              <w:rPr>
                <w:webHidden/>
              </w:rPr>
            </w:r>
            <w:r w:rsidR="002C00C2">
              <w:rPr>
                <w:webHidden/>
              </w:rPr>
              <w:fldChar w:fldCharType="separate"/>
            </w:r>
            <w:r w:rsidR="002C00C2">
              <w:rPr>
                <w:webHidden/>
              </w:rPr>
              <w:t>8</w:t>
            </w:r>
            <w:r w:rsidR="002C00C2">
              <w:rPr>
                <w:webHidden/>
              </w:rPr>
              <w:fldChar w:fldCharType="end"/>
            </w:r>
          </w:hyperlink>
        </w:p>
        <w:p w14:paraId="3E512037" w14:textId="4E210FE6" w:rsidR="002C00C2" w:rsidRDefault="00000000">
          <w:pPr>
            <w:pStyle w:val="TOC1"/>
            <w:rPr>
              <w:rFonts w:asciiTheme="minorHAnsi" w:eastAsiaTheme="minorEastAsia" w:hAnsiTheme="minorHAnsi" w:cstheme="minorBidi"/>
              <w:b w:val="0"/>
            </w:rPr>
          </w:pPr>
          <w:hyperlink w:anchor="_Toc114722385" w:history="1">
            <w:r w:rsidR="002C00C2" w:rsidRPr="00073B7A">
              <w:rPr>
                <w:rStyle w:val="Hyperlink"/>
              </w:rPr>
              <w:t>(FORMS 3 A&amp;B)</w:t>
            </w:r>
            <w:r w:rsidR="002C00C2">
              <w:rPr>
                <w:webHidden/>
              </w:rPr>
              <w:tab/>
            </w:r>
            <w:r w:rsidR="002C00C2">
              <w:rPr>
                <w:webHidden/>
              </w:rPr>
              <w:fldChar w:fldCharType="begin"/>
            </w:r>
            <w:r w:rsidR="002C00C2">
              <w:rPr>
                <w:webHidden/>
              </w:rPr>
              <w:instrText xml:space="preserve"> PAGEREF _Toc114722385 \h </w:instrText>
            </w:r>
            <w:r w:rsidR="002C00C2">
              <w:rPr>
                <w:webHidden/>
              </w:rPr>
            </w:r>
            <w:r w:rsidR="002C00C2">
              <w:rPr>
                <w:webHidden/>
              </w:rPr>
              <w:fldChar w:fldCharType="separate"/>
            </w:r>
            <w:r w:rsidR="002C00C2">
              <w:rPr>
                <w:webHidden/>
              </w:rPr>
              <w:t>8</w:t>
            </w:r>
            <w:r w:rsidR="002C00C2">
              <w:rPr>
                <w:webHidden/>
              </w:rPr>
              <w:fldChar w:fldCharType="end"/>
            </w:r>
          </w:hyperlink>
        </w:p>
        <w:p w14:paraId="494DB0DA" w14:textId="70B1CA06" w:rsidR="002C00C2" w:rsidRDefault="00000000">
          <w:pPr>
            <w:pStyle w:val="TOC1"/>
            <w:rPr>
              <w:rFonts w:asciiTheme="minorHAnsi" w:eastAsiaTheme="minorEastAsia" w:hAnsiTheme="minorHAnsi" w:cstheme="minorBidi"/>
              <w:b w:val="0"/>
            </w:rPr>
          </w:pPr>
          <w:hyperlink w:anchor="_Toc114722386" w:history="1">
            <w:r w:rsidR="002C00C2" w:rsidRPr="00073B7A">
              <w:rPr>
                <w:rStyle w:val="Hyperlink"/>
                <w:rFonts w:eastAsia="Times New Roman"/>
                <w:bCs/>
              </w:rPr>
              <w:t>MEDIA CONSENT PROCEDURE</w:t>
            </w:r>
            <w:r w:rsidR="002C00C2">
              <w:rPr>
                <w:webHidden/>
              </w:rPr>
              <w:tab/>
            </w:r>
            <w:r w:rsidR="002C00C2">
              <w:rPr>
                <w:webHidden/>
              </w:rPr>
              <w:fldChar w:fldCharType="begin"/>
            </w:r>
            <w:r w:rsidR="002C00C2">
              <w:rPr>
                <w:webHidden/>
              </w:rPr>
              <w:instrText xml:space="preserve"> PAGEREF _Toc114722386 \h </w:instrText>
            </w:r>
            <w:r w:rsidR="002C00C2">
              <w:rPr>
                <w:webHidden/>
              </w:rPr>
            </w:r>
            <w:r w:rsidR="002C00C2">
              <w:rPr>
                <w:webHidden/>
              </w:rPr>
              <w:fldChar w:fldCharType="separate"/>
            </w:r>
            <w:r w:rsidR="002C00C2">
              <w:rPr>
                <w:webHidden/>
              </w:rPr>
              <w:t>9</w:t>
            </w:r>
            <w:r w:rsidR="002C00C2">
              <w:rPr>
                <w:webHidden/>
              </w:rPr>
              <w:fldChar w:fldCharType="end"/>
            </w:r>
          </w:hyperlink>
        </w:p>
        <w:p w14:paraId="448670FD" w14:textId="1CD20C78" w:rsidR="002C00C2" w:rsidRDefault="00000000">
          <w:pPr>
            <w:pStyle w:val="TOC1"/>
            <w:rPr>
              <w:rFonts w:asciiTheme="minorHAnsi" w:eastAsiaTheme="minorEastAsia" w:hAnsiTheme="minorHAnsi" w:cstheme="minorBidi"/>
              <w:b w:val="0"/>
            </w:rPr>
          </w:pPr>
          <w:hyperlink w:anchor="_Toc114722387" w:history="1">
            <w:r w:rsidR="002C00C2" w:rsidRPr="00073B7A">
              <w:rPr>
                <w:rStyle w:val="Hyperlink"/>
              </w:rPr>
              <w:t>ADMISSION POLICY (FORM 4)</w:t>
            </w:r>
            <w:r w:rsidR="002C00C2">
              <w:rPr>
                <w:webHidden/>
              </w:rPr>
              <w:tab/>
            </w:r>
            <w:r w:rsidR="002C00C2">
              <w:rPr>
                <w:webHidden/>
              </w:rPr>
              <w:fldChar w:fldCharType="begin"/>
            </w:r>
            <w:r w:rsidR="002C00C2">
              <w:rPr>
                <w:webHidden/>
              </w:rPr>
              <w:instrText xml:space="preserve"> PAGEREF _Toc114722387 \h </w:instrText>
            </w:r>
            <w:r w:rsidR="002C00C2">
              <w:rPr>
                <w:webHidden/>
              </w:rPr>
            </w:r>
            <w:r w:rsidR="002C00C2">
              <w:rPr>
                <w:webHidden/>
              </w:rPr>
              <w:fldChar w:fldCharType="separate"/>
            </w:r>
            <w:r w:rsidR="002C00C2">
              <w:rPr>
                <w:webHidden/>
              </w:rPr>
              <w:t>10</w:t>
            </w:r>
            <w:r w:rsidR="002C00C2">
              <w:rPr>
                <w:webHidden/>
              </w:rPr>
              <w:fldChar w:fldCharType="end"/>
            </w:r>
          </w:hyperlink>
        </w:p>
        <w:p w14:paraId="74A972EC" w14:textId="112E34AF" w:rsidR="002C00C2" w:rsidRDefault="00000000">
          <w:pPr>
            <w:pStyle w:val="TOC1"/>
            <w:rPr>
              <w:rFonts w:asciiTheme="minorHAnsi" w:eastAsiaTheme="minorEastAsia" w:hAnsiTheme="minorHAnsi" w:cstheme="minorBidi"/>
              <w:b w:val="0"/>
            </w:rPr>
          </w:pPr>
          <w:hyperlink w:anchor="_Toc114722388" w:history="1">
            <w:r w:rsidR="002C00C2" w:rsidRPr="00073B7A">
              <w:rPr>
                <w:rStyle w:val="Hyperlink"/>
                <w:bCs/>
              </w:rPr>
              <w:t>RESIDENT INTAKE PROCEDURES</w:t>
            </w:r>
            <w:r w:rsidR="002C00C2">
              <w:rPr>
                <w:webHidden/>
              </w:rPr>
              <w:tab/>
            </w:r>
            <w:r w:rsidR="002C00C2">
              <w:rPr>
                <w:webHidden/>
              </w:rPr>
              <w:fldChar w:fldCharType="begin"/>
            </w:r>
            <w:r w:rsidR="002C00C2">
              <w:rPr>
                <w:webHidden/>
              </w:rPr>
              <w:instrText xml:space="preserve"> PAGEREF _Toc114722388 \h </w:instrText>
            </w:r>
            <w:r w:rsidR="002C00C2">
              <w:rPr>
                <w:webHidden/>
              </w:rPr>
            </w:r>
            <w:r w:rsidR="002C00C2">
              <w:rPr>
                <w:webHidden/>
              </w:rPr>
              <w:fldChar w:fldCharType="separate"/>
            </w:r>
            <w:r w:rsidR="002C00C2">
              <w:rPr>
                <w:webHidden/>
              </w:rPr>
              <w:t>11</w:t>
            </w:r>
            <w:r w:rsidR="002C00C2">
              <w:rPr>
                <w:webHidden/>
              </w:rPr>
              <w:fldChar w:fldCharType="end"/>
            </w:r>
          </w:hyperlink>
        </w:p>
        <w:p w14:paraId="23AABFD9" w14:textId="13A715A6" w:rsidR="002C00C2" w:rsidRDefault="00000000">
          <w:pPr>
            <w:pStyle w:val="TOC1"/>
            <w:rPr>
              <w:rFonts w:asciiTheme="minorHAnsi" w:eastAsiaTheme="minorEastAsia" w:hAnsiTheme="minorHAnsi" w:cstheme="minorBidi"/>
              <w:b w:val="0"/>
            </w:rPr>
          </w:pPr>
          <w:hyperlink w:anchor="_Toc114722389" w:history="1">
            <w:r w:rsidR="002C00C2" w:rsidRPr="00073B7A">
              <w:rPr>
                <w:rStyle w:val="Hyperlink"/>
                <w:bCs/>
              </w:rPr>
              <w:t>WAITING LIST</w:t>
            </w:r>
            <w:r w:rsidR="002C00C2">
              <w:rPr>
                <w:webHidden/>
              </w:rPr>
              <w:tab/>
            </w:r>
            <w:r w:rsidR="002C00C2">
              <w:rPr>
                <w:webHidden/>
              </w:rPr>
              <w:fldChar w:fldCharType="begin"/>
            </w:r>
            <w:r w:rsidR="002C00C2">
              <w:rPr>
                <w:webHidden/>
              </w:rPr>
              <w:instrText xml:space="preserve"> PAGEREF _Toc114722389 \h </w:instrText>
            </w:r>
            <w:r w:rsidR="002C00C2">
              <w:rPr>
                <w:webHidden/>
              </w:rPr>
            </w:r>
            <w:r w:rsidR="002C00C2">
              <w:rPr>
                <w:webHidden/>
              </w:rPr>
              <w:fldChar w:fldCharType="separate"/>
            </w:r>
            <w:r w:rsidR="002C00C2">
              <w:rPr>
                <w:webHidden/>
              </w:rPr>
              <w:t>12</w:t>
            </w:r>
            <w:r w:rsidR="002C00C2">
              <w:rPr>
                <w:webHidden/>
              </w:rPr>
              <w:fldChar w:fldCharType="end"/>
            </w:r>
          </w:hyperlink>
        </w:p>
        <w:p w14:paraId="688EA1E6" w14:textId="5016E89F" w:rsidR="002C00C2" w:rsidRDefault="00000000">
          <w:pPr>
            <w:pStyle w:val="TOC1"/>
            <w:rPr>
              <w:rFonts w:asciiTheme="minorHAnsi" w:eastAsiaTheme="minorEastAsia" w:hAnsiTheme="minorHAnsi" w:cstheme="minorBidi"/>
              <w:b w:val="0"/>
            </w:rPr>
          </w:pPr>
          <w:hyperlink w:anchor="_Toc114722390" w:history="1">
            <w:r w:rsidR="002C00C2" w:rsidRPr="00073B7A">
              <w:rPr>
                <w:rStyle w:val="Hyperlink"/>
                <w:bCs/>
              </w:rPr>
              <w:t>DESCRIPTION OF SERVICES</w:t>
            </w:r>
            <w:r w:rsidR="002C00C2">
              <w:rPr>
                <w:webHidden/>
              </w:rPr>
              <w:tab/>
            </w:r>
            <w:r w:rsidR="002C00C2">
              <w:rPr>
                <w:webHidden/>
              </w:rPr>
              <w:fldChar w:fldCharType="begin"/>
            </w:r>
            <w:r w:rsidR="002C00C2">
              <w:rPr>
                <w:webHidden/>
              </w:rPr>
              <w:instrText xml:space="preserve"> PAGEREF _Toc114722390 \h </w:instrText>
            </w:r>
            <w:r w:rsidR="002C00C2">
              <w:rPr>
                <w:webHidden/>
              </w:rPr>
            </w:r>
            <w:r w:rsidR="002C00C2">
              <w:rPr>
                <w:webHidden/>
              </w:rPr>
              <w:fldChar w:fldCharType="separate"/>
            </w:r>
            <w:r w:rsidR="002C00C2">
              <w:rPr>
                <w:webHidden/>
              </w:rPr>
              <w:t>12</w:t>
            </w:r>
            <w:r w:rsidR="002C00C2">
              <w:rPr>
                <w:webHidden/>
              </w:rPr>
              <w:fldChar w:fldCharType="end"/>
            </w:r>
          </w:hyperlink>
        </w:p>
        <w:p w14:paraId="42E5EBFE" w14:textId="605E875A" w:rsidR="002C00C2" w:rsidRDefault="00000000">
          <w:pPr>
            <w:pStyle w:val="TOC1"/>
            <w:rPr>
              <w:rFonts w:asciiTheme="minorHAnsi" w:eastAsiaTheme="minorEastAsia" w:hAnsiTheme="minorHAnsi" w:cstheme="minorBidi"/>
              <w:b w:val="0"/>
            </w:rPr>
          </w:pPr>
          <w:hyperlink w:anchor="_Toc114722391" w:history="1">
            <w:r w:rsidR="002C00C2" w:rsidRPr="00073B7A">
              <w:rPr>
                <w:rStyle w:val="Hyperlink"/>
                <w:bCs/>
              </w:rPr>
              <w:t>RECURRENCE/RETURN TO USE POLICY</w:t>
            </w:r>
            <w:r w:rsidR="002C00C2">
              <w:rPr>
                <w:webHidden/>
              </w:rPr>
              <w:tab/>
            </w:r>
            <w:r w:rsidR="002C00C2">
              <w:rPr>
                <w:webHidden/>
              </w:rPr>
              <w:fldChar w:fldCharType="begin"/>
            </w:r>
            <w:r w:rsidR="002C00C2">
              <w:rPr>
                <w:webHidden/>
              </w:rPr>
              <w:instrText xml:space="preserve"> PAGEREF _Toc114722391 \h </w:instrText>
            </w:r>
            <w:r w:rsidR="002C00C2">
              <w:rPr>
                <w:webHidden/>
              </w:rPr>
            </w:r>
            <w:r w:rsidR="002C00C2">
              <w:rPr>
                <w:webHidden/>
              </w:rPr>
              <w:fldChar w:fldCharType="separate"/>
            </w:r>
            <w:r w:rsidR="002C00C2">
              <w:rPr>
                <w:webHidden/>
              </w:rPr>
              <w:t>13</w:t>
            </w:r>
            <w:r w:rsidR="002C00C2">
              <w:rPr>
                <w:webHidden/>
              </w:rPr>
              <w:fldChar w:fldCharType="end"/>
            </w:r>
          </w:hyperlink>
        </w:p>
        <w:p w14:paraId="099B3748" w14:textId="42C12F72" w:rsidR="002C00C2" w:rsidRDefault="00000000">
          <w:pPr>
            <w:pStyle w:val="TOC1"/>
            <w:rPr>
              <w:rFonts w:asciiTheme="minorHAnsi" w:eastAsiaTheme="minorEastAsia" w:hAnsiTheme="minorHAnsi" w:cstheme="minorBidi"/>
              <w:b w:val="0"/>
            </w:rPr>
          </w:pPr>
          <w:hyperlink w:anchor="_Toc114722392" w:history="1">
            <w:r w:rsidR="002C00C2" w:rsidRPr="00073B7A">
              <w:rPr>
                <w:rStyle w:val="Hyperlink"/>
              </w:rPr>
              <w:t>GRIEVANCE PROCEDURE (FORM 8)</w:t>
            </w:r>
            <w:r w:rsidR="002C00C2">
              <w:rPr>
                <w:webHidden/>
              </w:rPr>
              <w:tab/>
            </w:r>
            <w:r w:rsidR="002C00C2">
              <w:rPr>
                <w:webHidden/>
              </w:rPr>
              <w:fldChar w:fldCharType="begin"/>
            </w:r>
            <w:r w:rsidR="002C00C2">
              <w:rPr>
                <w:webHidden/>
              </w:rPr>
              <w:instrText xml:space="preserve"> PAGEREF _Toc114722392 \h </w:instrText>
            </w:r>
            <w:r w:rsidR="002C00C2">
              <w:rPr>
                <w:webHidden/>
              </w:rPr>
            </w:r>
            <w:r w:rsidR="002C00C2">
              <w:rPr>
                <w:webHidden/>
              </w:rPr>
              <w:fldChar w:fldCharType="separate"/>
            </w:r>
            <w:r w:rsidR="002C00C2">
              <w:rPr>
                <w:webHidden/>
              </w:rPr>
              <w:t>14</w:t>
            </w:r>
            <w:r w:rsidR="002C00C2">
              <w:rPr>
                <w:webHidden/>
              </w:rPr>
              <w:fldChar w:fldCharType="end"/>
            </w:r>
          </w:hyperlink>
        </w:p>
        <w:p w14:paraId="22A48DFD" w14:textId="17C53A7E" w:rsidR="002C00C2" w:rsidRDefault="00000000">
          <w:pPr>
            <w:pStyle w:val="TOC1"/>
            <w:rPr>
              <w:rFonts w:asciiTheme="minorHAnsi" w:eastAsiaTheme="minorEastAsia" w:hAnsiTheme="minorHAnsi" w:cstheme="minorBidi"/>
              <w:b w:val="0"/>
            </w:rPr>
          </w:pPr>
          <w:hyperlink w:anchor="_Toc114722393" w:history="1">
            <w:r w:rsidR="002C00C2" w:rsidRPr="00073B7A">
              <w:rPr>
                <w:rStyle w:val="Hyperlink"/>
              </w:rPr>
              <w:t>ROLE AND OCCUPATIONAL DESCRIPTIONS FOR STAFF AND RESIDENT LEADERS</w:t>
            </w:r>
            <w:r w:rsidR="002C00C2">
              <w:rPr>
                <w:webHidden/>
              </w:rPr>
              <w:tab/>
            </w:r>
            <w:r w:rsidR="002C00C2">
              <w:rPr>
                <w:webHidden/>
              </w:rPr>
              <w:fldChar w:fldCharType="begin"/>
            </w:r>
            <w:r w:rsidR="002C00C2">
              <w:rPr>
                <w:webHidden/>
              </w:rPr>
              <w:instrText xml:space="preserve"> PAGEREF _Toc114722393 \h </w:instrText>
            </w:r>
            <w:r w:rsidR="002C00C2">
              <w:rPr>
                <w:webHidden/>
              </w:rPr>
            </w:r>
            <w:r w:rsidR="002C00C2">
              <w:rPr>
                <w:webHidden/>
              </w:rPr>
              <w:fldChar w:fldCharType="separate"/>
            </w:r>
            <w:r w:rsidR="002C00C2">
              <w:rPr>
                <w:webHidden/>
              </w:rPr>
              <w:t>15</w:t>
            </w:r>
            <w:r w:rsidR="002C00C2">
              <w:rPr>
                <w:webHidden/>
              </w:rPr>
              <w:fldChar w:fldCharType="end"/>
            </w:r>
          </w:hyperlink>
        </w:p>
        <w:p w14:paraId="1DE7EBAB" w14:textId="61E3F96B" w:rsidR="002C00C2" w:rsidRDefault="00000000">
          <w:pPr>
            <w:pStyle w:val="TOC1"/>
            <w:rPr>
              <w:rFonts w:asciiTheme="minorHAnsi" w:eastAsiaTheme="minorEastAsia" w:hAnsiTheme="minorHAnsi" w:cstheme="minorBidi"/>
              <w:b w:val="0"/>
            </w:rPr>
          </w:pPr>
          <w:hyperlink w:anchor="_Toc114722394" w:history="1">
            <w:r w:rsidR="002C00C2" w:rsidRPr="00073B7A">
              <w:rPr>
                <w:rStyle w:val="Hyperlink"/>
              </w:rPr>
              <w:t>STAFF POLICIES</w:t>
            </w:r>
            <w:r w:rsidR="002C00C2">
              <w:rPr>
                <w:webHidden/>
              </w:rPr>
              <w:tab/>
            </w:r>
            <w:r w:rsidR="002C00C2">
              <w:rPr>
                <w:webHidden/>
              </w:rPr>
              <w:fldChar w:fldCharType="begin"/>
            </w:r>
            <w:r w:rsidR="002C00C2">
              <w:rPr>
                <w:webHidden/>
              </w:rPr>
              <w:instrText xml:space="preserve"> PAGEREF _Toc114722394 \h </w:instrText>
            </w:r>
            <w:r w:rsidR="002C00C2">
              <w:rPr>
                <w:webHidden/>
              </w:rPr>
            </w:r>
            <w:r w:rsidR="002C00C2">
              <w:rPr>
                <w:webHidden/>
              </w:rPr>
              <w:fldChar w:fldCharType="separate"/>
            </w:r>
            <w:r w:rsidR="002C00C2">
              <w:rPr>
                <w:webHidden/>
              </w:rPr>
              <w:t>17</w:t>
            </w:r>
            <w:r w:rsidR="002C00C2">
              <w:rPr>
                <w:webHidden/>
              </w:rPr>
              <w:fldChar w:fldCharType="end"/>
            </w:r>
          </w:hyperlink>
        </w:p>
        <w:p w14:paraId="6548C0E8" w14:textId="27C426ED" w:rsidR="002C00C2" w:rsidRDefault="00000000">
          <w:pPr>
            <w:pStyle w:val="TOC1"/>
            <w:rPr>
              <w:rFonts w:asciiTheme="minorHAnsi" w:eastAsiaTheme="minorEastAsia" w:hAnsiTheme="minorHAnsi" w:cstheme="minorBidi"/>
              <w:b w:val="0"/>
            </w:rPr>
          </w:pPr>
          <w:hyperlink w:anchor="_Toc114722395" w:history="1">
            <w:r w:rsidR="002C00C2" w:rsidRPr="00073B7A">
              <w:rPr>
                <w:rStyle w:val="Hyperlink"/>
                <w:bCs/>
              </w:rPr>
              <w:t>ON CALL PROCEDURES</w:t>
            </w:r>
            <w:r w:rsidR="002C00C2">
              <w:rPr>
                <w:webHidden/>
              </w:rPr>
              <w:tab/>
            </w:r>
            <w:r w:rsidR="002C00C2">
              <w:rPr>
                <w:webHidden/>
              </w:rPr>
              <w:fldChar w:fldCharType="begin"/>
            </w:r>
            <w:r w:rsidR="002C00C2">
              <w:rPr>
                <w:webHidden/>
              </w:rPr>
              <w:instrText xml:space="preserve"> PAGEREF _Toc114722395 \h </w:instrText>
            </w:r>
            <w:r w:rsidR="002C00C2">
              <w:rPr>
                <w:webHidden/>
              </w:rPr>
            </w:r>
            <w:r w:rsidR="002C00C2">
              <w:rPr>
                <w:webHidden/>
              </w:rPr>
              <w:fldChar w:fldCharType="separate"/>
            </w:r>
            <w:r w:rsidR="002C00C2">
              <w:rPr>
                <w:webHidden/>
              </w:rPr>
              <w:t>18</w:t>
            </w:r>
            <w:r w:rsidR="002C00C2">
              <w:rPr>
                <w:webHidden/>
              </w:rPr>
              <w:fldChar w:fldCharType="end"/>
            </w:r>
          </w:hyperlink>
        </w:p>
        <w:p w14:paraId="331D708E" w14:textId="7140324E" w:rsidR="002C00C2" w:rsidRDefault="00000000">
          <w:pPr>
            <w:pStyle w:val="TOC1"/>
            <w:rPr>
              <w:rFonts w:asciiTheme="minorHAnsi" w:eastAsiaTheme="minorEastAsia" w:hAnsiTheme="minorHAnsi" w:cstheme="minorBidi"/>
              <w:b w:val="0"/>
            </w:rPr>
          </w:pPr>
          <w:hyperlink w:anchor="_Toc114722396" w:history="1">
            <w:r w:rsidR="002C00C2" w:rsidRPr="00073B7A">
              <w:rPr>
                <w:rStyle w:val="Hyperlink"/>
                <w:bCs/>
              </w:rPr>
              <w:t>PROCEDURES SPECIFIC TO SUICIDE/HOMICIDE THREATS</w:t>
            </w:r>
            <w:r w:rsidR="002C00C2">
              <w:rPr>
                <w:webHidden/>
              </w:rPr>
              <w:tab/>
            </w:r>
            <w:r w:rsidR="002C00C2">
              <w:rPr>
                <w:webHidden/>
              </w:rPr>
              <w:fldChar w:fldCharType="begin"/>
            </w:r>
            <w:r w:rsidR="002C00C2">
              <w:rPr>
                <w:webHidden/>
              </w:rPr>
              <w:instrText xml:space="preserve"> PAGEREF _Toc114722396 \h </w:instrText>
            </w:r>
            <w:r w:rsidR="002C00C2">
              <w:rPr>
                <w:webHidden/>
              </w:rPr>
            </w:r>
            <w:r w:rsidR="002C00C2">
              <w:rPr>
                <w:webHidden/>
              </w:rPr>
              <w:fldChar w:fldCharType="separate"/>
            </w:r>
            <w:r w:rsidR="002C00C2">
              <w:rPr>
                <w:webHidden/>
              </w:rPr>
              <w:t>18</w:t>
            </w:r>
            <w:r w:rsidR="002C00C2">
              <w:rPr>
                <w:webHidden/>
              </w:rPr>
              <w:fldChar w:fldCharType="end"/>
            </w:r>
          </w:hyperlink>
        </w:p>
        <w:p w14:paraId="0B73BD1F" w14:textId="4AECC6FE" w:rsidR="002C00C2" w:rsidRDefault="00000000">
          <w:pPr>
            <w:pStyle w:val="TOC1"/>
            <w:rPr>
              <w:rFonts w:asciiTheme="minorHAnsi" w:eastAsiaTheme="minorEastAsia" w:hAnsiTheme="minorHAnsi" w:cstheme="minorBidi"/>
              <w:b w:val="0"/>
            </w:rPr>
          </w:pPr>
          <w:hyperlink w:anchor="_Toc114722397" w:history="1">
            <w:r w:rsidR="002C00C2" w:rsidRPr="00073B7A">
              <w:rPr>
                <w:rStyle w:val="Hyperlink"/>
              </w:rPr>
              <w:t>VERIFICATION OF CERTIFICATIONS</w:t>
            </w:r>
            <w:r w:rsidR="002C00C2">
              <w:rPr>
                <w:webHidden/>
              </w:rPr>
              <w:tab/>
            </w:r>
            <w:r w:rsidR="002C00C2">
              <w:rPr>
                <w:webHidden/>
              </w:rPr>
              <w:fldChar w:fldCharType="begin"/>
            </w:r>
            <w:r w:rsidR="002C00C2">
              <w:rPr>
                <w:webHidden/>
              </w:rPr>
              <w:instrText xml:space="preserve"> PAGEREF _Toc114722397 \h </w:instrText>
            </w:r>
            <w:r w:rsidR="002C00C2">
              <w:rPr>
                <w:webHidden/>
              </w:rPr>
            </w:r>
            <w:r w:rsidR="002C00C2">
              <w:rPr>
                <w:webHidden/>
              </w:rPr>
              <w:fldChar w:fldCharType="separate"/>
            </w:r>
            <w:r w:rsidR="002C00C2">
              <w:rPr>
                <w:webHidden/>
              </w:rPr>
              <w:t>19</w:t>
            </w:r>
            <w:r w:rsidR="002C00C2">
              <w:rPr>
                <w:webHidden/>
              </w:rPr>
              <w:fldChar w:fldCharType="end"/>
            </w:r>
          </w:hyperlink>
        </w:p>
        <w:p w14:paraId="722B1750" w14:textId="42AF724B" w:rsidR="002C00C2" w:rsidRDefault="00000000">
          <w:pPr>
            <w:pStyle w:val="TOC1"/>
            <w:rPr>
              <w:rFonts w:asciiTheme="minorHAnsi" w:eastAsiaTheme="minorEastAsia" w:hAnsiTheme="minorHAnsi" w:cstheme="minorBidi"/>
              <w:b w:val="0"/>
            </w:rPr>
          </w:pPr>
          <w:hyperlink w:anchor="_Toc114722398" w:history="1">
            <w:r w:rsidR="002C00C2" w:rsidRPr="00073B7A">
              <w:rPr>
                <w:rStyle w:val="Hyperlink"/>
              </w:rPr>
              <w:t>PRIORITY PLACEMENT</w:t>
            </w:r>
            <w:r w:rsidR="002C00C2">
              <w:rPr>
                <w:webHidden/>
              </w:rPr>
              <w:tab/>
            </w:r>
            <w:r w:rsidR="002C00C2">
              <w:rPr>
                <w:webHidden/>
              </w:rPr>
              <w:fldChar w:fldCharType="begin"/>
            </w:r>
            <w:r w:rsidR="002C00C2">
              <w:rPr>
                <w:webHidden/>
              </w:rPr>
              <w:instrText xml:space="preserve"> PAGEREF _Toc114722398 \h </w:instrText>
            </w:r>
            <w:r w:rsidR="002C00C2">
              <w:rPr>
                <w:webHidden/>
              </w:rPr>
            </w:r>
            <w:r w:rsidR="002C00C2">
              <w:rPr>
                <w:webHidden/>
              </w:rPr>
              <w:fldChar w:fldCharType="separate"/>
            </w:r>
            <w:r w:rsidR="002C00C2">
              <w:rPr>
                <w:webHidden/>
              </w:rPr>
              <w:t>19</w:t>
            </w:r>
            <w:r w:rsidR="002C00C2">
              <w:rPr>
                <w:webHidden/>
              </w:rPr>
              <w:fldChar w:fldCharType="end"/>
            </w:r>
          </w:hyperlink>
        </w:p>
        <w:p w14:paraId="7A2A5C15" w14:textId="67CD1608" w:rsidR="002C00C2" w:rsidRDefault="00000000">
          <w:pPr>
            <w:pStyle w:val="TOC1"/>
            <w:rPr>
              <w:rFonts w:asciiTheme="minorHAnsi" w:eastAsiaTheme="minorEastAsia" w:hAnsiTheme="minorHAnsi" w:cstheme="minorBidi"/>
              <w:b w:val="0"/>
            </w:rPr>
          </w:pPr>
          <w:hyperlink w:anchor="_Toc114722399" w:history="1">
            <w:r w:rsidR="002C00C2" w:rsidRPr="00073B7A">
              <w:rPr>
                <w:rStyle w:val="Hyperlink"/>
              </w:rPr>
              <w:t>PROHIBITIONS OF ALCOHOL, MARIJUANA, AND ILLICIT DRUG USE</w:t>
            </w:r>
            <w:r w:rsidR="002C00C2">
              <w:rPr>
                <w:webHidden/>
              </w:rPr>
              <w:tab/>
            </w:r>
            <w:r w:rsidR="002C00C2">
              <w:rPr>
                <w:webHidden/>
              </w:rPr>
              <w:fldChar w:fldCharType="begin"/>
            </w:r>
            <w:r w:rsidR="002C00C2">
              <w:rPr>
                <w:webHidden/>
              </w:rPr>
              <w:instrText xml:space="preserve"> PAGEREF _Toc114722399 \h </w:instrText>
            </w:r>
            <w:r w:rsidR="002C00C2">
              <w:rPr>
                <w:webHidden/>
              </w:rPr>
            </w:r>
            <w:r w:rsidR="002C00C2">
              <w:rPr>
                <w:webHidden/>
              </w:rPr>
              <w:fldChar w:fldCharType="separate"/>
            </w:r>
            <w:r w:rsidR="002C00C2">
              <w:rPr>
                <w:webHidden/>
              </w:rPr>
              <w:t>19</w:t>
            </w:r>
            <w:r w:rsidR="002C00C2">
              <w:rPr>
                <w:webHidden/>
              </w:rPr>
              <w:fldChar w:fldCharType="end"/>
            </w:r>
          </w:hyperlink>
        </w:p>
        <w:p w14:paraId="461B93EE" w14:textId="247B4F58" w:rsidR="002C00C2" w:rsidRDefault="00000000">
          <w:pPr>
            <w:pStyle w:val="TOC1"/>
            <w:rPr>
              <w:rFonts w:asciiTheme="minorHAnsi" w:eastAsiaTheme="minorEastAsia" w:hAnsiTheme="minorHAnsi" w:cstheme="minorBidi"/>
              <w:b w:val="0"/>
            </w:rPr>
          </w:pPr>
          <w:hyperlink w:anchor="_Toc114722400" w:history="1">
            <w:r w:rsidR="002C00C2" w:rsidRPr="00073B7A">
              <w:rPr>
                <w:rStyle w:val="Hyperlink"/>
              </w:rPr>
              <w:t>PROHIBITED ITEMS AND PROCEDURES FOR SEARCHES BY STAFF</w:t>
            </w:r>
            <w:r w:rsidR="002C00C2">
              <w:rPr>
                <w:webHidden/>
              </w:rPr>
              <w:tab/>
            </w:r>
            <w:r w:rsidR="002C00C2">
              <w:rPr>
                <w:webHidden/>
              </w:rPr>
              <w:fldChar w:fldCharType="begin"/>
            </w:r>
            <w:r w:rsidR="002C00C2">
              <w:rPr>
                <w:webHidden/>
              </w:rPr>
              <w:instrText xml:space="preserve"> PAGEREF _Toc114722400 \h </w:instrText>
            </w:r>
            <w:r w:rsidR="002C00C2">
              <w:rPr>
                <w:webHidden/>
              </w:rPr>
            </w:r>
            <w:r w:rsidR="002C00C2">
              <w:rPr>
                <w:webHidden/>
              </w:rPr>
              <w:fldChar w:fldCharType="separate"/>
            </w:r>
            <w:r w:rsidR="002C00C2">
              <w:rPr>
                <w:webHidden/>
              </w:rPr>
              <w:t>20</w:t>
            </w:r>
            <w:r w:rsidR="002C00C2">
              <w:rPr>
                <w:webHidden/>
              </w:rPr>
              <w:fldChar w:fldCharType="end"/>
            </w:r>
          </w:hyperlink>
        </w:p>
        <w:p w14:paraId="2B06E682" w14:textId="6CDB09FF" w:rsidR="002C00C2" w:rsidRDefault="00000000">
          <w:pPr>
            <w:pStyle w:val="TOC1"/>
            <w:rPr>
              <w:rFonts w:asciiTheme="minorHAnsi" w:eastAsiaTheme="minorEastAsia" w:hAnsiTheme="minorHAnsi" w:cstheme="minorBidi"/>
              <w:b w:val="0"/>
            </w:rPr>
          </w:pPr>
          <w:hyperlink w:anchor="_Toc114722401" w:history="1">
            <w:r w:rsidR="002C00C2" w:rsidRPr="00073B7A">
              <w:rPr>
                <w:rStyle w:val="Hyperlink"/>
              </w:rPr>
              <w:t>DRUG SCREENING AND/OR TOXICOLOGY PROTOCOL FOR STAFF</w:t>
            </w:r>
            <w:r w:rsidR="002C00C2">
              <w:rPr>
                <w:webHidden/>
              </w:rPr>
              <w:tab/>
            </w:r>
            <w:r w:rsidR="002C00C2">
              <w:rPr>
                <w:webHidden/>
              </w:rPr>
              <w:fldChar w:fldCharType="begin"/>
            </w:r>
            <w:r w:rsidR="002C00C2">
              <w:rPr>
                <w:webHidden/>
              </w:rPr>
              <w:instrText xml:space="preserve"> PAGEREF _Toc114722401 \h </w:instrText>
            </w:r>
            <w:r w:rsidR="002C00C2">
              <w:rPr>
                <w:webHidden/>
              </w:rPr>
            </w:r>
            <w:r w:rsidR="002C00C2">
              <w:rPr>
                <w:webHidden/>
              </w:rPr>
              <w:fldChar w:fldCharType="separate"/>
            </w:r>
            <w:r w:rsidR="002C00C2">
              <w:rPr>
                <w:webHidden/>
              </w:rPr>
              <w:t>21</w:t>
            </w:r>
            <w:r w:rsidR="002C00C2">
              <w:rPr>
                <w:webHidden/>
              </w:rPr>
              <w:fldChar w:fldCharType="end"/>
            </w:r>
          </w:hyperlink>
        </w:p>
        <w:p w14:paraId="42C5C2EC" w14:textId="10F2BB9F" w:rsidR="002C00C2" w:rsidRDefault="00000000">
          <w:pPr>
            <w:pStyle w:val="TOC1"/>
            <w:rPr>
              <w:rFonts w:asciiTheme="minorHAnsi" w:eastAsiaTheme="minorEastAsia" w:hAnsiTheme="minorHAnsi" w:cstheme="minorBidi"/>
              <w:b w:val="0"/>
            </w:rPr>
          </w:pPr>
          <w:hyperlink w:anchor="_Toc114722402" w:history="1">
            <w:r w:rsidR="002C00C2" w:rsidRPr="00073B7A">
              <w:rPr>
                <w:rStyle w:val="Hyperlink"/>
              </w:rPr>
              <w:t>PRESCRIPTION AND NON-PRESCRIPTION MEDICATION USAGE AND STORAGE CONSISTENT WITH THE RH LEVEL AND RELEVANT STATE LAW</w:t>
            </w:r>
            <w:r w:rsidR="002C00C2">
              <w:rPr>
                <w:webHidden/>
              </w:rPr>
              <w:tab/>
            </w:r>
            <w:r w:rsidR="002C00C2">
              <w:rPr>
                <w:webHidden/>
              </w:rPr>
              <w:fldChar w:fldCharType="begin"/>
            </w:r>
            <w:r w:rsidR="002C00C2">
              <w:rPr>
                <w:webHidden/>
              </w:rPr>
              <w:instrText xml:space="preserve"> PAGEREF _Toc114722402 \h </w:instrText>
            </w:r>
            <w:r w:rsidR="002C00C2">
              <w:rPr>
                <w:webHidden/>
              </w:rPr>
            </w:r>
            <w:r w:rsidR="002C00C2">
              <w:rPr>
                <w:webHidden/>
              </w:rPr>
              <w:fldChar w:fldCharType="separate"/>
            </w:r>
            <w:r w:rsidR="002C00C2">
              <w:rPr>
                <w:webHidden/>
              </w:rPr>
              <w:t>21</w:t>
            </w:r>
            <w:r w:rsidR="002C00C2">
              <w:rPr>
                <w:webHidden/>
              </w:rPr>
              <w:fldChar w:fldCharType="end"/>
            </w:r>
          </w:hyperlink>
        </w:p>
        <w:p w14:paraId="37D3AC54" w14:textId="509D5371" w:rsidR="002C00C2" w:rsidRDefault="00000000">
          <w:pPr>
            <w:pStyle w:val="TOC1"/>
            <w:rPr>
              <w:rFonts w:asciiTheme="minorHAnsi" w:eastAsiaTheme="minorEastAsia" w:hAnsiTheme="minorHAnsi" w:cstheme="minorBidi"/>
              <w:b w:val="0"/>
            </w:rPr>
          </w:pPr>
          <w:hyperlink w:anchor="_Toc114722403" w:history="1">
            <w:r w:rsidR="002C00C2" w:rsidRPr="00073B7A">
              <w:rPr>
                <w:rStyle w:val="Hyperlink"/>
                <w:bCs/>
              </w:rPr>
              <w:t>PRESCRIPTION AND NON-PRESCRIPTION MEDICATIONS</w:t>
            </w:r>
            <w:r w:rsidR="002C00C2">
              <w:rPr>
                <w:webHidden/>
              </w:rPr>
              <w:tab/>
            </w:r>
            <w:r w:rsidR="002C00C2">
              <w:rPr>
                <w:webHidden/>
              </w:rPr>
              <w:fldChar w:fldCharType="begin"/>
            </w:r>
            <w:r w:rsidR="002C00C2">
              <w:rPr>
                <w:webHidden/>
              </w:rPr>
              <w:instrText xml:space="preserve"> PAGEREF _Toc114722403 \h </w:instrText>
            </w:r>
            <w:r w:rsidR="002C00C2">
              <w:rPr>
                <w:webHidden/>
              </w:rPr>
            </w:r>
            <w:r w:rsidR="002C00C2">
              <w:rPr>
                <w:webHidden/>
              </w:rPr>
              <w:fldChar w:fldCharType="separate"/>
            </w:r>
            <w:r w:rsidR="002C00C2">
              <w:rPr>
                <w:webHidden/>
              </w:rPr>
              <w:t>21</w:t>
            </w:r>
            <w:r w:rsidR="002C00C2">
              <w:rPr>
                <w:webHidden/>
              </w:rPr>
              <w:fldChar w:fldCharType="end"/>
            </w:r>
          </w:hyperlink>
        </w:p>
        <w:p w14:paraId="4E86EF20" w14:textId="7D45CC7C" w:rsidR="002C00C2" w:rsidRDefault="00000000">
          <w:pPr>
            <w:pStyle w:val="TOC1"/>
            <w:rPr>
              <w:rFonts w:asciiTheme="minorHAnsi" w:eastAsiaTheme="minorEastAsia" w:hAnsiTheme="minorHAnsi" w:cstheme="minorBidi"/>
              <w:b w:val="0"/>
            </w:rPr>
          </w:pPr>
          <w:hyperlink w:anchor="_Toc114722404" w:history="1">
            <w:r w:rsidR="002C00C2" w:rsidRPr="00073B7A">
              <w:rPr>
                <w:rStyle w:val="Hyperlink"/>
              </w:rPr>
              <w:t>MEDICATION-ASSISTED RECOVERY (MAR)/MEDICATION-ASSISTED TREATMENT (MAT)</w:t>
            </w:r>
            <w:r w:rsidR="002C00C2">
              <w:rPr>
                <w:webHidden/>
              </w:rPr>
              <w:tab/>
            </w:r>
            <w:r w:rsidR="002C00C2">
              <w:rPr>
                <w:webHidden/>
              </w:rPr>
              <w:fldChar w:fldCharType="begin"/>
            </w:r>
            <w:r w:rsidR="002C00C2">
              <w:rPr>
                <w:webHidden/>
              </w:rPr>
              <w:instrText xml:space="preserve"> PAGEREF _Toc114722404 \h </w:instrText>
            </w:r>
            <w:r w:rsidR="002C00C2">
              <w:rPr>
                <w:webHidden/>
              </w:rPr>
            </w:r>
            <w:r w:rsidR="002C00C2">
              <w:rPr>
                <w:webHidden/>
              </w:rPr>
              <w:fldChar w:fldCharType="separate"/>
            </w:r>
            <w:r w:rsidR="002C00C2">
              <w:rPr>
                <w:webHidden/>
              </w:rPr>
              <w:t>22</w:t>
            </w:r>
            <w:r w:rsidR="002C00C2">
              <w:rPr>
                <w:webHidden/>
              </w:rPr>
              <w:fldChar w:fldCharType="end"/>
            </w:r>
          </w:hyperlink>
        </w:p>
        <w:p w14:paraId="29908BF2" w14:textId="6C5BCB48" w:rsidR="002C00C2" w:rsidRDefault="00000000">
          <w:pPr>
            <w:pStyle w:val="TOC1"/>
            <w:rPr>
              <w:rFonts w:asciiTheme="minorHAnsi" w:eastAsiaTheme="minorEastAsia" w:hAnsiTheme="minorHAnsi" w:cstheme="minorBidi"/>
              <w:b w:val="0"/>
            </w:rPr>
          </w:pPr>
          <w:hyperlink w:anchor="_Toc114722405" w:history="1">
            <w:r w:rsidR="002C00C2" w:rsidRPr="00073B7A">
              <w:rPr>
                <w:rStyle w:val="Hyperlink"/>
                <w:bCs/>
              </w:rPr>
              <w:t>IMPORTANT NOTE REGARDING LEGAL PROTECTION FOR THE PRESCRIBED USE OF MAT/MAR</w:t>
            </w:r>
            <w:r w:rsidR="002C00C2" w:rsidRPr="00073B7A">
              <w:rPr>
                <w:rStyle w:val="Hyperlink"/>
              </w:rPr>
              <w:t>:</w:t>
            </w:r>
            <w:r w:rsidR="002C00C2">
              <w:rPr>
                <w:webHidden/>
              </w:rPr>
              <w:tab/>
            </w:r>
            <w:r w:rsidR="002C00C2">
              <w:rPr>
                <w:webHidden/>
              </w:rPr>
              <w:fldChar w:fldCharType="begin"/>
            </w:r>
            <w:r w:rsidR="002C00C2">
              <w:rPr>
                <w:webHidden/>
              </w:rPr>
              <w:instrText xml:space="preserve"> PAGEREF _Toc114722405 \h </w:instrText>
            </w:r>
            <w:r w:rsidR="002C00C2">
              <w:rPr>
                <w:webHidden/>
              </w:rPr>
            </w:r>
            <w:r w:rsidR="002C00C2">
              <w:rPr>
                <w:webHidden/>
              </w:rPr>
              <w:fldChar w:fldCharType="separate"/>
            </w:r>
            <w:r w:rsidR="002C00C2">
              <w:rPr>
                <w:webHidden/>
              </w:rPr>
              <w:t>22</w:t>
            </w:r>
            <w:r w:rsidR="002C00C2">
              <w:rPr>
                <w:webHidden/>
              </w:rPr>
              <w:fldChar w:fldCharType="end"/>
            </w:r>
          </w:hyperlink>
        </w:p>
        <w:p w14:paraId="29559D47" w14:textId="627F644F" w:rsidR="002C00C2" w:rsidRDefault="00000000">
          <w:pPr>
            <w:pStyle w:val="TOC1"/>
            <w:rPr>
              <w:rFonts w:asciiTheme="minorHAnsi" w:eastAsiaTheme="minorEastAsia" w:hAnsiTheme="minorHAnsi" w:cstheme="minorBidi"/>
              <w:b w:val="0"/>
            </w:rPr>
          </w:pPr>
          <w:hyperlink w:anchor="_Toc114722406" w:history="1">
            <w:r w:rsidR="002C00C2" w:rsidRPr="00073B7A">
              <w:rPr>
                <w:rStyle w:val="Hyperlink"/>
                <w:bCs/>
              </w:rPr>
              <w:t>RH MEDICATION-ASSISTED RECOVERY PARTNERSHIPS</w:t>
            </w:r>
            <w:r w:rsidR="002C00C2">
              <w:rPr>
                <w:webHidden/>
              </w:rPr>
              <w:tab/>
            </w:r>
            <w:r w:rsidR="002C00C2">
              <w:rPr>
                <w:webHidden/>
              </w:rPr>
              <w:fldChar w:fldCharType="begin"/>
            </w:r>
            <w:r w:rsidR="002C00C2">
              <w:rPr>
                <w:webHidden/>
              </w:rPr>
              <w:instrText xml:space="preserve"> PAGEREF _Toc114722406 \h </w:instrText>
            </w:r>
            <w:r w:rsidR="002C00C2">
              <w:rPr>
                <w:webHidden/>
              </w:rPr>
            </w:r>
            <w:r w:rsidR="002C00C2">
              <w:rPr>
                <w:webHidden/>
              </w:rPr>
              <w:fldChar w:fldCharType="separate"/>
            </w:r>
            <w:r w:rsidR="002C00C2">
              <w:rPr>
                <w:webHidden/>
              </w:rPr>
              <w:t>23</w:t>
            </w:r>
            <w:r w:rsidR="002C00C2">
              <w:rPr>
                <w:webHidden/>
              </w:rPr>
              <w:fldChar w:fldCharType="end"/>
            </w:r>
          </w:hyperlink>
        </w:p>
        <w:p w14:paraId="547F88E1" w14:textId="12B5BBB4" w:rsidR="002C00C2" w:rsidRDefault="00000000">
          <w:pPr>
            <w:pStyle w:val="TOC1"/>
            <w:rPr>
              <w:rFonts w:asciiTheme="minorHAnsi" w:eastAsiaTheme="minorEastAsia" w:hAnsiTheme="minorHAnsi" w:cstheme="minorBidi"/>
              <w:b w:val="0"/>
            </w:rPr>
          </w:pPr>
          <w:hyperlink w:anchor="_Toc114722407" w:history="1">
            <w:r w:rsidR="002C00C2" w:rsidRPr="00073B7A">
              <w:rPr>
                <w:rStyle w:val="Hyperlink"/>
              </w:rPr>
              <w:t>SAFETY INSPECTION SCHEDULE</w:t>
            </w:r>
            <w:r w:rsidR="002C00C2">
              <w:rPr>
                <w:webHidden/>
              </w:rPr>
              <w:tab/>
            </w:r>
            <w:r w:rsidR="002C00C2">
              <w:rPr>
                <w:webHidden/>
              </w:rPr>
              <w:fldChar w:fldCharType="begin"/>
            </w:r>
            <w:r w:rsidR="002C00C2">
              <w:rPr>
                <w:webHidden/>
              </w:rPr>
              <w:instrText xml:space="preserve"> PAGEREF _Toc114722407 \h </w:instrText>
            </w:r>
            <w:r w:rsidR="002C00C2">
              <w:rPr>
                <w:webHidden/>
              </w:rPr>
            </w:r>
            <w:r w:rsidR="002C00C2">
              <w:rPr>
                <w:webHidden/>
              </w:rPr>
              <w:fldChar w:fldCharType="separate"/>
            </w:r>
            <w:r w:rsidR="002C00C2">
              <w:rPr>
                <w:webHidden/>
              </w:rPr>
              <w:t>24</w:t>
            </w:r>
            <w:r w:rsidR="002C00C2">
              <w:rPr>
                <w:webHidden/>
              </w:rPr>
              <w:fldChar w:fldCharType="end"/>
            </w:r>
          </w:hyperlink>
        </w:p>
        <w:p w14:paraId="3BB302A5" w14:textId="51606A8B" w:rsidR="002C00C2" w:rsidRDefault="00000000">
          <w:pPr>
            <w:pStyle w:val="TOC1"/>
            <w:rPr>
              <w:rFonts w:asciiTheme="minorHAnsi" w:eastAsiaTheme="minorEastAsia" w:hAnsiTheme="minorHAnsi" w:cstheme="minorBidi"/>
              <w:b w:val="0"/>
            </w:rPr>
          </w:pPr>
          <w:hyperlink w:anchor="_Toc114722408" w:history="1">
            <w:r w:rsidR="002C00C2" w:rsidRPr="00073B7A">
              <w:rPr>
                <w:rStyle w:val="Hyperlink"/>
              </w:rPr>
              <w:t>SMOKING/TOBACCO USE/VAPING</w:t>
            </w:r>
            <w:r w:rsidR="002C00C2">
              <w:rPr>
                <w:webHidden/>
              </w:rPr>
              <w:tab/>
            </w:r>
            <w:r w:rsidR="002C00C2">
              <w:rPr>
                <w:webHidden/>
              </w:rPr>
              <w:fldChar w:fldCharType="begin"/>
            </w:r>
            <w:r w:rsidR="002C00C2">
              <w:rPr>
                <w:webHidden/>
              </w:rPr>
              <w:instrText xml:space="preserve"> PAGEREF _Toc114722408 \h </w:instrText>
            </w:r>
            <w:r w:rsidR="002C00C2">
              <w:rPr>
                <w:webHidden/>
              </w:rPr>
            </w:r>
            <w:r w:rsidR="002C00C2">
              <w:rPr>
                <w:webHidden/>
              </w:rPr>
              <w:fldChar w:fldCharType="separate"/>
            </w:r>
            <w:r w:rsidR="002C00C2">
              <w:rPr>
                <w:webHidden/>
              </w:rPr>
              <w:t>25</w:t>
            </w:r>
            <w:r w:rsidR="002C00C2">
              <w:rPr>
                <w:webHidden/>
              </w:rPr>
              <w:fldChar w:fldCharType="end"/>
            </w:r>
          </w:hyperlink>
        </w:p>
        <w:p w14:paraId="5D7944CA" w14:textId="40913E75" w:rsidR="002C00C2" w:rsidRDefault="00000000">
          <w:pPr>
            <w:pStyle w:val="TOC1"/>
            <w:rPr>
              <w:rFonts w:asciiTheme="minorHAnsi" w:eastAsiaTheme="minorEastAsia" w:hAnsiTheme="minorHAnsi" w:cstheme="minorBidi"/>
              <w:b w:val="0"/>
            </w:rPr>
          </w:pPr>
          <w:hyperlink w:anchor="_Toc114722409" w:history="1">
            <w:r w:rsidR="002C00C2" w:rsidRPr="00073B7A">
              <w:rPr>
                <w:rStyle w:val="Hyperlink"/>
              </w:rPr>
              <w:t>LOITERING, LEWD OR OFFENSIVE LANGUAGE, CLEANLINESS OF PROPERTY</w:t>
            </w:r>
            <w:r w:rsidR="002C00C2">
              <w:rPr>
                <w:webHidden/>
              </w:rPr>
              <w:tab/>
            </w:r>
            <w:r w:rsidR="002C00C2">
              <w:rPr>
                <w:webHidden/>
              </w:rPr>
              <w:fldChar w:fldCharType="begin"/>
            </w:r>
            <w:r w:rsidR="002C00C2">
              <w:rPr>
                <w:webHidden/>
              </w:rPr>
              <w:instrText xml:space="preserve"> PAGEREF _Toc114722409 \h </w:instrText>
            </w:r>
            <w:r w:rsidR="002C00C2">
              <w:rPr>
                <w:webHidden/>
              </w:rPr>
            </w:r>
            <w:r w:rsidR="002C00C2">
              <w:rPr>
                <w:webHidden/>
              </w:rPr>
              <w:fldChar w:fldCharType="separate"/>
            </w:r>
            <w:r w:rsidR="002C00C2">
              <w:rPr>
                <w:webHidden/>
              </w:rPr>
              <w:t>25</w:t>
            </w:r>
            <w:r w:rsidR="002C00C2">
              <w:rPr>
                <w:webHidden/>
              </w:rPr>
              <w:fldChar w:fldCharType="end"/>
            </w:r>
          </w:hyperlink>
        </w:p>
        <w:p w14:paraId="1050D2DA" w14:textId="5C24213F" w:rsidR="002C00C2" w:rsidRDefault="00000000">
          <w:pPr>
            <w:pStyle w:val="TOC1"/>
            <w:rPr>
              <w:rFonts w:asciiTheme="minorHAnsi" w:eastAsiaTheme="minorEastAsia" w:hAnsiTheme="minorHAnsi" w:cstheme="minorBidi"/>
              <w:b w:val="0"/>
            </w:rPr>
          </w:pPr>
          <w:hyperlink w:anchor="_Toc114722410" w:history="1">
            <w:r w:rsidR="002C00C2" w:rsidRPr="00073B7A">
              <w:rPr>
                <w:rStyle w:val="Hyperlink"/>
              </w:rPr>
              <w:t>GOOD NEIGHBOR POLICY</w:t>
            </w:r>
            <w:r w:rsidR="002C00C2">
              <w:rPr>
                <w:webHidden/>
              </w:rPr>
              <w:tab/>
            </w:r>
            <w:r w:rsidR="002C00C2">
              <w:rPr>
                <w:webHidden/>
              </w:rPr>
              <w:fldChar w:fldCharType="begin"/>
            </w:r>
            <w:r w:rsidR="002C00C2">
              <w:rPr>
                <w:webHidden/>
              </w:rPr>
              <w:instrText xml:space="preserve"> PAGEREF _Toc114722410 \h </w:instrText>
            </w:r>
            <w:r w:rsidR="002C00C2">
              <w:rPr>
                <w:webHidden/>
              </w:rPr>
            </w:r>
            <w:r w:rsidR="002C00C2">
              <w:rPr>
                <w:webHidden/>
              </w:rPr>
              <w:fldChar w:fldCharType="separate"/>
            </w:r>
            <w:r w:rsidR="002C00C2">
              <w:rPr>
                <w:webHidden/>
              </w:rPr>
              <w:t>25</w:t>
            </w:r>
            <w:r w:rsidR="002C00C2">
              <w:rPr>
                <w:webHidden/>
              </w:rPr>
              <w:fldChar w:fldCharType="end"/>
            </w:r>
          </w:hyperlink>
        </w:p>
        <w:p w14:paraId="07B5A407" w14:textId="5BE0ED47" w:rsidR="002C00C2" w:rsidRDefault="00000000">
          <w:pPr>
            <w:pStyle w:val="TOC1"/>
            <w:rPr>
              <w:rFonts w:asciiTheme="minorHAnsi" w:eastAsiaTheme="minorEastAsia" w:hAnsiTheme="minorHAnsi" w:cstheme="minorBidi"/>
              <w:b w:val="0"/>
            </w:rPr>
          </w:pPr>
          <w:hyperlink w:anchor="_Toc114722411" w:history="1">
            <w:r w:rsidR="002C00C2" w:rsidRPr="00073B7A">
              <w:rPr>
                <w:rStyle w:val="Hyperlink"/>
              </w:rPr>
              <w:t>PARKING POLICY</w:t>
            </w:r>
            <w:r w:rsidR="002C00C2">
              <w:rPr>
                <w:webHidden/>
              </w:rPr>
              <w:tab/>
            </w:r>
            <w:r w:rsidR="002C00C2">
              <w:rPr>
                <w:webHidden/>
              </w:rPr>
              <w:fldChar w:fldCharType="begin"/>
            </w:r>
            <w:r w:rsidR="002C00C2">
              <w:rPr>
                <w:webHidden/>
              </w:rPr>
              <w:instrText xml:space="preserve"> PAGEREF _Toc114722411 \h </w:instrText>
            </w:r>
            <w:r w:rsidR="002C00C2">
              <w:rPr>
                <w:webHidden/>
              </w:rPr>
            </w:r>
            <w:r w:rsidR="002C00C2">
              <w:rPr>
                <w:webHidden/>
              </w:rPr>
              <w:fldChar w:fldCharType="separate"/>
            </w:r>
            <w:r w:rsidR="002C00C2">
              <w:rPr>
                <w:webHidden/>
              </w:rPr>
              <w:t>26</w:t>
            </w:r>
            <w:r w:rsidR="002C00C2">
              <w:rPr>
                <w:webHidden/>
              </w:rPr>
              <w:fldChar w:fldCharType="end"/>
            </w:r>
          </w:hyperlink>
        </w:p>
        <w:p w14:paraId="5E62682C" w14:textId="77245FD2" w:rsidR="002C00C2" w:rsidRDefault="00000000">
          <w:pPr>
            <w:pStyle w:val="TOC1"/>
            <w:rPr>
              <w:rFonts w:asciiTheme="minorHAnsi" w:eastAsiaTheme="minorEastAsia" w:hAnsiTheme="minorHAnsi" w:cstheme="minorBidi"/>
              <w:b w:val="0"/>
            </w:rPr>
          </w:pPr>
          <w:hyperlink w:anchor="_Toc114722412" w:history="1">
            <w:r w:rsidR="002C00C2" w:rsidRPr="00073B7A">
              <w:rPr>
                <w:rStyle w:val="Hyperlink"/>
              </w:rPr>
              <w:t>PRISON RAPE ELIMINATION ACT (PREA) COMPLIANCE [If Applicable]</w:t>
            </w:r>
            <w:r w:rsidR="002C00C2">
              <w:rPr>
                <w:webHidden/>
              </w:rPr>
              <w:tab/>
            </w:r>
            <w:r w:rsidR="002C00C2">
              <w:rPr>
                <w:webHidden/>
              </w:rPr>
              <w:fldChar w:fldCharType="begin"/>
            </w:r>
            <w:r w:rsidR="002C00C2">
              <w:rPr>
                <w:webHidden/>
              </w:rPr>
              <w:instrText xml:space="preserve"> PAGEREF _Toc114722412 \h </w:instrText>
            </w:r>
            <w:r w:rsidR="002C00C2">
              <w:rPr>
                <w:webHidden/>
              </w:rPr>
            </w:r>
            <w:r w:rsidR="002C00C2">
              <w:rPr>
                <w:webHidden/>
              </w:rPr>
              <w:fldChar w:fldCharType="separate"/>
            </w:r>
            <w:r w:rsidR="002C00C2">
              <w:rPr>
                <w:webHidden/>
              </w:rPr>
              <w:t>26</w:t>
            </w:r>
            <w:r w:rsidR="002C00C2">
              <w:rPr>
                <w:webHidden/>
              </w:rPr>
              <w:fldChar w:fldCharType="end"/>
            </w:r>
          </w:hyperlink>
        </w:p>
        <w:p w14:paraId="004352B4" w14:textId="70A5B9B6" w:rsidR="002C00C2" w:rsidRDefault="00000000">
          <w:pPr>
            <w:pStyle w:val="TOC1"/>
            <w:rPr>
              <w:rFonts w:asciiTheme="minorHAnsi" w:eastAsiaTheme="minorEastAsia" w:hAnsiTheme="minorHAnsi" w:cstheme="minorBidi"/>
              <w:b w:val="0"/>
            </w:rPr>
          </w:pPr>
          <w:hyperlink w:anchor="_Toc114722413" w:history="1">
            <w:r w:rsidR="002C00C2" w:rsidRPr="00073B7A">
              <w:rPr>
                <w:rStyle w:val="Hyperlink"/>
              </w:rPr>
              <w:t>DOCUMENT AND FILE MANAGEMENT – PERSONAL IDENTIFIABLE INFORMATION</w:t>
            </w:r>
            <w:r w:rsidR="002C00C2">
              <w:rPr>
                <w:webHidden/>
              </w:rPr>
              <w:tab/>
            </w:r>
            <w:r w:rsidR="002C00C2">
              <w:rPr>
                <w:webHidden/>
              </w:rPr>
              <w:fldChar w:fldCharType="begin"/>
            </w:r>
            <w:r w:rsidR="002C00C2">
              <w:rPr>
                <w:webHidden/>
              </w:rPr>
              <w:instrText xml:space="preserve"> PAGEREF _Toc114722413 \h </w:instrText>
            </w:r>
            <w:r w:rsidR="002C00C2">
              <w:rPr>
                <w:webHidden/>
              </w:rPr>
            </w:r>
            <w:r w:rsidR="002C00C2">
              <w:rPr>
                <w:webHidden/>
              </w:rPr>
              <w:fldChar w:fldCharType="separate"/>
            </w:r>
            <w:r w:rsidR="002C00C2">
              <w:rPr>
                <w:webHidden/>
              </w:rPr>
              <w:t>26</w:t>
            </w:r>
            <w:r w:rsidR="002C00C2">
              <w:rPr>
                <w:webHidden/>
              </w:rPr>
              <w:fldChar w:fldCharType="end"/>
            </w:r>
          </w:hyperlink>
        </w:p>
        <w:p w14:paraId="31C87A64" w14:textId="0EC675B1" w:rsidR="002C00C2" w:rsidRDefault="00000000">
          <w:pPr>
            <w:pStyle w:val="TOC1"/>
            <w:rPr>
              <w:rFonts w:asciiTheme="minorHAnsi" w:eastAsiaTheme="minorEastAsia" w:hAnsiTheme="minorHAnsi" w:cstheme="minorBidi"/>
              <w:b w:val="0"/>
            </w:rPr>
          </w:pPr>
          <w:hyperlink w:anchor="_Toc114722414" w:history="1">
            <w:r w:rsidR="002C00C2" w:rsidRPr="00073B7A">
              <w:rPr>
                <w:rStyle w:val="Hyperlink"/>
                <w:bCs/>
              </w:rPr>
              <w:t>HOUSE ACTIVITY FILE</w:t>
            </w:r>
            <w:r w:rsidR="002C00C2">
              <w:rPr>
                <w:webHidden/>
              </w:rPr>
              <w:tab/>
            </w:r>
            <w:r w:rsidR="002C00C2">
              <w:rPr>
                <w:webHidden/>
              </w:rPr>
              <w:fldChar w:fldCharType="begin"/>
            </w:r>
            <w:r w:rsidR="002C00C2">
              <w:rPr>
                <w:webHidden/>
              </w:rPr>
              <w:instrText xml:space="preserve"> PAGEREF _Toc114722414 \h </w:instrText>
            </w:r>
            <w:r w:rsidR="002C00C2">
              <w:rPr>
                <w:webHidden/>
              </w:rPr>
            </w:r>
            <w:r w:rsidR="002C00C2">
              <w:rPr>
                <w:webHidden/>
              </w:rPr>
              <w:fldChar w:fldCharType="separate"/>
            </w:r>
            <w:r w:rsidR="002C00C2">
              <w:rPr>
                <w:webHidden/>
              </w:rPr>
              <w:t>27</w:t>
            </w:r>
            <w:r w:rsidR="002C00C2">
              <w:rPr>
                <w:webHidden/>
              </w:rPr>
              <w:fldChar w:fldCharType="end"/>
            </w:r>
          </w:hyperlink>
        </w:p>
        <w:p w14:paraId="730C0E3E" w14:textId="112AD8E5" w:rsidR="002C00C2" w:rsidRDefault="00000000">
          <w:pPr>
            <w:pStyle w:val="TOC1"/>
            <w:rPr>
              <w:rFonts w:asciiTheme="minorHAnsi" w:eastAsiaTheme="minorEastAsia" w:hAnsiTheme="minorHAnsi" w:cstheme="minorBidi"/>
              <w:b w:val="0"/>
            </w:rPr>
          </w:pPr>
          <w:hyperlink w:anchor="_Toc114722415" w:history="1">
            <w:r w:rsidR="002C00C2" w:rsidRPr="00073B7A">
              <w:rPr>
                <w:rStyle w:val="Hyperlink"/>
                <w:bCs/>
              </w:rPr>
              <w:t>ELECTRONIC DATA MANAGEMENT</w:t>
            </w:r>
            <w:r w:rsidR="002C00C2">
              <w:rPr>
                <w:webHidden/>
              </w:rPr>
              <w:tab/>
            </w:r>
            <w:r w:rsidR="002C00C2">
              <w:rPr>
                <w:webHidden/>
              </w:rPr>
              <w:fldChar w:fldCharType="begin"/>
            </w:r>
            <w:r w:rsidR="002C00C2">
              <w:rPr>
                <w:webHidden/>
              </w:rPr>
              <w:instrText xml:space="preserve"> PAGEREF _Toc114722415 \h </w:instrText>
            </w:r>
            <w:r w:rsidR="002C00C2">
              <w:rPr>
                <w:webHidden/>
              </w:rPr>
            </w:r>
            <w:r w:rsidR="002C00C2">
              <w:rPr>
                <w:webHidden/>
              </w:rPr>
              <w:fldChar w:fldCharType="separate"/>
            </w:r>
            <w:r w:rsidR="002C00C2">
              <w:rPr>
                <w:webHidden/>
              </w:rPr>
              <w:t>28</w:t>
            </w:r>
            <w:r w:rsidR="002C00C2">
              <w:rPr>
                <w:webHidden/>
              </w:rPr>
              <w:fldChar w:fldCharType="end"/>
            </w:r>
          </w:hyperlink>
        </w:p>
        <w:p w14:paraId="308B466D" w14:textId="1D222128" w:rsidR="002C00C2" w:rsidRDefault="00000000">
          <w:pPr>
            <w:pStyle w:val="TOC1"/>
            <w:rPr>
              <w:rFonts w:asciiTheme="minorHAnsi" w:eastAsiaTheme="minorEastAsia" w:hAnsiTheme="minorHAnsi" w:cstheme="minorBidi"/>
              <w:b w:val="0"/>
            </w:rPr>
          </w:pPr>
          <w:hyperlink w:anchor="_Toc114722416" w:history="1">
            <w:r w:rsidR="002C00C2" w:rsidRPr="00073B7A">
              <w:rPr>
                <w:rStyle w:val="Hyperlink"/>
              </w:rPr>
              <w:t>STAFF, OWNER, OPERATOR AND VOLUNTEERS CODE OF ETHICS (FORM 1)</w:t>
            </w:r>
            <w:r w:rsidR="002C00C2">
              <w:rPr>
                <w:webHidden/>
              </w:rPr>
              <w:tab/>
            </w:r>
            <w:r w:rsidR="002C00C2">
              <w:rPr>
                <w:webHidden/>
              </w:rPr>
              <w:fldChar w:fldCharType="begin"/>
            </w:r>
            <w:r w:rsidR="002C00C2">
              <w:rPr>
                <w:webHidden/>
              </w:rPr>
              <w:instrText xml:space="preserve"> PAGEREF _Toc114722416 \h </w:instrText>
            </w:r>
            <w:r w:rsidR="002C00C2">
              <w:rPr>
                <w:webHidden/>
              </w:rPr>
            </w:r>
            <w:r w:rsidR="002C00C2">
              <w:rPr>
                <w:webHidden/>
              </w:rPr>
              <w:fldChar w:fldCharType="separate"/>
            </w:r>
            <w:r w:rsidR="002C00C2">
              <w:rPr>
                <w:webHidden/>
              </w:rPr>
              <w:t>29</w:t>
            </w:r>
            <w:r w:rsidR="002C00C2">
              <w:rPr>
                <w:webHidden/>
              </w:rPr>
              <w:fldChar w:fldCharType="end"/>
            </w:r>
          </w:hyperlink>
        </w:p>
        <w:p w14:paraId="6A199EA2" w14:textId="6EB253EE" w:rsidR="002C00C2" w:rsidRDefault="00000000">
          <w:pPr>
            <w:pStyle w:val="TOC1"/>
            <w:rPr>
              <w:rFonts w:asciiTheme="minorHAnsi" w:eastAsiaTheme="minorEastAsia" w:hAnsiTheme="minorHAnsi" w:cstheme="minorBidi"/>
              <w:b w:val="0"/>
            </w:rPr>
          </w:pPr>
          <w:hyperlink w:anchor="_Toc114722417" w:history="1">
            <w:r w:rsidR="002C00C2" w:rsidRPr="00073B7A">
              <w:rPr>
                <w:rStyle w:val="Hyperlink"/>
              </w:rPr>
              <w:t>RESIDENT FEE AGREEMENT (FORM 2)</w:t>
            </w:r>
            <w:r w:rsidR="002C00C2">
              <w:rPr>
                <w:webHidden/>
              </w:rPr>
              <w:tab/>
            </w:r>
            <w:r w:rsidR="002C00C2">
              <w:rPr>
                <w:webHidden/>
              </w:rPr>
              <w:fldChar w:fldCharType="begin"/>
            </w:r>
            <w:r w:rsidR="002C00C2">
              <w:rPr>
                <w:webHidden/>
              </w:rPr>
              <w:instrText xml:space="preserve"> PAGEREF _Toc114722417 \h </w:instrText>
            </w:r>
            <w:r w:rsidR="002C00C2">
              <w:rPr>
                <w:webHidden/>
              </w:rPr>
            </w:r>
            <w:r w:rsidR="002C00C2">
              <w:rPr>
                <w:webHidden/>
              </w:rPr>
              <w:fldChar w:fldCharType="separate"/>
            </w:r>
            <w:r w:rsidR="002C00C2">
              <w:rPr>
                <w:webHidden/>
              </w:rPr>
              <w:t>30</w:t>
            </w:r>
            <w:r w:rsidR="002C00C2">
              <w:rPr>
                <w:webHidden/>
              </w:rPr>
              <w:fldChar w:fldCharType="end"/>
            </w:r>
          </w:hyperlink>
        </w:p>
        <w:p w14:paraId="73E7A14A" w14:textId="5562C8F5" w:rsidR="002C00C2" w:rsidRDefault="00000000">
          <w:pPr>
            <w:pStyle w:val="TOC1"/>
            <w:rPr>
              <w:rFonts w:asciiTheme="minorHAnsi" w:eastAsiaTheme="minorEastAsia" w:hAnsiTheme="minorHAnsi" w:cstheme="minorBidi"/>
              <w:b w:val="0"/>
            </w:rPr>
          </w:pPr>
          <w:hyperlink w:anchor="_Toc114722418" w:history="1">
            <w:r w:rsidR="002C00C2" w:rsidRPr="00073B7A">
              <w:rPr>
                <w:rStyle w:val="Hyperlink"/>
              </w:rPr>
              <w:t>CONFIDENTIALITY OF PERSONAL IDENTIFIABLE INFORMATION (PII) AGREEMENT (FORM 3A)</w:t>
            </w:r>
            <w:r w:rsidR="002C00C2">
              <w:rPr>
                <w:webHidden/>
              </w:rPr>
              <w:tab/>
            </w:r>
            <w:r w:rsidR="002C00C2">
              <w:rPr>
                <w:webHidden/>
              </w:rPr>
              <w:fldChar w:fldCharType="begin"/>
            </w:r>
            <w:r w:rsidR="002C00C2">
              <w:rPr>
                <w:webHidden/>
              </w:rPr>
              <w:instrText xml:space="preserve"> PAGEREF _Toc114722418 \h </w:instrText>
            </w:r>
            <w:r w:rsidR="002C00C2">
              <w:rPr>
                <w:webHidden/>
              </w:rPr>
            </w:r>
            <w:r w:rsidR="002C00C2">
              <w:rPr>
                <w:webHidden/>
              </w:rPr>
              <w:fldChar w:fldCharType="separate"/>
            </w:r>
            <w:r w:rsidR="002C00C2">
              <w:rPr>
                <w:webHidden/>
              </w:rPr>
              <w:t>31</w:t>
            </w:r>
            <w:r w:rsidR="002C00C2">
              <w:rPr>
                <w:webHidden/>
              </w:rPr>
              <w:fldChar w:fldCharType="end"/>
            </w:r>
          </w:hyperlink>
        </w:p>
        <w:p w14:paraId="18237811" w14:textId="43C83491" w:rsidR="002C00C2" w:rsidRDefault="00000000">
          <w:pPr>
            <w:pStyle w:val="TOC1"/>
            <w:rPr>
              <w:rFonts w:asciiTheme="minorHAnsi" w:eastAsiaTheme="minorEastAsia" w:hAnsiTheme="minorHAnsi" w:cstheme="minorBidi"/>
              <w:b w:val="0"/>
            </w:rPr>
          </w:pPr>
          <w:hyperlink w:anchor="_Toc114722419" w:history="1">
            <w:r w:rsidR="002C00C2" w:rsidRPr="00073B7A">
              <w:rPr>
                <w:rStyle w:val="Hyperlink"/>
              </w:rPr>
              <w:t>RESIDENT RELEASE OF INFORMATION (FORM 3B)</w:t>
            </w:r>
            <w:r w:rsidR="002C00C2">
              <w:rPr>
                <w:webHidden/>
              </w:rPr>
              <w:tab/>
            </w:r>
            <w:r w:rsidR="002C00C2">
              <w:rPr>
                <w:webHidden/>
              </w:rPr>
              <w:fldChar w:fldCharType="begin"/>
            </w:r>
            <w:r w:rsidR="002C00C2">
              <w:rPr>
                <w:webHidden/>
              </w:rPr>
              <w:instrText xml:space="preserve"> PAGEREF _Toc114722419 \h </w:instrText>
            </w:r>
            <w:r w:rsidR="002C00C2">
              <w:rPr>
                <w:webHidden/>
              </w:rPr>
            </w:r>
            <w:r w:rsidR="002C00C2">
              <w:rPr>
                <w:webHidden/>
              </w:rPr>
              <w:fldChar w:fldCharType="separate"/>
            </w:r>
            <w:r w:rsidR="002C00C2">
              <w:rPr>
                <w:webHidden/>
              </w:rPr>
              <w:t>32</w:t>
            </w:r>
            <w:r w:rsidR="002C00C2">
              <w:rPr>
                <w:webHidden/>
              </w:rPr>
              <w:fldChar w:fldCharType="end"/>
            </w:r>
          </w:hyperlink>
        </w:p>
        <w:p w14:paraId="23C1D21C" w14:textId="5E635A42" w:rsidR="002C00C2" w:rsidRDefault="00000000">
          <w:pPr>
            <w:pStyle w:val="TOC1"/>
            <w:rPr>
              <w:rFonts w:asciiTheme="minorHAnsi" w:eastAsiaTheme="minorEastAsia" w:hAnsiTheme="minorHAnsi" w:cstheme="minorBidi"/>
              <w:b w:val="0"/>
            </w:rPr>
          </w:pPr>
          <w:hyperlink w:anchor="_Toc114722420" w:history="1">
            <w:r w:rsidR="002C00C2" w:rsidRPr="00073B7A">
              <w:rPr>
                <w:rStyle w:val="Hyperlink"/>
              </w:rPr>
              <w:t>PRE-ADMISSION/ADMISSION APPLICANT INFORMATION (FORM 4)</w:t>
            </w:r>
            <w:r w:rsidR="002C00C2">
              <w:rPr>
                <w:webHidden/>
              </w:rPr>
              <w:tab/>
            </w:r>
            <w:r w:rsidR="002C00C2">
              <w:rPr>
                <w:webHidden/>
              </w:rPr>
              <w:fldChar w:fldCharType="begin"/>
            </w:r>
            <w:r w:rsidR="002C00C2">
              <w:rPr>
                <w:webHidden/>
              </w:rPr>
              <w:instrText xml:space="preserve"> PAGEREF _Toc114722420 \h </w:instrText>
            </w:r>
            <w:r w:rsidR="002C00C2">
              <w:rPr>
                <w:webHidden/>
              </w:rPr>
            </w:r>
            <w:r w:rsidR="002C00C2">
              <w:rPr>
                <w:webHidden/>
              </w:rPr>
              <w:fldChar w:fldCharType="separate"/>
            </w:r>
            <w:r w:rsidR="002C00C2">
              <w:rPr>
                <w:webHidden/>
              </w:rPr>
              <w:t>33</w:t>
            </w:r>
            <w:r w:rsidR="002C00C2">
              <w:rPr>
                <w:webHidden/>
              </w:rPr>
              <w:fldChar w:fldCharType="end"/>
            </w:r>
          </w:hyperlink>
        </w:p>
        <w:p w14:paraId="5DA63CE9" w14:textId="0AD08D31" w:rsidR="002C00C2" w:rsidRDefault="00000000">
          <w:pPr>
            <w:pStyle w:val="TOC1"/>
            <w:rPr>
              <w:rFonts w:asciiTheme="minorHAnsi" w:eastAsiaTheme="minorEastAsia" w:hAnsiTheme="minorHAnsi" w:cstheme="minorBidi"/>
              <w:b w:val="0"/>
            </w:rPr>
          </w:pPr>
          <w:hyperlink w:anchor="_Toc114722421" w:history="1">
            <w:r w:rsidR="002C00C2" w:rsidRPr="00073B7A">
              <w:rPr>
                <w:rStyle w:val="Hyperlink"/>
              </w:rPr>
              <w:t>RESIDENT RIGHTS (FORM 5)</w:t>
            </w:r>
            <w:r w:rsidR="002C00C2">
              <w:rPr>
                <w:webHidden/>
              </w:rPr>
              <w:tab/>
            </w:r>
            <w:r w:rsidR="002C00C2">
              <w:rPr>
                <w:webHidden/>
              </w:rPr>
              <w:fldChar w:fldCharType="begin"/>
            </w:r>
            <w:r w:rsidR="002C00C2">
              <w:rPr>
                <w:webHidden/>
              </w:rPr>
              <w:instrText xml:space="preserve"> PAGEREF _Toc114722421 \h </w:instrText>
            </w:r>
            <w:r w:rsidR="002C00C2">
              <w:rPr>
                <w:webHidden/>
              </w:rPr>
            </w:r>
            <w:r w:rsidR="002C00C2">
              <w:rPr>
                <w:webHidden/>
              </w:rPr>
              <w:fldChar w:fldCharType="separate"/>
            </w:r>
            <w:r w:rsidR="002C00C2">
              <w:rPr>
                <w:webHidden/>
              </w:rPr>
              <w:t>35</w:t>
            </w:r>
            <w:r w:rsidR="002C00C2">
              <w:rPr>
                <w:webHidden/>
              </w:rPr>
              <w:fldChar w:fldCharType="end"/>
            </w:r>
          </w:hyperlink>
        </w:p>
        <w:p w14:paraId="4D7B8E16" w14:textId="1ADD5772" w:rsidR="002C00C2" w:rsidRDefault="00000000">
          <w:pPr>
            <w:pStyle w:val="TOC1"/>
            <w:rPr>
              <w:rFonts w:asciiTheme="minorHAnsi" w:eastAsiaTheme="minorEastAsia" w:hAnsiTheme="minorHAnsi" w:cstheme="minorBidi"/>
              <w:b w:val="0"/>
            </w:rPr>
          </w:pPr>
          <w:hyperlink w:anchor="_Toc114722422" w:history="1">
            <w:r w:rsidR="002C00C2" w:rsidRPr="00073B7A">
              <w:rPr>
                <w:rStyle w:val="Hyperlink"/>
              </w:rPr>
              <w:t>(SAMPLE) SCHEDULE OF DAILY ACTIVITIES</w:t>
            </w:r>
            <w:r w:rsidR="002C00C2">
              <w:rPr>
                <w:webHidden/>
              </w:rPr>
              <w:tab/>
            </w:r>
            <w:r w:rsidR="002C00C2">
              <w:rPr>
                <w:webHidden/>
              </w:rPr>
              <w:fldChar w:fldCharType="begin"/>
            </w:r>
            <w:r w:rsidR="002C00C2">
              <w:rPr>
                <w:webHidden/>
              </w:rPr>
              <w:instrText xml:space="preserve"> PAGEREF _Toc114722422 \h </w:instrText>
            </w:r>
            <w:r w:rsidR="002C00C2">
              <w:rPr>
                <w:webHidden/>
              </w:rPr>
            </w:r>
            <w:r w:rsidR="002C00C2">
              <w:rPr>
                <w:webHidden/>
              </w:rPr>
              <w:fldChar w:fldCharType="separate"/>
            </w:r>
            <w:r w:rsidR="002C00C2">
              <w:rPr>
                <w:webHidden/>
              </w:rPr>
              <w:t>36</w:t>
            </w:r>
            <w:r w:rsidR="002C00C2">
              <w:rPr>
                <w:webHidden/>
              </w:rPr>
              <w:fldChar w:fldCharType="end"/>
            </w:r>
          </w:hyperlink>
        </w:p>
        <w:p w14:paraId="1806BADC" w14:textId="58E3629F" w:rsidR="002C00C2" w:rsidRDefault="00000000">
          <w:pPr>
            <w:pStyle w:val="TOC1"/>
            <w:rPr>
              <w:rFonts w:asciiTheme="minorHAnsi" w:eastAsiaTheme="minorEastAsia" w:hAnsiTheme="minorHAnsi" w:cstheme="minorBidi"/>
              <w:b w:val="0"/>
            </w:rPr>
          </w:pPr>
          <w:hyperlink w:anchor="_Toc114722423" w:history="1">
            <w:r w:rsidR="002C00C2" w:rsidRPr="00073B7A">
              <w:rPr>
                <w:rStyle w:val="Hyperlink"/>
                <w:bCs/>
              </w:rPr>
              <w:t>CLEANING AND SANITATION</w:t>
            </w:r>
            <w:r w:rsidR="002C00C2">
              <w:rPr>
                <w:webHidden/>
              </w:rPr>
              <w:tab/>
            </w:r>
            <w:r w:rsidR="002C00C2">
              <w:rPr>
                <w:webHidden/>
              </w:rPr>
              <w:fldChar w:fldCharType="begin"/>
            </w:r>
            <w:r w:rsidR="002C00C2">
              <w:rPr>
                <w:webHidden/>
              </w:rPr>
              <w:instrText xml:space="preserve"> PAGEREF _Toc114722423 \h </w:instrText>
            </w:r>
            <w:r w:rsidR="002C00C2">
              <w:rPr>
                <w:webHidden/>
              </w:rPr>
            </w:r>
            <w:r w:rsidR="002C00C2">
              <w:rPr>
                <w:webHidden/>
              </w:rPr>
              <w:fldChar w:fldCharType="separate"/>
            </w:r>
            <w:r w:rsidR="002C00C2">
              <w:rPr>
                <w:webHidden/>
              </w:rPr>
              <w:t>37</w:t>
            </w:r>
            <w:r w:rsidR="002C00C2">
              <w:rPr>
                <w:webHidden/>
              </w:rPr>
              <w:fldChar w:fldCharType="end"/>
            </w:r>
          </w:hyperlink>
        </w:p>
        <w:p w14:paraId="553B4DBB" w14:textId="2D18C7FC" w:rsidR="002C00C2" w:rsidRDefault="00000000">
          <w:pPr>
            <w:pStyle w:val="TOC1"/>
            <w:rPr>
              <w:rFonts w:asciiTheme="minorHAnsi" w:eastAsiaTheme="minorEastAsia" w:hAnsiTheme="minorHAnsi" w:cstheme="minorBidi"/>
              <w:b w:val="0"/>
            </w:rPr>
          </w:pPr>
          <w:hyperlink w:anchor="_Toc114722424" w:history="1">
            <w:r w:rsidR="002C00C2" w:rsidRPr="00073B7A">
              <w:rPr>
                <w:rStyle w:val="Hyperlink"/>
                <w:bCs/>
              </w:rPr>
              <w:t>BED BUG INFORMATION</w:t>
            </w:r>
            <w:r w:rsidR="002C00C2">
              <w:rPr>
                <w:webHidden/>
              </w:rPr>
              <w:tab/>
            </w:r>
            <w:r w:rsidR="002C00C2">
              <w:rPr>
                <w:webHidden/>
              </w:rPr>
              <w:fldChar w:fldCharType="begin"/>
            </w:r>
            <w:r w:rsidR="002C00C2">
              <w:rPr>
                <w:webHidden/>
              </w:rPr>
              <w:instrText xml:space="preserve"> PAGEREF _Toc114722424 \h </w:instrText>
            </w:r>
            <w:r w:rsidR="002C00C2">
              <w:rPr>
                <w:webHidden/>
              </w:rPr>
            </w:r>
            <w:r w:rsidR="002C00C2">
              <w:rPr>
                <w:webHidden/>
              </w:rPr>
              <w:fldChar w:fldCharType="separate"/>
            </w:r>
            <w:r w:rsidR="002C00C2">
              <w:rPr>
                <w:webHidden/>
              </w:rPr>
              <w:t>37</w:t>
            </w:r>
            <w:r w:rsidR="002C00C2">
              <w:rPr>
                <w:webHidden/>
              </w:rPr>
              <w:fldChar w:fldCharType="end"/>
            </w:r>
          </w:hyperlink>
        </w:p>
        <w:p w14:paraId="5F21E788" w14:textId="39FDA101" w:rsidR="002C00C2" w:rsidRDefault="00000000">
          <w:pPr>
            <w:pStyle w:val="TOC1"/>
            <w:rPr>
              <w:rFonts w:asciiTheme="minorHAnsi" w:eastAsiaTheme="minorEastAsia" w:hAnsiTheme="minorHAnsi" w:cstheme="minorBidi"/>
              <w:b w:val="0"/>
            </w:rPr>
          </w:pPr>
          <w:hyperlink w:anchor="_Toc114722425" w:history="1">
            <w:r w:rsidR="002C00C2" w:rsidRPr="00073B7A">
              <w:rPr>
                <w:rStyle w:val="Hyperlink"/>
                <w:bCs/>
              </w:rPr>
              <w:t>BED BUG TREATMENT</w:t>
            </w:r>
            <w:r w:rsidR="002C00C2">
              <w:rPr>
                <w:webHidden/>
              </w:rPr>
              <w:tab/>
            </w:r>
            <w:r w:rsidR="002C00C2">
              <w:rPr>
                <w:webHidden/>
              </w:rPr>
              <w:fldChar w:fldCharType="begin"/>
            </w:r>
            <w:r w:rsidR="002C00C2">
              <w:rPr>
                <w:webHidden/>
              </w:rPr>
              <w:instrText xml:space="preserve"> PAGEREF _Toc114722425 \h </w:instrText>
            </w:r>
            <w:r w:rsidR="002C00C2">
              <w:rPr>
                <w:webHidden/>
              </w:rPr>
            </w:r>
            <w:r w:rsidR="002C00C2">
              <w:rPr>
                <w:webHidden/>
              </w:rPr>
              <w:fldChar w:fldCharType="separate"/>
            </w:r>
            <w:r w:rsidR="002C00C2">
              <w:rPr>
                <w:webHidden/>
              </w:rPr>
              <w:t>38</w:t>
            </w:r>
            <w:r w:rsidR="002C00C2">
              <w:rPr>
                <w:webHidden/>
              </w:rPr>
              <w:fldChar w:fldCharType="end"/>
            </w:r>
          </w:hyperlink>
        </w:p>
        <w:p w14:paraId="32BC3C20" w14:textId="74668BE1" w:rsidR="002C00C2" w:rsidRDefault="00000000">
          <w:pPr>
            <w:pStyle w:val="TOC1"/>
            <w:rPr>
              <w:rFonts w:asciiTheme="minorHAnsi" w:eastAsiaTheme="minorEastAsia" w:hAnsiTheme="minorHAnsi" w:cstheme="minorBidi"/>
              <w:b w:val="0"/>
            </w:rPr>
          </w:pPr>
          <w:hyperlink w:anchor="_Toc114722426" w:history="1">
            <w:r w:rsidR="002C00C2" w:rsidRPr="00073B7A">
              <w:rPr>
                <w:rStyle w:val="Hyperlink"/>
                <w:bCs/>
              </w:rPr>
              <w:t>SPECIFIC RH RESPONSE TO BED BUGS</w:t>
            </w:r>
            <w:r w:rsidR="002C00C2">
              <w:rPr>
                <w:webHidden/>
              </w:rPr>
              <w:tab/>
            </w:r>
            <w:r w:rsidR="002C00C2">
              <w:rPr>
                <w:webHidden/>
              </w:rPr>
              <w:fldChar w:fldCharType="begin"/>
            </w:r>
            <w:r w:rsidR="002C00C2">
              <w:rPr>
                <w:webHidden/>
              </w:rPr>
              <w:instrText xml:space="preserve"> PAGEREF _Toc114722426 \h </w:instrText>
            </w:r>
            <w:r w:rsidR="002C00C2">
              <w:rPr>
                <w:webHidden/>
              </w:rPr>
            </w:r>
            <w:r w:rsidR="002C00C2">
              <w:rPr>
                <w:webHidden/>
              </w:rPr>
              <w:fldChar w:fldCharType="separate"/>
            </w:r>
            <w:r w:rsidR="002C00C2">
              <w:rPr>
                <w:webHidden/>
              </w:rPr>
              <w:t>38</w:t>
            </w:r>
            <w:r w:rsidR="002C00C2">
              <w:rPr>
                <w:webHidden/>
              </w:rPr>
              <w:fldChar w:fldCharType="end"/>
            </w:r>
          </w:hyperlink>
        </w:p>
        <w:p w14:paraId="7A5B6ACB" w14:textId="4DC67229" w:rsidR="002C00C2" w:rsidRDefault="00000000">
          <w:pPr>
            <w:pStyle w:val="TOC1"/>
            <w:rPr>
              <w:rFonts w:asciiTheme="minorHAnsi" w:eastAsiaTheme="minorEastAsia" w:hAnsiTheme="minorHAnsi" w:cstheme="minorBidi"/>
              <w:b w:val="0"/>
            </w:rPr>
          </w:pPr>
          <w:hyperlink w:anchor="_Toc114722427" w:history="1">
            <w:r w:rsidR="002C00C2" w:rsidRPr="00073B7A">
              <w:rPr>
                <w:rStyle w:val="Hyperlink"/>
                <w:bCs/>
              </w:rPr>
              <w:t>MOLD INFORMATION</w:t>
            </w:r>
            <w:r w:rsidR="002C00C2">
              <w:rPr>
                <w:webHidden/>
              </w:rPr>
              <w:tab/>
            </w:r>
            <w:r w:rsidR="002C00C2">
              <w:rPr>
                <w:webHidden/>
              </w:rPr>
              <w:fldChar w:fldCharType="begin"/>
            </w:r>
            <w:r w:rsidR="002C00C2">
              <w:rPr>
                <w:webHidden/>
              </w:rPr>
              <w:instrText xml:space="preserve"> PAGEREF _Toc114722427 \h </w:instrText>
            </w:r>
            <w:r w:rsidR="002C00C2">
              <w:rPr>
                <w:webHidden/>
              </w:rPr>
            </w:r>
            <w:r w:rsidR="002C00C2">
              <w:rPr>
                <w:webHidden/>
              </w:rPr>
              <w:fldChar w:fldCharType="separate"/>
            </w:r>
            <w:r w:rsidR="002C00C2">
              <w:rPr>
                <w:webHidden/>
              </w:rPr>
              <w:t>38</w:t>
            </w:r>
            <w:r w:rsidR="002C00C2">
              <w:rPr>
                <w:webHidden/>
              </w:rPr>
              <w:fldChar w:fldCharType="end"/>
            </w:r>
          </w:hyperlink>
        </w:p>
        <w:p w14:paraId="201CDF6A" w14:textId="4BC8D252" w:rsidR="002C00C2" w:rsidRDefault="00000000">
          <w:pPr>
            <w:pStyle w:val="TOC1"/>
            <w:rPr>
              <w:rFonts w:asciiTheme="minorHAnsi" w:eastAsiaTheme="minorEastAsia" w:hAnsiTheme="minorHAnsi" w:cstheme="minorBidi"/>
              <w:b w:val="0"/>
            </w:rPr>
          </w:pPr>
          <w:hyperlink w:anchor="_Toc114722428" w:history="1">
            <w:r w:rsidR="002C00C2" w:rsidRPr="00073B7A">
              <w:rPr>
                <w:rStyle w:val="Hyperlink"/>
                <w:rFonts w:eastAsiaTheme="minorHAnsi"/>
                <w:bCs/>
              </w:rPr>
              <w:t>PREVENTING MOLD</w:t>
            </w:r>
            <w:r w:rsidR="002C00C2">
              <w:rPr>
                <w:webHidden/>
              </w:rPr>
              <w:tab/>
            </w:r>
            <w:r w:rsidR="002C00C2">
              <w:rPr>
                <w:webHidden/>
              </w:rPr>
              <w:fldChar w:fldCharType="begin"/>
            </w:r>
            <w:r w:rsidR="002C00C2">
              <w:rPr>
                <w:webHidden/>
              </w:rPr>
              <w:instrText xml:space="preserve"> PAGEREF _Toc114722428 \h </w:instrText>
            </w:r>
            <w:r w:rsidR="002C00C2">
              <w:rPr>
                <w:webHidden/>
              </w:rPr>
            </w:r>
            <w:r w:rsidR="002C00C2">
              <w:rPr>
                <w:webHidden/>
              </w:rPr>
              <w:fldChar w:fldCharType="separate"/>
            </w:r>
            <w:r w:rsidR="002C00C2">
              <w:rPr>
                <w:webHidden/>
              </w:rPr>
              <w:t>39</w:t>
            </w:r>
            <w:r w:rsidR="002C00C2">
              <w:rPr>
                <w:webHidden/>
              </w:rPr>
              <w:fldChar w:fldCharType="end"/>
            </w:r>
          </w:hyperlink>
        </w:p>
        <w:p w14:paraId="0EB3AE1E" w14:textId="16024267" w:rsidR="002C00C2" w:rsidRDefault="00000000">
          <w:pPr>
            <w:pStyle w:val="TOC1"/>
            <w:rPr>
              <w:rFonts w:asciiTheme="minorHAnsi" w:eastAsiaTheme="minorEastAsia" w:hAnsiTheme="minorHAnsi" w:cstheme="minorBidi"/>
              <w:b w:val="0"/>
            </w:rPr>
          </w:pPr>
          <w:hyperlink w:anchor="_Toc114722429" w:history="1">
            <w:r w:rsidR="002C00C2" w:rsidRPr="00073B7A">
              <w:rPr>
                <w:rStyle w:val="Hyperlink"/>
                <w:rFonts w:eastAsiaTheme="minorHAnsi"/>
                <w:bCs/>
              </w:rPr>
              <w:t>HOW TO TELL IF YOUR RH HAS A MOLD PROBLEM</w:t>
            </w:r>
            <w:r w:rsidR="002C00C2">
              <w:rPr>
                <w:webHidden/>
              </w:rPr>
              <w:tab/>
            </w:r>
            <w:r w:rsidR="002C00C2">
              <w:rPr>
                <w:webHidden/>
              </w:rPr>
              <w:fldChar w:fldCharType="begin"/>
            </w:r>
            <w:r w:rsidR="002C00C2">
              <w:rPr>
                <w:webHidden/>
              </w:rPr>
              <w:instrText xml:space="preserve"> PAGEREF _Toc114722429 \h </w:instrText>
            </w:r>
            <w:r w:rsidR="002C00C2">
              <w:rPr>
                <w:webHidden/>
              </w:rPr>
            </w:r>
            <w:r w:rsidR="002C00C2">
              <w:rPr>
                <w:webHidden/>
              </w:rPr>
              <w:fldChar w:fldCharType="separate"/>
            </w:r>
            <w:r w:rsidR="002C00C2">
              <w:rPr>
                <w:webHidden/>
              </w:rPr>
              <w:t>40</w:t>
            </w:r>
            <w:r w:rsidR="002C00C2">
              <w:rPr>
                <w:webHidden/>
              </w:rPr>
              <w:fldChar w:fldCharType="end"/>
            </w:r>
          </w:hyperlink>
        </w:p>
        <w:p w14:paraId="1E2B68C0" w14:textId="1CCC1D0C" w:rsidR="002C00C2" w:rsidRDefault="00000000">
          <w:pPr>
            <w:pStyle w:val="TOC1"/>
            <w:rPr>
              <w:rFonts w:asciiTheme="minorHAnsi" w:eastAsiaTheme="minorEastAsia" w:hAnsiTheme="minorHAnsi" w:cstheme="minorBidi"/>
              <w:b w:val="0"/>
            </w:rPr>
          </w:pPr>
          <w:hyperlink w:anchor="_Toc114722430" w:history="1">
            <w:r w:rsidR="002C00C2" w:rsidRPr="00073B7A">
              <w:rPr>
                <w:rStyle w:val="Hyperlink"/>
                <w:rFonts w:eastAsiaTheme="minorHAnsi"/>
                <w:bCs/>
              </w:rPr>
              <w:t>MOLD REMEDIATION PLAN</w:t>
            </w:r>
            <w:r w:rsidR="002C00C2">
              <w:rPr>
                <w:webHidden/>
              </w:rPr>
              <w:tab/>
            </w:r>
            <w:r w:rsidR="002C00C2">
              <w:rPr>
                <w:webHidden/>
              </w:rPr>
              <w:fldChar w:fldCharType="begin"/>
            </w:r>
            <w:r w:rsidR="002C00C2">
              <w:rPr>
                <w:webHidden/>
              </w:rPr>
              <w:instrText xml:space="preserve"> PAGEREF _Toc114722430 \h </w:instrText>
            </w:r>
            <w:r w:rsidR="002C00C2">
              <w:rPr>
                <w:webHidden/>
              </w:rPr>
            </w:r>
            <w:r w:rsidR="002C00C2">
              <w:rPr>
                <w:webHidden/>
              </w:rPr>
              <w:fldChar w:fldCharType="separate"/>
            </w:r>
            <w:r w:rsidR="002C00C2">
              <w:rPr>
                <w:webHidden/>
              </w:rPr>
              <w:t>40</w:t>
            </w:r>
            <w:r w:rsidR="002C00C2">
              <w:rPr>
                <w:webHidden/>
              </w:rPr>
              <w:fldChar w:fldCharType="end"/>
            </w:r>
          </w:hyperlink>
        </w:p>
        <w:p w14:paraId="025E5BE8" w14:textId="65C9CFAB" w:rsidR="002C00C2" w:rsidRDefault="00000000">
          <w:pPr>
            <w:pStyle w:val="TOC1"/>
            <w:rPr>
              <w:rFonts w:asciiTheme="minorHAnsi" w:eastAsiaTheme="minorEastAsia" w:hAnsiTheme="minorHAnsi" w:cstheme="minorBidi"/>
              <w:b w:val="0"/>
            </w:rPr>
          </w:pPr>
          <w:hyperlink w:anchor="_Toc114722431" w:history="1">
            <w:r w:rsidR="002C00C2" w:rsidRPr="00073B7A">
              <w:rPr>
                <w:rStyle w:val="Hyperlink"/>
                <w:rFonts w:eastAsiaTheme="minorHAnsi"/>
                <w:bCs/>
              </w:rPr>
              <w:t>MOLD REMEDIATION/CLEANUP METHODS</w:t>
            </w:r>
            <w:r w:rsidR="002C00C2">
              <w:rPr>
                <w:webHidden/>
              </w:rPr>
              <w:tab/>
            </w:r>
            <w:r w:rsidR="002C00C2">
              <w:rPr>
                <w:webHidden/>
              </w:rPr>
              <w:fldChar w:fldCharType="begin"/>
            </w:r>
            <w:r w:rsidR="002C00C2">
              <w:rPr>
                <w:webHidden/>
              </w:rPr>
              <w:instrText xml:space="preserve"> PAGEREF _Toc114722431 \h </w:instrText>
            </w:r>
            <w:r w:rsidR="002C00C2">
              <w:rPr>
                <w:webHidden/>
              </w:rPr>
            </w:r>
            <w:r w:rsidR="002C00C2">
              <w:rPr>
                <w:webHidden/>
              </w:rPr>
              <w:fldChar w:fldCharType="separate"/>
            </w:r>
            <w:r w:rsidR="002C00C2">
              <w:rPr>
                <w:webHidden/>
              </w:rPr>
              <w:t>40</w:t>
            </w:r>
            <w:r w:rsidR="002C00C2">
              <w:rPr>
                <w:webHidden/>
              </w:rPr>
              <w:fldChar w:fldCharType="end"/>
            </w:r>
          </w:hyperlink>
        </w:p>
        <w:p w14:paraId="78F871B3" w14:textId="2A3576D6" w:rsidR="002C00C2" w:rsidRDefault="00000000">
          <w:pPr>
            <w:pStyle w:val="TOC1"/>
            <w:rPr>
              <w:rFonts w:asciiTheme="minorHAnsi" w:eastAsiaTheme="minorEastAsia" w:hAnsiTheme="minorHAnsi" w:cstheme="minorBidi"/>
              <w:b w:val="0"/>
            </w:rPr>
          </w:pPr>
          <w:hyperlink w:anchor="_Toc114722432" w:history="1">
            <w:r w:rsidR="002C00C2" w:rsidRPr="00073B7A">
              <w:rPr>
                <w:rStyle w:val="Hyperlink"/>
                <w:rFonts w:eastAsiaTheme="minorHAnsi"/>
                <w:bCs/>
              </w:rPr>
              <w:t>MOLD REMEDIATION GUIDELINES</w:t>
            </w:r>
            <w:r w:rsidR="002C00C2">
              <w:rPr>
                <w:webHidden/>
              </w:rPr>
              <w:tab/>
            </w:r>
            <w:r w:rsidR="002C00C2">
              <w:rPr>
                <w:webHidden/>
              </w:rPr>
              <w:fldChar w:fldCharType="begin"/>
            </w:r>
            <w:r w:rsidR="002C00C2">
              <w:rPr>
                <w:webHidden/>
              </w:rPr>
              <w:instrText xml:space="preserve"> PAGEREF _Toc114722432 \h </w:instrText>
            </w:r>
            <w:r w:rsidR="002C00C2">
              <w:rPr>
                <w:webHidden/>
              </w:rPr>
            </w:r>
            <w:r w:rsidR="002C00C2">
              <w:rPr>
                <w:webHidden/>
              </w:rPr>
              <w:fldChar w:fldCharType="separate"/>
            </w:r>
            <w:r w:rsidR="002C00C2">
              <w:rPr>
                <w:webHidden/>
              </w:rPr>
              <w:t>41</w:t>
            </w:r>
            <w:r w:rsidR="002C00C2">
              <w:rPr>
                <w:webHidden/>
              </w:rPr>
              <w:fldChar w:fldCharType="end"/>
            </w:r>
          </w:hyperlink>
        </w:p>
        <w:p w14:paraId="6E2ED67D" w14:textId="0412A951" w:rsidR="002C00C2" w:rsidRDefault="00000000">
          <w:pPr>
            <w:pStyle w:val="TOC1"/>
            <w:rPr>
              <w:rFonts w:asciiTheme="minorHAnsi" w:eastAsiaTheme="minorEastAsia" w:hAnsiTheme="minorHAnsi" w:cstheme="minorBidi"/>
              <w:b w:val="0"/>
            </w:rPr>
          </w:pPr>
          <w:hyperlink w:anchor="_Toc114722433" w:history="1">
            <w:r w:rsidR="002C00C2" w:rsidRPr="00073B7A">
              <w:rPr>
                <w:rStyle w:val="Hyperlink"/>
                <w:rFonts w:eastAsiaTheme="minorHAnsi"/>
                <w:bCs/>
              </w:rPr>
              <w:t>SAMPLING FOR MOLD</w:t>
            </w:r>
            <w:r w:rsidR="002C00C2">
              <w:rPr>
                <w:webHidden/>
              </w:rPr>
              <w:tab/>
            </w:r>
            <w:r w:rsidR="002C00C2">
              <w:rPr>
                <w:webHidden/>
              </w:rPr>
              <w:fldChar w:fldCharType="begin"/>
            </w:r>
            <w:r w:rsidR="002C00C2">
              <w:rPr>
                <w:webHidden/>
              </w:rPr>
              <w:instrText xml:space="preserve"> PAGEREF _Toc114722433 \h </w:instrText>
            </w:r>
            <w:r w:rsidR="002C00C2">
              <w:rPr>
                <w:webHidden/>
              </w:rPr>
            </w:r>
            <w:r w:rsidR="002C00C2">
              <w:rPr>
                <w:webHidden/>
              </w:rPr>
              <w:fldChar w:fldCharType="separate"/>
            </w:r>
            <w:r w:rsidR="002C00C2">
              <w:rPr>
                <w:webHidden/>
              </w:rPr>
              <w:t>43</w:t>
            </w:r>
            <w:r w:rsidR="002C00C2">
              <w:rPr>
                <w:webHidden/>
              </w:rPr>
              <w:fldChar w:fldCharType="end"/>
            </w:r>
          </w:hyperlink>
        </w:p>
        <w:p w14:paraId="15E770EC" w14:textId="59DCDA1A" w:rsidR="002C00C2" w:rsidRDefault="00000000">
          <w:pPr>
            <w:pStyle w:val="TOC1"/>
            <w:rPr>
              <w:rFonts w:asciiTheme="minorHAnsi" w:eastAsiaTheme="minorEastAsia" w:hAnsiTheme="minorHAnsi" w:cstheme="minorBidi"/>
              <w:b w:val="0"/>
            </w:rPr>
          </w:pPr>
          <w:hyperlink w:anchor="_Toc114722434" w:history="1">
            <w:r w:rsidR="002C00C2" w:rsidRPr="00073B7A">
              <w:rPr>
                <w:rStyle w:val="Hyperlink"/>
                <w:bCs/>
              </w:rPr>
              <w:t>LEAD BASED PAINT INFORMATION</w:t>
            </w:r>
            <w:r w:rsidR="002C00C2">
              <w:rPr>
                <w:webHidden/>
              </w:rPr>
              <w:tab/>
            </w:r>
            <w:r w:rsidR="002C00C2">
              <w:rPr>
                <w:webHidden/>
              </w:rPr>
              <w:fldChar w:fldCharType="begin"/>
            </w:r>
            <w:r w:rsidR="002C00C2">
              <w:rPr>
                <w:webHidden/>
              </w:rPr>
              <w:instrText xml:space="preserve"> PAGEREF _Toc114722434 \h </w:instrText>
            </w:r>
            <w:r w:rsidR="002C00C2">
              <w:rPr>
                <w:webHidden/>
              </w:rPr>
            </w:r>
            <w:r w:rsidR="002C00C2">
              <w:rPr>
                <w:webHidden/>
              </w:rPr>
              <w:fldChar w:fldCharType="separate"/>
            </w:r>
            <w:r w:rsidR="002C00C2">
              <w:rPr>
                <w:webHidden/>
              </w:rPr>
              <w:t>43</w:t>
            </w:r>
            <w:r w:rsidR="002C00C2">
              <w:rPr>
                <w:webHidden/>
              </w:rPr>
              <w:fldChar w:fldCharType="end"/>
            </w:r>
          </w:hyperlink>
        </w:p>
        <w:p w14:paraId="6AE3DCC8" w14:textId="2B0545D1" w:rsidR="002C00C2" w:rsidRDefault="00000000">
          <w:pPr>
            <w:pStyle w:val="TOC1"/>
            <w:rPr>
              <w:rFonts w:asciiTheme="minorHAnsi" w:eastAsiaTheme="minorEastAsia" w:hAnsiTheme="minorHAnsi" w:cstheme="minorBidi"/>
              <w:b w:val="0"/>
            </w:rPr>
          </w:pPr>
          <w:hyperlink w:anchor="_Toc114722435" w:history="1">
            <w:r w:rsidR="002C00C2" w:rsidRPr="00073B7A">
              <w:rPr>
                <w:rStyle w:val="Hyperlink"/>
              </w:rPr>
              <w:t>RECOVERY GOALS - INCLUDING EXPECTATIONS (FORM 6)</w:t>
            </w:r>
            <w:r w:rsidR="002C00C2">
              <w:rPr>
                <w:webHidden/>
              </w:rPr>
              <w:tab/>
            </w:r>
            <w:r w:rsidR="002C00C2">
              <w:rPr>
                <w:webHidden/>
              </w:rPr>
              <w:fldChar w:fldCharType="begin"/>
            </w:r>
            <w:r w:rsidR="002C00C2">
              <w:rPr>
                <w:webHidden/>
              </w:rPr>
              <w:instrText xml:space="preserve"> PAGEREF _Toc114722435 \h </w:instrText>
            </w:r>
            <w:r w:rsidR="002C00C2">
              <w:rPr>
                <w:webHidden/>
              </w:rPr>
            </w:r>
            <w:r w:rsidR="002C00C2">
              <w:rPr>
                <w:webHidden/>
              </w:rPr>
              <w:fldChar w:fldCharType="separate"/>
            </w:r>
            <w:r w:rsidR="002C00C2">
              <w:rPr>
                <w:webHidden/>
              </w:rPr>
              <w:t>45</w:t>
            </w:r>
            <w:r w:rsidR="002C00C2">
              <w:rPr>
                <w:webHidden/>
              </w:rPr>
              <w:fldChar w:fldCharType="end"/>
            </w:r>
          </w:hyperlink>
        </w:p>
        <w:p w14:paraId="4299D6B3" w14:textId="127A8116" w:rsidR="002C00C2" w:rsidRDefault="00000000">
          <w:pPr>
            <w:pStyle w:val="TOC1"/>
            <w:rPr>
              <w:rFonts w:asciiTheme="minorHAnsi" w:eastAsiaTheme="minorEastAsia" w:hAnsiTheme="minorHAnsi" w:cstheme="minorBidi"/>
              <w:b w:val="0"/>
            </w:rPr>
          </w:pPr>
          <w:hyperlink w:anchor="_Toc114722436" w:history="1">
            <w:r w:rsidR="002C00C2" w:rsidRPr="00073B7A">
              <w:rPr>
                <w:rStyle w:val="Hyperlink"/>
              </w:rPr>
              <w:t>DISPOSITION OF RESIDENT PROPERTY INVENTORY (FORM 7)</w:t>
            </w:r>
            <w:r w:rsidR="002C00C2">
              <w:rPr>
                <w:webHidden/>
              </w:rPr>
              <w:tab/>
            </w:r>
            <w:r w:rsidR="002C00C2">
              <w:rPr>
                <w:webHidden/>
              </w:rPr>
              <w:fldChar w:fldCharType="begin"/>
            </w:r>
            <w:r w:rsidR="002C00C2">
              <w:rPr>
                <w:webHidden/>
              </w:rPr>
              <w:instrText xml:space="preserve"> PAGEREF _Toc114722436 \h </w:instrText>
            </w:r>
            <w:r w:rsidR="002C00C2">
              <w:rPr>
                <w:webHidden/>
              </w:rPr>
            </w:r>
            <w:r w:rsidR="002C00C2">
              <w:rPr>
                <w:webHidden/>
              </w:rPr>
              <w:fldChar w:fldCharType="separate"/>
            </w:r>
            <w:r w:rsidR="002C00C2">
              <w:rPr>
                <w:webHidden/>
              </w:rPr>
              <w:t>46</w:t>
            </w:r>
            <w:r w:rsidR="002C00C2">
              <w:rPr>
                <w:webHidden/>
              </w:rPr>
              <w:fldChar w:fldCharType="end"/>
            </w:r>
          </w:hyperlink>
        </w:p>
        <w:p w14:paraId="22CE5630" w14:textId="2B3E078F" w:rsidR="002C00C2" w:rsidRDefault="00000000">
          <w:pPr>
            <w:pStyle w:val="TOC1"/>
            <w:rPr>
              <w:rFonts w:asciiTheme="minorHAnsi" w:eastAsiaTheme="minorEastAsia" w:hAnsiTheme="minorHAnsi" w:cstheme="minorBidi"/>
              <w:b w:val="0"/>
            </w:rPr>
          </w:pPr>
          <w:hyperlink w:anchor="_Toc114722437" w:history="1">
            <w:r w:rsidR="002C00C2" w:rsidRPr="00073B7A">
              <w:rPr>
                <w:rStyle w:val="Hyperlink"/>
                <w:bCs/>
              </w:rPr>
              <w:t>RETURNED PERSONAL PROPERTY VERIFICATION</w:t>
            </w:r>
            <w:r w:rsidR="002C00C2">
              <w:rPr>
                <w:webHidden/>
              </w:rPr>
              <w:tab/>
            </w:r>
            <w:r w:rsidR="002C00C2">
              <w:rPr>
                <w:webHidden/>
              </w:rPr>
              <w:fldChar w:fldCharType="begin"/>
            </w:r>
            <w:r w:rsidR="002C00C2">
              <w:rPr>
                <w:webHidden/>
              </w:rPr>
              <w:instrText xml:space="preserve"> PAGEREF _Toc114722437 \h </w:instrText>
            </w:r>
            <w:r w:rsidR="002C00C2">
              <w:rPr>
                <w:webHidden/>
              </w:rPr>
            </w:r>
            <w:r w:rsidR="002C00C2">
              <w:rPr>
                <w:webHidden/>
              </w:rPr>
              <w:fldChar w:fldCharType="separate"/>
            </w:r>
            <w:r w:rsidR="002C00C2">
              <w:rPr>
                <w:webHidden/>
              </w:rPr>
              <w:t>47</w:t>
            </w:r>
            <w:r w:rsidR="002C00C2">
              <w:rPr>
                <w:webHidden/>
              </w:rPr>
              <w:fldChar w:fldCharType="end"/>
            </w:r>
          </w:hyperlink>
        </w:p>
        <w:p w14:paraId="60CD3C03" w14:textId="2B20F25D" w:rsidR="002C00C2" w:rsidRDefault="00000000">
          <w:pPr>
            <w:pStyle w:val="TOC1"/>
            <w:rPr>
              <w:rFonts w:asciiTheme="minorHAnsi" w:eastAsiaTheme="minorEastAsia" w:hAnsiTheme="minorHAnsi" w:cstheme="minorBidi"/>
              <w:b w:val="0"/>
            </w:rPr>
          </w:pPr>
          <w:hyperlink w:anchor="_Toc114722438" w:history="1">
            <w:r w:rsidR="002C00C2" w:rsidRPr="00073B7A">
              <w:rPr>
                <w:rStyle w:val="Hyperlink"/>
              </w:rPr>
              <w:t>GRIEVANCE PROCEDURE (FORM 8)</w:t>
            </w:r>
            <w:r w:rsidR="002C00C2">
              <w:rPr>
                <w:webHidden/>
              </w:rPr>
              <w:tab/>
            </w:r>
            <w:r w:rsidR="002C00C2">
              <w:rPr>
                <w:webHidden/>
              </w:rPr>
              <w:fldChar w:fldCharType="begin"/>
            </w:r>
            <w:r w:rsidR="002C00C2">
              <w:rPr>
                <w:webHidden/>
              </w:rPr>
              <w:instrText xml:space="preserve"> PAGEREF _Toc114722438 \h </w:instrText>
            </w:r>
            <w:r w:rsidR="002C00C2">
              <w:rPr>
                <w:webHidden/>
              </w:rPr>
            </w:r>
            <w:r w:rsidR="002C00C2">
              <w:rPr>
                <w:webHidden/>
              </w:rPr>
              <w:fldChar w:fldCharType="separate"/>
            </w:r>
            <w:r w:rsidR="002C00C2">
              <w:rPr>
                <w:webHidden/>
              </w:rPr>
              <w:t>48</w:t>
            </w:r>
            <w:r w:rsidR="002C00C2">
              <w:rPr>
                <w:webHidden/>
              </w:rPr>
              <w:fldChar w:fldCharType="end"/>
            </w:r>
          </w:hyperlink>
        </w:p>
        <w:p w14:paraId="3C84315B" w14:textId="79552FB9" w:rsidR="002C00C2" w:rsidRDefault="00000000">
          <w:pPr>
            <w:pStyle w:val="TOC1"/>
            <w:rPr>
              <w:rFonts w:asciiTheme="minorHAnsi" w:eastAsiaTheme="minorEastAsia" w:hAnsiTheme="minorHAnsi" w:cstheme="minorBidi"/>
              <w:b w:val="0"/>
            </w:rPr>
          </w:pPr>
          <w:hyperlink w:anchor="_Toc114722439" w:history="1">
            <w:r w:rsidR="002C00C2" w:rsidRPr="00073B7A">
              <w:rPr>
                <w:rStyle w:val="Hyperlink"/>
              </w:rPr>
              <w:t>DUAL RELATIONSHIP POLICY/BOUNDARIES (FORM 9)</w:t>
            </w:r>
            <w:r w:rsidR="002C00C2">
              <w:rPr>
                <w:webHidden/>
              </w:rPr>
              <w:tab/>
            </w:r>
            <w:r w:rsidR="002C00C2">
              <w:rPr>
                <w:webHidden/>
              </w:rPr>
              <w:fldChar w:fldCharType="begin"/>
            </w:r>
            <w:r w:rsidR="002C00C2">
              <w:rPr>
                <w:webHidden/>
              </w:rPr>
              <w:instrText xml:space="preserve"> PAGEREF _Toc114722439 \h </w:instrText>
            </w:r>
            <w:r w:rsidR="002C00C2">
              <w:rPr>
                <w:webHidden/>
              </w:rPr>
            </w:r>
            <w:r w:rsidR="002C00C2">
              <w:rPr>
                <w:webHidden/>
              </w:rPr>
              <w:fldChar w:fldCharType="separate"/>
            </w:r>
            <w:r w:rsidR="002C00C2">
              <w:rPr>
                <w:webHidden/>
              </w:rPr>
              <w:t>49</w:t>
            </w:r>
            <w:r w:rsidR="002C00C2">
              <w:rPr>
                <w:webHidden/>
              </w:rPr>
              <w:fldChar w:fldCharType="end"/>
            </w:r>
          </w:hyperlink>
        </w:p>
        <w:p w14:paraId="366649F9" w14:textId="68045D45" w:rsidR="002C00C2" w:rsidRDefault="00000000">
          <w:pPr>
            <w:pStyle w:val="TOC1"/>
            <w:rPr>
              <w:rFonts w:asciiTheme="minorHAnsi" w:eastAsiaTheme="minorEastAsia" w:hAnsiTheme="minorHAnsi" w:cstheme="minorBidi"/>
              <w:b w:val="0"/>
            </w:rPr>
          </w:pPr>
          <w:hyperlink w:anchor="_Toc114722440" w:history="1">
            <w:r w:rsidR="002C00C2" w:rsidRPr="00073B7A">
              <w:rPr>
                <w:rStyle w:val="Hyperlink"/>
              </w:rPr>
              <w:t>MEDICATION LOG (FORM 10)</w:t>
            </w:r>
            <w:r w:rsidR="002C00C2">
              <w:rPr>
                <w:webHidden/>
              </w:rPr>
              <w:tab/>
            </w:r>
            <w:r w:rsidR="002C00C2">
              <w:rPr>
                <w:webHidden/>
              </w:rPr>
              <w:fldChar w:fldCharType="begin"/>
            </w:r>
            <w:r w:rsidR="002C00C2">
              <w:rPr>
                <w:webHidden/>
              </w:rPr>
              <w:instrText xml:space="preserve"> PAGEREF _Toc114722440 \h </w:instrText>
            </w:r>
            <w:r w:rsidR="002C00C2">
              <w:rPr>
                <w:webHidden/>
              </w:rPr>
            </w:r>
            <w:r w:rsidR="002C00C2">
              <w:rPr>
                <w:webHidden/>
              </w:rPr>
              <w:fldChar w:fldCharType="separate"/>
            </w:r>
            <w:r w:rsidR="002C00C2">
              <w:rPr>
                <w:webHidden/>
              </w:rPr>
              <w:t>50</w:t>
            </w:r>
            <w:r w:rsidR="002C00C2">
              <w:rPr>
                <w:webHidden/>
              </w:rPr>
              <w:fldChar w:fldCharType="end"/>
            </w:r>
          </w:hyperlink>
        </w:p>
        <w:p w14:paraId="0D30AE1A" w14:textId="45909C26" w:rsidR="002C00C2" w:rsidRDefault="00000000">
          <w:pPr>
            <w:pStyle w:val="TOC1"/>
            <w:rPr>
              <w:rFonts w:asciiTheme="minorHAnsi" w:eastAsiaTheme="minorEastAsia" w:hAnsiTheme="minorHAnsi" w:cstheme="minorBidi"/>
              <w:b w:val="0"/>
            </w:rPr>
          </w:pPr>
          <w:hyperlink w:anchor="_Toc114722441" w:history="1">
            <w:r w:rsidR="002C00C2" w:rsidRPr="00073B7A">
              <w:rPr>
                <w:rStyle w:val="Hyperlink"/>
              </w:rPr>
              <w:t>SAFETY INSPECTION LOG (FORM 11)</w:t>
            </w:r>
            <w:r w:rsidR="002C00C2">
              <w:rPr>
                <w:webHidden/>
              </w:rPr>
              <w:tab/>
            </w:r>
            <w:r w:rsidR="002C00C2">
              <w:rPr>
                <w:webHidden/>
              </w:rPr>
              <w:fldChar w:fldCharType="begin"/>
            </w:r>
            <w:r w:rsidR="002C00C2">
              <w:rPr>
                <w:webHidden/>
              </w:rPr>
              <w:instrText xml:space="preserve"> PAGEREF _Toc114722441 \h </w:instrText>
            </w:r>
            <w:r w:rsidR="002C00C2">
              <w:rPr>
                <w:webHidden/>
              </w:rPr>
            </w:r>
            <w:r w:rsidR="002C00C2">
              <w:rPr>
                <w:webHidden/>
              </w:rPr>
              <w:fldChar w:fldCharType="separate"/>
            </w:r>
            <w:r w:rsidR="002C00C2">
              <w:rPr>
                <w:webHidden/>
              </w:rPr>
              <w:t>51</w:t>
            </w:r>
            <w:r w:rsidR="002C00C2">
              <w:rPr>
                <w:webHidden/>
              </w:rPr>
              <w:fldChar w:fldCharType="end"/>
            </w:r>
          </w:hyperlink>
        </w:p>
        <w:p w14:paraId="1F93CA5A" w14:textId="6130F557" w:rsidR="002C00C2" w:rsidRDefault="00000000">
          <w:pPr>
            <w:pStyle w:val="TOC1"/>
            <w:rPr>
              <w:rFonts w:asciiTheme="minorHAnsi" w:eastAsiaTheme="minorEastAsia" w:hAnsiTheme="minorHAnsi" w:cstheme="minorBidi"/>
              <w:b w:val="0"/>
            </w:rPr>
          </w:pPr>
          <w:hyperlink w:anchor="_Toc114722442" w:history="1">
            <w:r w:rsidR="002C00C2" w:rsidRPr="00073B7A">
              <w:rPr>
                <w:rStyle w:val="Hyperlink"/>
              </w:rPr>
              <w:t>RESIDENT FEES REPAYMENT AGREEMENT (FORM 16)</w:t>
            </w:r>
            <w:r w:rsidR="002C00C2">
              <w:rPr>
                <w:webHidden/>
              </w:rPr>
              <w:tab/>
            </w:r>
            <w:r w:rsidR="002C00C2">
              <w:rPr>
                <w:webHidden/>
              </w:rPr>
              <w:fldChar w:fldCharType="begin"/>
            </w:r>
            <w:r w:rsidR="002C00C2">
              <w:rPr>
                <w:webHidden/>
              </w:rPr>
              <w:instrText xml:space="preserve"> PAGEREF _Toc114722442 \h </w:instrText>
            </w:r>
            <w:r w:rsidR="002C00C2">
              <w:rPr>
                <w:webHidden/>
              </w:rPr>
            </w:r>
            <w:r w:rsidR="002C00C2">
              <w:rPr>
                <w:webHidden/>
              </w:rPr>
              <w:fldChar w:fldCharType="separate"/>
            </w:r>
            <w:r w:rsidR="002C00C2">
              <w:rPr>
                <w:webHidden/>
              </w:rPr>
              <w:t>56</w:t>
            </w:r>
            <w:r w:rsidR="002C00C2">
              <w:rPr>
                <w:webHidden/>
              </w:rPr>
              <w:fldChar w:fldCharType="end"/>
            </w:r>
          </w:hyperlink>
        </w:p>
        <w:p w14:paraId="03C6AD4D" w14:textId="22237861" w:rsidR="002C00C2" w:rsidRDefault="00000000">
          <w:pPr>
            <w:pStyle w:val="TOC1"/>
            <w:rPr>
              <w:rFonts w:asciiTheme="minorHAnsi" w:eastAsiaTheme="minorEastAsia" w:hAnsiTheme="minorHAnsi" w:cstheme="minorBidi"/>
              <w:b w:val="0"/>
            </w:rPr>
          </w:pPr>
          <w:hyperlink w:anchor="_Toc114722443" w:history="1">
            <w:r w:rsidR="002C00C2" w:rsidRPr="00073B7A">
              <w:rPr>
                <w:rStyle w:val="Hyperlink"/>
              </w:rPr>
              <w:t>COVID-19 – CORONAVIRUS QUESTIONNAIRE (FORM 17)</w:t>
            </w:r>
            <w:r w:rsidR="002C00C2">
              <w:rPr>
                <w:webHidden/>
              </w:rPr>
              <w:tab/>
            </w:r>
            <w:r w:rsidR="002C00C2">
              <w:rPr>
                <w:webHidden/>
              </w:rPr>
              <w:fldChar w:fldCharType="begin"/>
            </w:r>
            <w:r w:rsidR="002C00C2">
              <w:rPr>
                <w:webHidden/>
              </w:rPr>
              <w:instrText xml:space="preserve"> PAGEREF _Toc114722443 \h </w:instrText>
            </w:r>
            <w:r w:rsidR="002C00C2">
              <w:rPr>
                <w:webHidden/>
              </w:rPr>
            </w:r>
            <w:r w:rsidR="002C00C2">
              <w:rPr>
                <w:webHidden/>
              </w:rPr>
              <w:fldChar w:fldCharType="separate"/>
            </w:r>
            <w:r w:rsidR="002C00C2">
              <w:rPr>
                <w:webHidden/>
              </w:rPr>
              <w:t>57</w:t>
            </w:r>
            <w:r w:rsidR="002C00C2">
              <w:rPr>
                <w:webHidden/>
              </w:rPr>
              <w:fldChar w:fldCharType="end"/>
            </w:r>
          </w:hyperlink>
        </w:p>
        <w:p w14:paraId="77F304D6" w14:textId="12052315" w:rsidR="002C00C2" w:rsidRDefault="00000000">
          <w:pPr>
            <w:pStyle w:val="TOC1"/>
            <w:rPr>
              <w:rFonts w:asciiTheme="minorHAnsi" w:eastAsiaTheme="minorEastAsia" w:hAnsiTheme="minorHAnsi" w:cstheme="minorBidi"/>
              <w:b w:val="0"/>
            </w:rPr>
          </w:pPr>
          <w:hyperlink w:anchor="_Toc114722444" w:history="1">
            <w:r w:rsidR="002C00C2" w:rsidRPr="00073B7A">
              <w:rPr>
                <w:rStyle w:val="Hyperlink"/>
              </w:rPr>
              <w:t>GUIDELINES FOR HEALTH AND HYGIENE IN RECOVERY HOUSING</w:t>
            </w:r>
            <w:r w:rsidR="002C00C2">
              <w:rPr>
                <w:webHidden/>
              </w:rPr>
              <w:tab/>
            </w:r>
            <w:r w:rsidR="002C00C2">
              <w:rPr>
                <w:webHidden/>
              </w:rPr>
              <w:fldChar w:fldCharType="begin"/>
            </w:r>
            <w:r w:rsidR="002C00C2">
              <w:rPr>
                <w:webHidden/>
              </w:rPr>
              <w:instrText xml:space="preserve"> PAGEREF _Toc114722444 \h </w:instrText>
            </w:r>
            <w:r w:rsidR="002C00C2">
              <w:rPr>
                <w:webHidden/>
              </w:rPr>
            </w:r>
            <w:r w:rsidR="002C00C2">
              <w:rPr>
                <w:webHidden/>
              </w:rPr>
              <w:fldChar w:fldCharType="separate"/>
            </w:r>
            <w:r w:rsidR="002C00C2">
              <w:rPr>
                <w:webHidden/>
              </w:rPr>
              <w:t>58</w:t>
            </w:r>
            <w:r w:rsidR="002C00C2">
              <w:rPr>
                <w:webHidden/>
              </w:rPr>
              <w:fldChar w:fldCharType="end"/>
            </w:r>
          </w:hyperlink>
        </w:p>
        <w:p w14:paraId="410D89D7" w14:textId="4EE7CED5" w:rsidR="002C00C2" w:rsidRDefault="00000000">
          <w:pPr>
            <w:pStyle w:val="TOC1"/>
            <w:rPr>
              <w:rFonts w:asciiTheme="minorHAnsi" w:eastAsiaTheme="minorEastAsia" w:hAnsiTheme="minorHAnsi" w:cstheme="minorBidi"/>
              <w:b w:val="0"/>
            </w:rPr>
          </w:pPr>
          <w:hyperlink w:anchor="_Toc114722445" w:history="1">
            <w:r w:rsidR="002C00C2" w:rsidRPr="00073B7A">
              <w:rPr>
                <w:rStyle w:val="Hyperlink"/>
                <w:bCs/>
              </w:rPr>
              <w:t>OVERVIEW:</w:t>
            </w:r>
            <w:r w:rsidR="002C00C2">
              <w:rPr>
                <w:webHidden/>
              </w:rPr>
              <w:tab/>
            </w:r>
            <w:r w:rsidR="002C00C2">
              <w:rPr>
                <w:webHidden/>
              </w:rPr>
              <w:fldChar w:fldCharType="begin"/>
            </w:r>
            <w:r w:rsidR="002C00C2">
              <w:rPr>
                <w:webHidden/>
              </w:rPr>
              <w:instrText xml:space="preserve"> PAGEREF _Toc114722445 \h </w:instrText>
            </w:r>
            <w:r w:rsidR="002C00C2">
              <w:rPr>
                <w:webHidden/>
              </w:rPr>
            </w:r>
            <w:r w:rsidR="002C00C2">
              <w:rPr>
                <w:webHidden/>
              </w:rPr>
              <w:fldChar w:fldCharType="separate"/>
            </w:r>
            <w:r w:rsidR="002C00C2">
              <w:rPr>
                <w:webHidden/>
              </w:rPr>
              <w:t>58</w:t>
            </w:r>
            <w:r w:rsidR="002C00C2">
              <w:rPr>
                <w:webHidden/>
              </w:rPr>
              <w:fldChar w:fldCharType="end"/>
            </w:r>
          </w:hyperlink>
        </w:p>
        <w:p w14:paraId="3F6DDFF0" w14:textId="36529959" w:rsidR="002C00C2" w:rsidRDefault="00000000">
          <w:pPr>
            <w:pStyle w:val="TOC2"/>
            <w:tabs>
              <w:tab w:val="right" w:leader="dot" w:pos="9350"/>
            </w:tabs>
            <w:rPr>
              <w:rFonts w:asciiTheme="minorHAnsi" w:eastAsiaTheme="minorEastAsia" w:hAnsiTheme="minorHAnsi" w:cstheme="minorBidi"/>
              <w:noProof/>
            </w:rPr>
          </w:pPr>
          <w:hyperlink w:anchor="_Toc114722446" w:history="1">
            <w:r w:rsidR="002C00C2" w:rsidRPr="00073B7A">
              <w:rPr>
                <w:rStyle w:val="Hyperlink"/>
                <w:rFonts w:ascii="Times New Roman" w:hAnsi="Times New Roman" w:cs="Times New Roman"/>
                <w:b/>
                <w:bCs/>
                <w:noProof/>
              </w:rPr>
              <w:t>COVERED SUBJECTS</w:t>
            </w:r>
            <w:r w:rsidR="002C00C2">
              <w:rPr>
                <w:noProof/>
                <w:webHidden/>
              </w:rPr>
              <w:tab/>
            </w:r>
            <w:r w:rsidR="002C00C2">
              <w:rPr>
                <w:noProof/>
                <w:webHidden/>
              </w:rPr>
              <w:fldChar w:fldCharType="begin"/>
            </w:r>
            <w:r w:rsidR="002C00C2">
              <w:rPr>
                <w:noProof/>
                <w:webHidden/>
              </w:rPr>
              <w:instrText xml:space="preserve"> PAGEREF _Toc114722446 \h </w:instrText>
            </w:r>
            <w:r w:rsidR="002C00C2">
              <w:rPr>
                <w:noProof/>
                <w:webHidden/>
              </w:rPr>
            </w:r>
            <w:r w:rsidR="002C00C2">
              <w:rPr>
                <w:noProof/>
                <w:webHidden/>
              </w:rPr>
              <w:fldChar w:fldCharType="separate"/>
            </w:r>
            <w:r w:rsidR="002C00C2">
              <w:rPr>
                <w:noProof/>
                <w:webHidden/>
              </w:rPr>
              <w:t>58</w:t>
            </w:r>
            <w:r w:rsidR="002C00C2">
              <w:rPr>
                <w:noProof/>
                <w:webHidden/>
              </w:rPr>
              <w:fldChar w:fldCharType="end"/>
            </w:r>
          </w:hyperlink>
        </w:p>
        <w:p w14:paraId="7534C410" w14:textId="7707D55D" w:rsidR="002C00C2" w:rsidRDefault="00000000">
          <w:pPr>
            <w:pStyle w:val="TOC2"/>
            <w:tabs>
              <w:tab w:val="right" w:leader="dot" w:pos="9350"/>
            </w:tabs>
            <w:rPr>
              <w:rFonts w:asciiTheme="minorHAnsi" w:eastAsiaTheme="minorEastAsia" w:hAnsiTheme="minorHAnsi" w:cstheme="minorBidi"/>
              <w:noProof/>
            </w:rPr>
          </w:pPr>
          <w:hyperlink w:anchor="_Toc114722447" w:history="1">
            <w:r w:rsidR="002C00C2" w:rsidRPr="00073B7A">
              <w:rPr>
                <w:rStyle w:val="Hyperlink"/>
                <w:rFonts w:ascii="Times New Roman" w:hAnsi="Times New Roman" w:cs="Times New Roman"/>
                <w:b/>
                <w:bCs/>
                <w:noProof/>
              </w:rPr>
              <w:t>TYPES OF INFECTIONS</w:t>
            </w:r>
            <w:r w:rsidR="002C00C2">
              <w:rPr>
                <w:noProof/>
                <w:webHidden/>
              </w:rPr>
              <w:tab/>
            </w:r>
            <w:r w:rsidR="002C00C2">
              <w:rPr>
                <w:noProof/>
                <w:webHidden/>
              </w:rPr>
              <w:fldChar w:fldCharType="begin"/>
            </w:r>
            <w:r w:rsidR="002C00C2">
              <w:rPr>
                <w:noProof/>
                <w:webHidden/>
              </w:rPr>
              <w:instrText xml:space="preserve"> PAGEREF _Toc114722447 \h </w:instrText>
            </w:r>
            <w:r w:rsidR="002C00C2">
              <w:rPr>
                <w:noProof/>
                <w:webHidden/>
              </w:rPr>
            </w:r>
            <w:r w:rsidR="002C00C2">
              <w:rPr>
                <w:noProof/>
                <w:webHidden/>
              </w:rPr>
              <w:fldChar w:fldCharType="separate"/>
            </w:r>
            <w:r w:rsidR="002C00C2">
              <w:rPr>
                <w:noProof/>
                <w:webHidden/>
              </w:rPr>
              <w:t>58</w:t>
            </w:r>
            <w:r w:rsidR="002C00C2">
              <w:rPr>
                <w:noProof/>
                <w:webHidden/>
              </w:rPr>
              <w:fldChar w:fldCharType="end"/>
            </w:r>
          </w:hyperlink>
        </w:p>
        <w:p w14:paraId="04529DC4" w14:textId="14EDF76E" w:rsidR="002C00C2" w:rsidRDefault="00000000">
          <w:pPr>
            <w:pStyle w:val="TOC2"/>
            <w:tabs>
              <w:tab w:val="right" w:leader="dot" w:pos="9350"/>
            </w:tabs>
            <w:rPr>
              <w:rFonts w:asciiTheme="minorHAnsi" w:eastAsiaTheme="minorEastAsia" w:hAnsiTheme="minorHAnsi" w:cstheme="minorBidi"/>
              <w:noProof/>
            </w:rPr>
          </w:pPr>
          <w:hyperlink w:anchor="_Toc114722448" w:history="1">
            <w:r w:rsidR="002C00C2" w:rsidRPr="00073B7A">
              <w:rPr>
                <w:rStyle w:val="Hyperlink"/>
                <w:rFonts w:ascii="Times New Roman" w:hAnsi="Times New Roman" w:cs="Times New Roman"/>
                <w:b/>
                <w:bCs/>
                <w:noProof/>
              </w:rPr>
              <w:t>MEDICAL CARE</w:t>
            </w:r>
            <w:r w:rsidR="002C00C2">
              <w:rPr>
                <w:noProof/>
                <w:webHidden/>
              </w:rPr>
              <w:tab/>
            </w:r>
            <w:r w:rsidR="002C00C2">
              <w:rPr>
                <w:noProof/>
                <w:webHidden/>
              </w:rPr>
              <w:fldChar w:fldCharType="begin"/>
            </w:r>
            <w:r w:rsidR="002C00C2">
              <w:rPr>
                <w:noProof/>
                <w:webHidden/>
              </w:rPr>
              <w:instrText xml:space="preserve"> PAGEREF _Toc114722448 \h </w:instrText>
            </w:r>
            <w:r w:rsidR="002C00C2">
              <w:rPr>
                <w:noProof/>
                <w:webHidden/>
              </w:rPr>
            </w:r>
            <w:r w:rsidR="002C00C2">
              <w:rPr>
                <w:noProof/>
                <w:webHidden/>
              </w:rPr>
              <w:fldChar w:fldCharType="separate"/>
            </w:r>
            <w:r w:rsidR="002C00C2">
              <w:rPr>
                <w:noProof/>
                <w:webHidden/>
              </w:rPr>
              <w:t>58</w:t>
            </w:r>
            <w:r w:rsidR="002C00C2">
              <w:rPr>
                <w:noProof/>
                <w:webHidden/>
              </w:rPr>
              <w:fldChar w:fldCharType="end"/>
            </w:r>
          </w:hyperlink>
        </w:p>
        <w:p w14:paraId="707B16BB" w14:textId="0A45CF34" w:rsidR="002C00C2" w:rsidRDefault="00000000">
          <w:pPr>
            <w:pStyle w:val="TOC1"/>
            <w:rPr>
              <w:rFonts w:asciiTheme="minorHAnsi" w:eastAsiaTheme="minorEastAsia" w:hAnsiTheme="minorHAnsi" w:cstheme="minorBidi"/>
              <w:b w:val="0"/>
            </w:rPr>
          </w:pPr>
          <w:hyperlink w:anchor="_Toc114722449" w:history="1">
            <w:r w:rsidR="002C00C2" w:rsidRPr="00073B7A">
              <w:rPr>
                <w:rStyle w:val="Hyperlink"/>
                <w:bCs/>
              </w:rPr>
              <w:t>RISK OF COMORBIDITIES IN RH RESIDENTS</w:t>
            </w:r>
            <w:r w:rsidR="002C00C2">
              <w:rPr>
                <w:webHidden/>
              </w:rPr>
              <w:tab/>
            </w:r>
            <w:r w:rsidR="002C00C2">
              <w:rPr>
                <w:webHidden/>
              </w:rPr>
              <w:fldChar w:fldCharType="begin"/>
            </w:r>
            <w:r w:rsidR="002C00C2">
              <w:rPr>
                <w:webHidden/>
              </w:rPr>
              <w:instrText xml:space="preserve"> PAGEREF _Toc114722449 \h </w:instrText>
            </w:r>
            <w:r w:rsidR="002C00C2">
              <w:rPr>
                <w:webHidden/>
              </w:rPr>
            </w:r>
            <w:r w:rsidR="002C00C2">
              <w:rPr>
                <w:webHidden/>
              </w:rPr>
              <w:fldChar w:fldCharType="separate"/>
            </w:r>
            <w:r w:rsidR="002C00C2">
              <w:rPr>
                <w:webHidden/>
              </w:rPr>
              <w:t>59</w:t>
            </w:r>
            <w:r w:rsidR="002C00C2">
              <w:rPr>
                <w:webHidden/>
              </w:rPr>
              <w:fldChar w:fldCharType="end"/>
            </w:r>
          </w:hyperlink>
        </w:p>
        <w:p w14:paraId="3D23FC6B" w14:textId="5D523D1E" w:rsidR="002C00C2" w:rsidRDefault="00000000">
          <w:pPr>
            <w:pStyle w:val="TOC1"/>
            <w:rPr>
              <w:rFonts w:asciiTheme="minorHAnsi" w:eastAsiaTheme="minorEastAsia" w:hAnsiTheme="minorHAnsi" w:cstheme="minorBidi"/>
              <w:b w:val="0"/>
            </w:rPr>
          </w:pPr>
          <w:hyperlink w:anchor="_Toc114722450" w:history="1">
            <w:r w:rsidR="002C00C2" w:rsidRPr="00073B7A">
              <w:rPr>
                <w:rStyle w:val="Hyperlink"/>
                <w:bCs/>
              </w:rPr>
              <w:t>RECOMMENDATIONS FOR COLLABORATIVE PARTNERS</w:t>
            </w:r>
            <w:r w:rsidR="002C00C2">
              <w:rPr>
                <w:webHidden/>
              </w:rPr>
              <w:tab/>
            </w:r>
            <w:r w:rsidR="002C00C2">
              <w:rPr>
                <w:webHidden/>
              </w:rPr>
              <w:fldChar w:fldCharType="begin"/>
            </w:r>
            <w:r w:rsidR="002C00C2">
              <w:rPr>
                <w:webHidden/>
              </w:rPr>
              <w:instrText xml:space="preserve"> PAGEREF _Toc114722450 \h </w:instrText>
            </w:r>
            <w:r w:rsidR="002C00C2">
              <w:rPr>
                <w:webHidden/>
              </w:rPr>
            </w:r>
            <w:r w:rsidR="002C00C2">
              <w:rPr>
                <w:webHidden/>
              </w:rPr>
              <w:fldChar w:fldCharType="separate"/>
            </w:r>
            <w:r w:rsidR="002C00C2">
              <w:rPr>
                <w:webHidden/>
              </w:rPr>
              <w:t>59</w:t>
            </w:r>
            <w:r w:rsidR="002C00C2">
              <w:rPr>
                <w:webHidden/>
              </w:rPr>
              <w:fldChar w:fldCharType="end"/>
            </w:r>
          </w:hyperlink>
        </w:p>
        <w:p w14:paraId="289771B6" w14:textId="4738ED71" w:rsidR="002C00C2" w:rsidRDefault="00000000">
          <w:pPr>
            <w:pStyle w:val="TOC1"/>
            <w:rPr>
              <w:rFonts w:asciiTheme="minorHAnsi" w:eastAsiaTheme="minorEastAsia" w:hAnsiTheme="minorHAnsi" w:cstheme="minorBidi"/>
              <w:b w:val="0"/>
            </w:rPr>
          </w:pPr>
          <w:hyperlink w:anchor="_Toc114722451" w:history="1">
            <w:r w:rsidR="002C00C2" w:rsidRPr="00073B7A">
              <w:rPr>
                <w:rStyle w:val="Hyperlink"/>
                <w:bCs/>
              </w:rPr>
              <w:t>RECOMMENDATIONS FOR SCREENING AND VACCINES</w:t>
            </w:r>
            <w:r w:rsidR="002C00C2">
              <w:rPr>
                <w:webHidden/>
              </w:rPr>
              <w:tab/>
            </w:r>
            <w:r w:rsidR="002C00C2">
              <w:rPr>
                <w:webHidden/>
              </w:rPr>
              <w:fldChar w:fldCharType="begin"/>
            </w:r>
            <w:r w:rsidR="002C00C2">
              <w:rPr>
                <w:webHidden/>
              </w:rPr>
              <w:instrText xml:space="preserve"> PAGEREF _Toc114722451 \h </w:instrText>
            </w:r>
            <w:r w:rsidR="002C00C2">
              <w:rPr>
                <w:webHidden/>
              </w:rPr>
            </w:r>
            <w:r w:rsidR="002C00C2">
              <w:rPr>
                <w:webHidden/>
              </w:rPr>
              <w:fldChar w:fldCharType="separate"/>
            </w:r>
            <w:r w:rsidR="002C00C2">
              <w:rPr>
                <w:webHidden/>
              </w:rPr>
              <w:t>59</w:t>
            </w:r>
            <w:r w:rsidR="002C00C2">
              <w:rPr>
                <w:webHidden/>
              </w:rPr>
              <w:fldChar w:fldCharType="end"/>
            </w:r>
          </w:hyperlink>
        </w:p>
        <w:p w14:paraId="54F2089D" w14:textId="595C4D3F" w:rsidR="002C00C2" w:rsidRDefault="00000000">
          <w:pPr>
            <w:pStyle w:val="TOC1"/>
            <w:rPr>
              <w:rFonts w:asciiTheme="minorHAnsi" w:eastAsiaTheme="minorEastAsia" w:hAnsiTheme="minorHAnsi" w:cstheme="minorBidi"/>
              <w:b w:val="0"/>
            </w:rPr>
          </w:pPr>
          <w:hyperlink w:anchor="_Toc114722452" w:history="1">
            <w:r w:rsidR="002C00C2" w:rsidRPr="00073B7A">
              <w:rPr>
                <w:rStyle w:val="Hyperlink"/>
                <w:bCs/>
              </w:rPr>
              <w:t>GENERAL INDIVIDUAL GUIDELINES FOR ADDRESSING COVID-19</w:t>
            </w:r>
            <w:r w:rsidR="002C00C2">
              <w:rPr>
                <w:webHidden/>
              </w:rPr>
              <w:tab/>
            </w:r>
            <w:r w:rsidR="002C00C2">
              <w:rPr>
                <w:webHidden/>
              </w:rPr>
              <w:fldChar w:fldCharType="begin"/>
            </w:r>
            <w:r w:rsidR="002C00C2">
              <w:rPr>
                <w:webHidden/>
              </w:rPr>
              <w:instrText xml:space="preserve"> PAGEREF _Toc114722452 \h </w:instrText>
            </w:r>
            <w:r w:rsidR="002C00C2">
              <w:rPr>
                <w:webHidden/>
              </w:rPr>
            </w:r>
            <w:r w:rsidR="002C00C2">
              <w:rPr>
                <w:webHidden/>
              </w:rPr>
              <w:fldChar w:fldCharType="separate"/>
            </w:r>
            <w:r w:rsidR="002C00C2">
              <w:rPr>
                <w:webHidden/>
              </w:rPr>
              <w:t>61</w:t>
            </w:r>
            <w:r w:rsidR="002C00C2">
              <w:rPr>
                <w:webHidden/>
              </w:rPr>
              <w:fldChar w:fldCharType="end"/>
            </w:r>
          </w:hyperlink>
        </w:p>
        <w:p w14:paraId="64416366" w14:textId="008532B0" w:rsidR="002C00C2" w:rsidRDefault="00000000">
          <w:pPr>
            <w:pStyle w:val="TOC1"/>
            <w:rPr>
              <w:rFonts w:asciiTheme="minorHAnsi" w:eastAsiaTheme="minorEastAsia" w:hAnsiTheme="minorHAnsi" w:cstheme="minorBidi"/>
              <w:b w:val="0"/>
            </w:rPr>
          </w:pPr>
          <w:hyperlink w:anchor="_Toc114722453" w:history="1">
            <w:r w:rsidR="002C00C2" w:rsidRPr="00073B7A">
              <w:rPr>
                <w:rStyle w:val="Hyperlink"/>
                <w:bCs/>
              </w:rPr>
              <w:t>COVID-19 – CORONAVIRUS QUESTIONNAIRE FOR ENTRY OF NEW RESIDENT</w:t>
            </w:r>
            <w:r w:rsidR="002C00C2">
              <w:rPr>
                <w:webHidden/>
              </w:rPr>
              <w:tab/>
            </w:r>
            <w:r w:rsidR="002C00C2">
              <w:rPr>
                <w:webHidden/>
              </w:rPr>
              <w:fldChar w:fldCharType="begin"/>
            </w:r>
            <w:r w:rsidR="002C00C2">
              <w:rPr>
                <w:webHidden/>
              </w:rPr>
              <w:instrText xml:space="preserve"> PAGEREF _Toc114722453 \h </w:instrText>
            </w:r>
            <w:r w:rsidR="002C00C2">
              <w:rPr>
                <w:webHidden/>
              </w:rPr>
            </w:r>
            <w:r w:rsidR="002C00C2">
              <w:rPr>
                <w:webHidden/>
              </w:rPr>
              <w:fldChar w:fldCharType="separate"/>
            </w:r>
            <w:r w:rsidR="002C00C2">
              <w:rPr>
                <w:webHidden/>
              </w:rPr>
              <w:t>65</w:t>
            </w:r>
            <w:r w:rsidR="002C00C2">
              <w:rPr>
                <w:webHidden/>
              </w:rPr>
              <w:fldChar w:fldCharType="end"/>
            </w:r>
          </w:hyperlink>
        </w:p>
        <w:p w14:paraId="3B8F1D44" w14:textId="1F8FEA2C" w:rsidR="002C00C2" w:rsidRDefault="00000000">
          <w:pPr>
            <w:pStyle w:val="TOC1"/>
            <w:rPr>
              <w:rFonts w:asciiTheme="minorHAnsi" w:eastAsiaTheme="minorEastAsia" w:hAnsiTheme="minorHAnsi" w:cstheme="minorBidi"/>
              <w:b w:val="0"/>
            </w:rPr>
          </w:pPr>
          <w:hyperlink w:anchor="_Toc114722454" w:history="1">
            <w:r w:rsidR="002C00C2" w:rsidRPr="00073B7A">
              <w:rPr>
                <w:rStyle w:val="Hyperlink"/>
                <w:bCs/>
              </w:rPr>
              <w:t>CLEANING AND DISINFECTING GUIDELINES</w:t>
            </w:r>
            <w:r w:rsidR="002C00C2">
              <w:rPr>
                <w:webHidden/>
              </w:rPr>
              <w:tab/>
            </w:r>
            <w:r w:rsidR="002C00C2">
              <w:rPr>
                <w:webHidden/>
              </w:rPr>
              <w:fldChar w:fldCharType="begin"/>
            </w:r>
            <w:r w:rsidR="002C00C2">
              <w:rPr>
                <w:webHidden/>
              </w:rPr>
              <w:instrText xml:space="preserve"> PAGEREF _Toc114722454 \h </w:instrText>
            </w:r>
            <w:r w:rsidR="002C00C2">
              <w:rPr>
                <w:webHidden/>
              </w:rPr>
            </w:r>
            <w:r w:rsidR="002C00C2">
              <w:rPr>
                <w:webHidden/>
              </w:rPr>
              <w:fldChar w:fldCharType="separate"/>
            </w:r>
            <w:r w:rsidR="002C00C2">
              <w:rPr>
                <w:webHidden/>
              </w:rPr>
              <w:t>65</w:t>
            </w:r>
            <w:r w:rsidR="002C00C2">
              <w:rPr>
                <w:webHidden/>
              </w:rPr>
              <w:fldChar w:fldCharType="end"/>
            </w:r>
          </w:hyperlink>
        </w:p>
        <w:p w14:paraId="7C62920A" w14:textId="6216BC5D" w:rsidR="002C00C2" w:rsidRDefault="00000000">
          <w:pPr>
            <w:pStyle w:val="TOC1"/>
            <w:rPr>
              <w:rFonts w:asciiTheme="minorHAnsi" w:eastAsiaTheme="minorEastAsia" w:hAnsiTheme="minorHAnsi" w:cstheme="minorBidi"/>
              <w:b w:val="0"/>
            </w:rPr>
          </w:pPr>
          <w:hyperlink w:anchor="_Toc114722455" w:history="1">
            <w:r w:rsidR="002C00C2" w:rsidRPr="00073B7A">
              <w:rPr>
                <w:rStyle w:val="Hyperlink"/>
                <w:bCs/>
              </w:rPr>
              <w:t>OTHER COMMUNICABLE DISEASES</w:t>
            </w:r>
            <w:r w:rsidR="002C00C2">
              <w:rPr>
                <w:webHidden/>
              </w:rPr>
              <w:tab/>
            </w:r>
            <w:r w:rsidR="002C00C2">
              <w:rPr>
                <w:webHidden/>
              </w:rPr>
              <w:fldChar w:fldCharType="begin"/>
            </w:r>
            <w:r w:rsidR="002C00C2">
              <w:rPr>
                <w:webHidden/>
              </w:rPr>
              <w:instrText xml:space="preserve"> PAGEREF _Toc114722455 \h </w:instrText>
            </w:r>
            <w:r w:rsidR="002C00C2">
              <w:rPr>
                <w:webHidden/>
              </w:rPr>
            </w:r>
            <w:r w:rsidR="002C00C2">
              <w:rPr>
                <w:webHidden/>
              </w:rPr>
              <w:fldChar w:fldCharType="separate"/>
            </w:r>
            <w:r w:rsidR="002C00C2">
              <w:rPr>
                <w:webHidden/>
              </w:rPr>
              <w:t>68</w:t>
            </w:r>
            <w:r w:rsidR="002C00C2">
              <w:rPr>
                <w:webHidden/>
              </w:rPr>
              <w:fldChar w:fldCharType="end"/>
            </w:r>
          </w:hyperlink>
        </w:p>
        <w:p w14:paraId="6C898FC1" w14:textId="73F4C69A" w:rsidR="002C00C2" w:rsidRDefault="00000000">
          <w:pPr>
            <w:pStyle w:val="TOC1"/>
            <w:rPr>
              <w:rFonts w:asciiTheme="minorHAnsi" w:eastAsiaTheme="minorEastAsia" w:hAnsiTheme="minorHAnsi" w:cstheme="minorBidi"/>
              <w:b w:val="0"/>
            </w:rPr>
          </w:pPr>
          <w:hyperlink w:anchor="_Toc114722456" w:history="1">
            <w:r w:rsidR="002C00C2" w:rsidRPr="00073B7A">
              <w:rPr>
                <w:rStyle w:val="Hyperlink"/>
                <w:bCs/>
              </w:rPr>
              <w:t>RECOMMENDATION FOR FOLLOWING CDC RECOMMENDATIONS FOR PREVENTION OF THE SPREAD OF INFECTIOUS DISEASES IN AGGREGATE LIVING ARRANGEMENTS</w:t>
            </w:r>
            <w:r w:rsidR="002C00C2">
              <w:rPr>
                <w:webHidden/>
              </w:rPr>
              <w:tab/>
            </w:r>
            <w:r w:rsidR="002C00C2">
              <w:rPr>
                <w:webHidden/>
              </w:rPr>
              <w:fldChar w:fldCharType="begin"/>
            </w:r>
            <w:r w:rsidR="002C00C2">
              <w:rPr>
                <w:webHidden/>
              </w:rPr>
              <w:instrText xml:space="preserve"> PAGEREF _Toc114722456 \h </w:instrText>
            </w:r>
            <w:r w:rsidR="002C00C2">
              <w:rPr>
                <w:webHidden/>
              </w:rPr>
            </w:r>
            <w:r w:rsidR="002C00C2">
              <w:rPr>
                <w:webHidden/>
              </w:rPr>
              <w:fldChar w:fldCharType="separate"/>
            </w:r>
            <w:r w:rsidR="002C00C2">
              <w:rPr>
                <w:webHidden/>
              </w:rPr>
              <w:t>68</w:t>
            </w:r>
            <w:r w:rsidR="002C00C2">
              <w:rPr>
                <w:webHidden/>
              </w:rPr>
              <w:fldChar w:fldCharType="end"/>
            </w:r>
          </w:hyperlink>
        </w:p>
        <w:p w14:paraId="2B297E41" w14:textId="745CBE58" w:rsidR="001514D8" w:rsidRDefault="001553AC">
          <w:r>
            <w:fldChar w:fldCharType="end"/>
          </w:r>
        </w:p>
      </w:sdtContent>
    </w:sdt>
    <w:p w14:paraId="5E3BB44C" w14:textId="77777777" w:rsidR="00DC7237" w:rsidRDefault="00DC7237">
      <w:pPr>
        <w:spacing w:after="0" w:line="240" w:lineRule="auto"/>
        <w:jc w:val="center"/>
        <w:rPr>
          <w:color w:val="4472C4"/>
          <w:sz w:val="32"/>
          <w:szCs w:val="32"/>
        </w:rPr>
      </w:pPr>
    </w:p>
    <w:p w14:paraId="699EC05C" w14:textId="77777777" w:rsidR="00DC7237" w:rsidRDefault="00DC7237">
      <w:pPr>
        <w:spacing w:after="0" w:line="240" w:lineRule="auto"/>
        <w:jc w:val="center"/>
        <w:rPr>
          <w:color w:val="4472C4"/>
          <w:sz w:val="32"/>
          <w:szCs w:val="32"/>
        </w:rPr>
      </w:pPr>
    </w:p>
    <w:p w14:paraId="4CDBAAA9" w14:textId="77777777" w:rsidR="00DC7237" w:rsidRDefault="00DC7237">
      <w:pPr>
        <w:spacing w:after="0" w:line="240" w:lineRule="auto"/>
        <w:jc w:val="center"/>
        <w:rPr>
          <w:color w:val="4472C4"/>
          <w:sz w:val="32"/>
          <w:szCs w:val="32"/>
        </w:rPr>
      </w:pPr>
    </w:p>
    <w:p w14:paraId="0054432D" w14:textId="20E4F2EF" w:rsidR="00DC7237" w:rsidRDefault="00067D44" w:rsidP="00067D44">
      <w:pPr>
        <w:tabs>
          <w:tab w:val="left" w:pos="6937"/>
        </w:tabs>
        <w:spacing w:after="0" w:line="240" w:lineRule="auto"/>
        <w:rPr>
          <w:color w:val="4472C4"/>
          <w:sz w:val="32"/>
          <w:szCs w:val="32"/>
        </w:rPr>
      </w:pPr>
      <w:r>
        <w:rPr>
          <w:color w:val="4472C4"/>
          <w:sz w:val="32"/>
          <w:szCs w:val="32"/>
        </w:rPr>
        <w:tab/>
      </w:r>
    </w:p>
    <w:p w14:paraId="0A4884EF" w14:textId="1B206A97" w:rsidR="00067D44" w:rsidRDefault="00067D44" w:rsidP="00067D44">
      <w:pPr>
        <w:tabs>
          <w:tab w:val="left" w:pos="6937"/>
        </w:tabs>
        <w:spacing w:after="0" w:line="240" w:lineRule="auto"/>
        <w:rPr>
          <w:color w:val="4472C4"/>
          <w:sz w:val="32"/>
          <w:szCs w:val="32"/>
        </w:rPr>
      </w:pPr>
    </w:p>
    <w:p w14:paraId="45A5EB50" w14:textId="59975B5B" w:rsidR="00067D44" w:rsidRDefault="00067D44" w:rsidP="00067D44">
      <w:pPr>
        <w:tabs>
          <w:tab w:val="left" w:pos="6937"/>
        </w:tabs>
        <w:spacing w:after="0" w:line="240" w:lineRule="auto"/>
        <w:rPr>
          <w:color w:val="4472C4"/>
          <w:sz w:val="32"/>
          <w:szCs w:val="32"/>
        </w:rPr>
      </w:pPr>
    </w:p>
    <w:p w14:paraId="1E98853B" w14:textId="0D7DC50D" w:rsidR="0027102C" w:rsidRDefault="0027102C" w:rsidP="00067D44">
      <w:pPr>
        <w:tabs>
          <w:tab w:val="left" w:pos="6937"/>
        </w:tabs>
        <w:spacing w:after="0" w:line="240" w:lineRule="auto"/>
        <w:rPr>
          <w:color w:val="4472C4"/>
          <w:sz w:val="32"/>
          <w:szCs w:val="32"/>
        </w:rPr>
      </w:pPr>
    </w:p>
    <w:p w14:paraId="2CFD2FA2" w14:textId="08193545" w:rsidR="0027102C" w:rsidRDefault="0027102C" w:rsidP="00067D44">
      <w:pPr>
        <w:tabs>
          <w:tab w:val="left" w:pos="6937"/>
        </w:tabs>
        <w:spacing w:after="0" w:line="240" w:lineRule="auto"/>
        <w:rPr>
          <w:color w:val="4472C4"/>
          <w:sz w:val="32"/>
          <w:szCs w:val="32"/>
        </w:rPr>
      </w:pPr>
    </w:p>
    <w:p w14:paraId="4A1D3C42" w14:textId="77777777" w:rsidR="0027102C" w:rsidRDefault="0027102C" w:rsidP="00067D44">
      <w:pPr>
        <w:tabs>
          <w:tab w:val="left" w:pos="6937"/>
        </w:tabs>
        <w:spacing w:after="0" w:line="240" w:lineRule="auto"/>
        <w:rPr>
          <w:color w:val="4472C4"/>
          <w:sz w:val="32"/>
          <w:szCs w:val="32"/>
        </w:rPr>
      </w:pPr>
    </w:p>
    <w:p w14:paraId="23B56800" w14:textId="5E9D7F8D" w:rsidR="00067D44" w:rsidRDefault="00067D44" w:rsidP="00067D44">
      <w:pPr>
        <w:tabs>
          <w:tab w:val="left" w:pos="6937"/>
        </w:tabs>
        <w:spacing w:after="0" w:line="240" w:lineRule="auto"/>
        <w:rPr>
          <w:color w:val="4472C4"/>
          <w:sz w:val="32"/>
          <w:szCs w:val="32"/>
        </w:rPr>
      </w:pPr>
    </w:p>
    <w:p w14:paraId="14CCFF5B" w14:textId="77B89B14" w:rsidR="001514D8" w:rsidRDefault="001553AC">
      <w:pPr>
        <w:spacing w:after="0" w:line="240" w:lineRule="auto"/>
        <w:jc w:val="center"/>
        <w:rPr>
          <w:color w:val="4472C4"/>
          <w:sz w:val="32"/>
          <w:szCs w:val="32"/>
        </w:rPr>
      </w:pPr>
      <w:r>
        <w:rPr>
          <w:color w:val="4472C4"/>
          <w:sz w:val="32"/>
          <w:szCs w:val="32"/>
        </w:rPr>
        <w:lastRenderedPageBreak/>
        <w:t>[House Name]</w:t>
      </w:r>
    </w:p>
    <w:p w14:paraId="176D0753" w14:textId="77777777" w:rsidR="001514D8" w:rsidRPr="001F4F2B" w:rsidRDefault="001553AC">
      <w:pPr>
        <w:pStyle w:val="Heading1"/>
        <w:spacing w:before="0" w:line="240" w:lineRule="auto"/>
        <w:jc w:val="center"/>
        <w:rPr>
          <w:rFonts w:ascii="Times New Roman" w:hAnsi="Times New Roman" w:cs="Times New Roman"/>
          <w:b/>
          <w:color w:val="000000"/>
        </w:rPr>
      </w:pPr>
      <w:bookmarkStart w:id="1" w:name="_Toc114722373"/>
      <w:r w:rsidRPr="001F4F2B">
        <w:rPr>
          <w:rFonts w:ascii="Times New Roman" w:hAnsi="Times New Roman" w:cs="Times New Roman"/>
          <w:b/>
          <w:color w:val="000000"/>
        </w:rPr>
        <w:t>Mission/Philosophy</w:t>
      </w:r>
      <w:bookmarkEnd w:id="1"/>
    </w:p>
    <w:p w14:paraId="4CBEB6A5" w14:textId="01638C0A" w:rsidR="001514D8" w:rsidRDefault="001514D8">
      <w:pPr>
        <w:spacing w:after="0" w:line="240" w:lineRule="auto"/>
        <w:rPr>
          <w:rFonts w:ascii="Times New Roman" w:hAnsi="Times New Roman" w:cs="Times New Roman"/>
          <w:b/>
          <w:sz w:val="28"/>
          <w:szCs w:val="28"/>
        </w:rPr>
      </w:pPr>
    </w:p>
    <w:p w14:paraId="63000C69" w14:textId="77777777" w:rsidR="00067D44" w:rsidRPr="001F4F2B" w:rsidRDefault="00067D44">
      <w:pPr>
        <w:spacing w:after="0" w:line="240" w:lineRule="auto"/>
        <w:rPr>
          <w:rFonts w:ascii="Times New Roman" w:hAnsi="Times New Roman" w:cs="Times New Roman"/>
          <w:b/>
          <w:sz w:val="28"/>
          <w:szCs w:val="28"/>
        </w:rPr>
      </w:pPr>
    </w:p>
    <w:p w14:paraId="4B71BA52" w14:textId="77777777" w:rsidR="001514D8" w:rsidRPr="001F4F2B" w:rsidRDefault="001553AC">
      <w:pPr>
        <w:spacing w:after="0" w:line="240" w:lineRule="auto"/>
        <w:rPr>
          <w:rFonts w:ascii="Times New Roman" w:hAnsi="Times New Roman" w:cs="Times New Roman"/>
          <w:sz w:val="28"/>
          <w:szCs w:val="28"/>
        </w:rPr>
      </w:pPr>
      <w:r w:rsidRPr="001F4F2B">
        <w:rPr>
          <w:rFonts w:ascii="Times New Roman" w:hAnsi="Times New Roman" w:cs="Times New Roman"/>
          <w:b/>
          <w:sz w:val="28"/>
          <w:szCs w:val="28"/>
        </w:rPr>
        <w:t>Mission</w:t>
      </w:r>
      <w:r w:rsidRPr="001F4F2B">
        <w:rPr>
          <w:rFonts w:ascii="Times New Roman" w:hAnsi="Times New Roman" w:cs="Times New Roman"/>
          <w:sz w:val="28"/>
          <w:szCs w:val="28"/>
        </w:rPr>
        <w:t xml:space="preserve"> –</w:t>
      </w:r>
      <w:r w:rsidRPr="001F4F2B">
        <w:rPr>
          <w:rFonts w:ascii="Times New Roman" w:hAnsi="Times New Roman" w:cs="Times New Roman"/>
        </w:rPr>
        <w:t xml:space="preserve"> </w:t>
      </w:r>
      <w:r w:rsidRPr="001F4F2B">
        <w:rPr>
          <w:rFonts w:ascii="Times New Roman" w:hAnsi="Times New Roman" w:cs="Times New Roman"/>
          <w:sz w:val="24"/>
          <w:szCs w:val="24"/>
        </w:rPr>
        <w:t xml:space="preserve">Provide a positive, safe, peer-led, peer-driven, empowering </w:t>
      </w:r>
      <w:r w:rsidR="00F63EBB">
        <w:rPr>
          <w:rFonts w:ascii="Times New Roman" w:hAnsi="Times New Roman" w:cs="Times New Roman"/>
          <w:sz w:val="24"/>
          <w:szCs w:val="24"/>
        </w:rPr>
        <w:t>p</w:t>
      </w:r>
      <w:r w:rsidRPr="001F4F2B">
        <w:rPr>
          <w:rFonts w:ascii="Times New Roman" w:hAnsi="Times New Roman" w:cs="Times New Roman"/>
          <w:sz w:val="24"/>
          <w:szCs w:val="24"/>
        </w:rPr>
        <w:t>erson-</w:t>
      </w:r>
      <w:r w:rsidR="00F63EBB">
        <w:rPr>
          <w:rFonts w:ascii="Times New Roman" w:hAnsi="Times New Roman" w:cs="Times New Roman"/>
          <w:sz w:val="24"/>
          <w:szCs w:val="24"/>
        </w:rPr>
        <w:t>c</w:t>
      </w:r>
      <w:r w:rsidRPr="001F4F2B">
        <w:rPr>
          <w:rFonts w:ascii="Times New Roman" w:hAnsi="Times New Roman" w:cs="Times New Roman"/>
          <w:sz w:val="24"/>
          <w:szCs w:val="24"/>
        </w:rPr>
        <w:t xml:space="preserve">entered environment supportive of all pathways of </w:t>
      </w:r>
      <w:r w:rsidR="00494D8A">
        <w:rPr>
          <w:rFonts w:ascii="Times New Roman" w:hAnsi="Times New Roman" w:cs="Times New Roman"/>
          <w:sz w:val="24"/>
          <w:szCs w:val="24"/>
        </w:rPr>
        <w:t>r</w:t>
      </w:r>
      <w:r w:rsidRPr="001F4F2B">
        <w:rPr>
          <w:rFonts w:ascii="Times New Roman" w:hAnsi="Times New Roman" w:cs="Times New Roman"/>
          <w:sz w:val="24"/>
          <w:szCs w:val="24"/>
        </w:rPr>
        <w:t>ecovery for women/men to recover from active substance use disorders and obtain the recovery capital to live a life free of chemical dependence.</w:t>
      </w:r>
    </w:p>
    <w:p w14:paraId="6505C895" w14:textId="77777777" w:rsidR="001514D8" w:rsidRPr="001F4F2B" w:rsidRDefault="001514D8">
      <w:pPr>
        <w:spacing w:after="0" w:line="240" w:lineRule="auto"/>
        <w:rPr>
          <w:rFonts w:ascii="Times New Roman" w:hAnsi="Times New Roman" w:cs="Times New Roman"/>
          <w:b/>
          <w:sz w:val="28"/>
          <w:szCs w:val="28"/>
        </w:rPr>
      </w:pPr>
    </w:p>
    <w:p w14:paraId="29ECF271" w14:textId="00951A16" w:rsidR="001514D8" w:rsidRPr="001F4F2B" w:rsidRDefault="001553AC" w:rsidP="00BF7BB2">
      <w:pPr>
        <w:spacing w:after="0" w:line="240" w:lineRule="auto"/>
        <w:rPr>
          <w:rFonts w:ascii="Times New Roman" w:hAnsi="Times New Roman" w:cs="Times New Roman"/>
          <w:sz w:val="28"/>
          <w:szCs w:val="28"/>
        </w:rPr>
      </w:pPr>
      <w:r w:rsidRPr="001F4F2B">
        <w:rPr>
          <w:rFonts w:ascii="Times New Roman" w:hAnsi="Times New Roman" w:cs="Times New Roman"/>
          <w:b/>
          <w:sz w:val="28"/>
          <w:szCs w:val="28"/>
        </w:rPr>
        <w:t>Philosophy</w:t>
      </w:r>
      <w:r w:rsidRPr="001F4F2B">
        <w:rPr>
          <w:rFonts w:ascii="Times New Roman" w:hAnsi="Times New Roman" w:cs="Times New Roman"/>
          <w:sz w:val="28"/>
          <w:szCs w:val="28"/>
        </w:rPr>
        <w:t xml:space="preserve"> – </w:t>
      </w:r>
      <w:r w:rsidRPr="001F4F2B">
        <w:rPr>
          <w:rFonts w:ascii="Times New Roman" w:hAnsi="Times New Roman" w:cs="Times New Roman"/>
          <w:sz w:val="24"/>
          <w:szCs w:val="24"/>
        </w:rPr>
        <w:t>Recovery houses are safe, healthy, family-like</w:t>
      </w:r>
      <w:r w:rsidR="00494D8A">
        <w:rPr>
          <w:rFonts w:ascii="Times New Roman" w:hAnsi="Times New Roman" w:cs="Times New Roman"/>
          <w:sz w:val="24"/>
          <w:szCs w:val="24"/>
        </w:rPr>
        <w:t>,</w:t>
      </w:r>
      <w:r w:rsidRPr="001F4F2B">
        <w:rPr>
          <w:rFonts w:ascii="Times New Roman" w:hAnsi="Times New Roman" w:cs="Times New Roman"/>
          <w:sz w:val="24"/>
          <w:szCs w:val="24"/>
        </w:rPr>
        <w:t xml:space="preserve"> substance free living environments that support individuals in </w:t>
      </w:r>
      <w:r w:rsidR="00494D8A">
        <w:rPr>
          <w:rFonts w:ascii="Times New Roman" w:hAnsi="Times New Roman" w:cs="Times New Roman"/>
          <w:sz w:val="24"/>
          <w:szCs w:val="24"/>
        </w:rPr>
        <w:t>r</w:t>
      </w:r>
      <w:r w:rsidRPr="001F4F2B">
        <w:rPr>
          <w:rFonts w:ascii="Times New Roman" w:hAnsi="Times New Roman" w:cs="Times New Roman"/>
          <w:sz w:val="24"/>
          <w:szCs w:val="24"/>
        </w:rPr>
        <w:t xml:space="preserve">ecovery from substance use disorders/active addiction. Recovery housing benefits individuals in </w:t>
      </w:r>
      <w:r w:rsidR="00494D8A">
        <w:rPr>
          <w:rFonts w:ascii="Times New Roman" w:hAnsi="Times New Roman" w:cs="Times New Roman"/>
          <w:sz w:val="24"/>
          <w:szCs w:val="24"/>
        </w:rPr>
        <w:t>r</w:t>
      </w:r>
      <w:r w:rsidRPr="001F4F2B">
        <w:rPr>
          <w:rFonts w:ascii="Times New Roman" w:hAnsi="Times New Roman" w:cs="Times New Roman"/>
          <w:sz w:val="24"/>
          <w:szCs w:val="24"/>
        </w:rPr>
        <w:t xml:space="preserve">ecovery by creating a safe environment where change can occur, reinforcing a substance-free lifestyle, and directly connecting to other peers in </w:t>
      </w:r>
      <w:r w:rsidR="00494D8A">
        <w:rPr>
          <w:rFonts w:ascii="Times New Roman" w:hAnsi="Times New Roman" w:cs="Times New Roman"/>
          <w:sz w:val="24"/>
          <w:szCs w:val="24"/>
        </w:rPr>
        <w:t>r</w:t>
      </w:r>
      <w:r w:rsidRPr="001F4F2B">
        <w:rPr>
          <w:rFonts w:ascii="Times New Roman" w:hAnsi="Times New Roman" w:cs="Times New Roman"/>
          <w:sz w:val="24"/>
          <w:szCs w:val="24"/>
        </w:rPr>
        <w:t>ecovery, mutual support groups, and recovery support services.</w:t>
      </w:r>
      <w:r w:rsidRPr="001F4F2B">
        <w:rPr>
          <w:rFonts w:ascii="Times New Roman" w:hAnsi="Times New Roman" w:cs="Times New Roman"/>
          <w:sz w:val="28"/>
          <w:szCs w:val="28"/>
        </w:rPr>
        <w:t xml:space="preserve"> </w:t>
      </w:r>
    </w:p>
    <w:p w14:paraId="021DABA0" w14:textId="77777777" w:rsidR="001514D8" w:rsidRPr="001F4F2B" w:rsidRDefault="001514D8">
      <w:pPr>
        <w:spacing w:after="0" w:line="240" w:lineRule="auto"/>
        <w:rPr>
          <w:rFonts w:ascii="Times New Roman" w:hAnsi="Times New Roman" w:cs="Times New Roman"/>
          <w:sz w:val="28"/>
          <w:szCs w:val="28"/>
        </w:rPr>
      </w:pPr>
    </w:p>
    <w:p w14:paraId="474DD30B" w14:textId="2EE11001" w:rsidR="001514D8" w:rsidRDefault="001553AC">
      <w:pPr>
        <w:spacing w:after="0" w:line="240" w:lineRule="auto"/>
        <w:rPr>
          <w:rFonts w:ascii="Times New Roman" w:hAnsi="Times New Roman" w:cs="Times New Roman"/>
          <w:sz w:val="28"/>
          <w:szCs w:val="28"/>
        </w:rPr>
      </w:pPr>
      <w:r w:rsidRPr="001F4F2B">
        <w:rPr>
          <w:rFonts w:ascii="Times New Roman" w:hAnsi="Times New Roman" w:cs="Times New Roman"/>
          <w:b/>
          <w:bCs/>
          <w:sz w:val="28"/>
          <w:szCs w:val="28"/>
        </w:rPr>
        <w:t>Guiding Principles</w:t>
      </w:r>
      <w:r w:rsidRPr="001F4F2B">
        <w:rPr>
          <w:rFonts w:ascii="Times New Roman" w:hAnsi="Times New Roman" w:cs="Times New Roman"/>
          <w:sz w:val="28"/>
          <w:szCs w:val="28"/>
        </w:rPr>
        <w:t>:</w:t>
      </w:r>
    </w:p>
    <w:p w14:paraId="0B2FC50B" w14:textId="77777777" w:rsidR="00494D8A" w:rsidRPr="001F4F2B" w:rsidRDefault="00494D8A">
      <w:pPr>
        <w:spacing w:after="0" w:line="240" w:lineRule="auto"/>
        <w:rPr>
          <w:rFonts w:ascii="Times New Roman" w:hAnsi="Times New Roman" w:cs="Times New Roman"/>
          <w:sz w:val="28"/>
          <w:szCs w:val="28"/>
        </w:rPr>
      </w:pPr>
    </w:p>
    <w:p w14:paraId="0FA63680" w14:textId="77777777" w:rsidR="001514D8" w:rsidRPr="001F4F2B" w:rsidRDefault="001553AC">
      <w:pPr>
        <w:numPr>
          <w:ilvl w:val="0"/>
          <w:numId w:val="63"/>
        </w:numPr>
        <w:spacing w:after="0" w:line="276" w:lineRule="auto"/>
        <w:jc w:val="both"/>
        <w:rPr>
          <w:rFonts w:ascii="Times New Roman" w:hAnsi="Times New Roman" w:cs="Times New Roman"/>
          <w:sz w:val="24"/>
          <w:szCs w:val="24"/>
        </w:rPr>
      </w:pPr>
      <w:r w:rsidRPr="001F4F2B">
        <w:rPr>
          <w:rFonts w:ascii="Times New Roman" w:hAnsi="Times New Roman" w:cs="Times New Roman"/>
          <w:sz w:val="24"/>
          <w:szCs w:val="24"/>
        </w:rPr>
        <w:t xml:space="preserve">Respect for each person’s dignity and worth. </w:t>
      </w:r>
    </w:p>
    <w:p w14:paraId="76858D63" w14:textId="30AAED52" w:rsidR="001514D8" w:rsidRPr="001F4F2B" w:rsidRDefault="001553AC">
      <w:pPr>
        <w:numPr>
          <w:ilvl w:val="0"/>
          <w:numId w:val="63"/>
        </w:numPr>
        <w:spacing w:after="0" w:line="276" w:lineRule="auto"/>
        <w:jc w:val="both"/>
        <w:rPr>
          <w:rFonts w:ascii="Times New Roman" w:hAnsi="Times New Roman" w:cs="Times New Roman"/>
          <w:sz w:val="24"/>
          <w:szCs w:val="24"/>
        </w:rPr>
      </w:pPr>
      <w:r w:rsidRPr="001F4F2B">
        <w:rPr>
          <w:rFonts w:ascii="Times New Roman" w:hAnsi="Times New Roman" w:cs="Times New Roman"/>
          <w:sz w:val="24"/>
          <w:szCs w:val="24"/>
        </w:rPr>
        <w:t>Respect for a person’s gender, racial/ethnic</w:t>
      </w:r>
      <w:r w:rsidR="00BF7BB2">
        <w:rPr>
          <w:rFonts w:ascii="Times New Roman" w:hAnsi="Times New Roman" w:cs="Times New Roman"/>
          <w:sz w:val="24"/>
          <w:szCs w:val="24"/>
        </w:rPr>
        <w:t>ity</w:t>
      </w:r>
      <w:r w:rsidRPr="001F4F2B">
        <w:rPr>
          <w:rFonts w:ascii="Times New Roman" w:hAnsi="Times New Roman" w:cs="Times New Roman"/>
          <w:sz w:val="24"/>
          <w:szCs w:val="24"/>
        </w:rPr>
        <w:t xml:space="preserve">, and cultural diversity. </w:t>
      </w:r>
    </w:p>
    <w:p w14:paraId="7C8DF457" w14:textId="77777777" w:rsidR="001514D8" w:rsidRPr="001F4F2B" w:rsidRDefault="001553AC">
      <w:pPr>
        <w:numPr>
          <w:ilvl w:val="0"/>
          <w:numId w:val="63"/>
        </w:numPr>
        <w:spacing w:after="0" w:line="276" w:lineRule="auto"/>
        <w:jc w:val="both"/>
        <w:rPr>
          <w:rFonts w:ascii="Times New Roman" w:hAnsi="Times New Roman" w:cs="Times New Roman"/>
          <w:sz w:val="24"/>
          <w:szCs w:val="24"/>
        </w:rPr>
      </w:pPr>
      <w:r w:rsidRPr="001F4F2B">
        <w:rPr>
          <w:rFonts w:ascii="Times New Roman" w:hAnsi="Times New Roman" w:cs="Times New Roman"/>
          <w:sz w:val="24"/>
          <w:szCs w:val="24"/>
        </w:rPr>
        <w:t>Recovery is personal, and therefore person-centered.</w:t>
      </w:r>
    </w:p>
    <w:p w14:paraId="6CE3A4AA" w14:textId="77777777" w:rsidR="001514D8" w:rsidRPr="001F4F2B" w:rsidRDefault="001553AC">
      <w:pPr>
        <w:numPr>
          <w:ilvl w:val="0"/>
          <w:numId w:val="63"/>
        </w:numPr>
        <w:spacing w:after="0" w:line="276" w:lineRule="auto"/>
        <w:jc w:val="both"/>
        <w:rPr>
          <w:rFonts w:ascii="Times New Roman" w:hAnsi="Times New Roman" w:cs="Times New Roman"/>
          <w:sz w:val="24"/>
          <w:szCs w:val="24"/>
        </w:rPr>
      </w:pPr>
      <w:r w:rsidRPr="001F4F2B">
        <w:rPr>
          <w:rFonts w:ascii="Times New Roman" w:hAnsi="Times New Roman" w:cs="Times New Roman"/>
          <w:sz w:val="24"/>
          <w:szCs w:val="24"/>
        </w:rPr>
        <w:t xml:space="preserve">Recovery is trauma-informed </w:t>
      </w:r>
    </w:p>
    <w:p w14:paraId="7430FFB9" w14:textId="77777777" w:rsidR="001514D8" w:rsidRPr="001F4F2B" w:rsidRDefault="001553AC">
      <w:pPr>
        <w:numPr>
          <w:ilvl w:val="0"/>
          <w:numId w:val="63"/>
        </w:numPr>
        <w:spacing w:after="200" w:line="276" w:lineRule="auto"/>
        <w:jc w:val="both"/>
        <w:rPr>
          <w:rFonts w:ascii="Times New Roman" w:hAnsi="Times New Roman" w:cs="Times New Roman"/>
          <w:sz w:val="24"/>
          <w:szCs w:val="24"/>
        </w:rPr>
      </w:pPr>
      <w:r w:rsidRPr="001F4F2B">
        <w:rPr>
          <w:rFonts w:ascii="Times New Roman" w:hAnsi="Times New Roman" w:cs="Times New Roman"/>
          <w:sz w:val="24"/>
          <w:szCs w:val="24"/>
        </w:rPr>
        <w:t>Recovery incorporates housing, employment, and social connections.</w:t>
      </w:r>
    </w:p>
    <w:p w14:paraId="27F169BE" w14:textId="174B73D4" w:rsidR="001514D8" w:rsidRPr="001F4F2B" w:rsidRDefault="001553AC" w:rsidP="00BF7BB2">
      <w:pPr>
        <w:spacing w:after="0" w:line="240" w:lineRule="auto"/>
        <w:rPr>
          <w:rFonts w:ascii="Times New Roman" w:hAnsi="Times New Roman" w:cs="Times New Roman"/>
        </w:rPr>
      </w:pPr>
      <w:r w:rsidRPr="001F4F2B">
        <w:rPr>
          <w:rFonts w:ascii="Times New Roman" w:hAnsi="Times New Roman" w:cs="Times New Roman"/>
          <w:b/>
          <w:sz w:val="28"/>
          <w:szCs w:val="28"/>
        </w:rPr>
        <w:t>Social Model</w:t>
      </w:r>
      <w:r w:rsidRPr="001F4F2B">
        <w:rPr>
          <w:rFonts w:ascii="Times New Roman" w:hAnsi="Times New Roman" w:cs="Times New Roman"/>
          <w:sz w:val="28"/>
          <w:szCs w:val="28"/>
        </w:rPr>
        <w:t xml:space="preserve"> – </w:t>
      </w:r>
      <w:r w:rsidRPr="001F4F2B">
        <w:rPr>
          <w:rFonts w:ascii="Times New Roman" w:hAnsi="Times New Roman" w:cs="Times New Roman"/>
          <w:sz w:val="24"/>
          <w:szCs w:val="24"/>
        </w:rPr>
        <w:t xml:space="preserve">Peer Support is integral to </w:t>
      </w:r>
      <w:r w:rsidR="00494D8A">
        <w:rPr>
          <w:rFonts w:ascii="Times New Roman" w:hAnsi="Times New Roman" w:cs="Times New Roman"/>
          <w:sz w:val="24"/>
          <w:szCs w:val="24"/>
        </w:rPr>
        <w:t>r</w:t>
      </w:r>
      <w:r w:rsidRPr="001F4F2B">
        <w:rPr>
          <w:rFonts w:ascii="Times New Roman" w:hAnsi="Times New Roman" w:cs="Times New Roman"/>
          <w:sz w:val="24"/>
          <w:szCs w:val="24"/>
        </w:rPr>
        <w:t xml:space="preserve">ecovery from addiction. The social model approach includes using mutual support groups, involving residents in decision making and house governance, using lived personal recovery experience to help others, emphasizing Person-Centered Recovery Planning as an interaction between the individual and their environment. The physical environment, house meetings, </w:t>
      </w:r>
      <w:r w:rsidR="00494D8A">
        <w:rPr>
          <w:rFonts w:ascii="Times New Roman" w:hAnsi="Times New Roman" w:cs="Times New Roman"/>
          <w:sz w:val="24"/>
          <w:szCs w:val="24"/>
        </w:rPr>
        <w:t>p</w:t>
      </w:r>
      <w:r w:rsidRPr="001F4F2B">
        <w:rPr>
          <w:rFonts w:ascii="Times New Roman" w:hAnsi="Times New Roman" w:cs="Times New Roman"/>
          <w:sz w:val="24"/>
          <w:szCs w:val="24"/>
        </w:rPr>
        <w:t xml:space="preserve">eer </w:t>
      </w:r>
      <w:r w:rsidR="00494D8A">
        <w:rPr>
          <w:rFonts w:ascii="Times New Roman" w:hAnsi="Times New Roman" w:cs="Times New Roman"/>
          <w:sz w:val="24"/>
          <w:szCs w:val="24"/>
        </w:rPr>
        <w:t>s</w:t>
      </w:r>
      <w:r w:rsidRPr="001F4F2B">
        <w:rPr>
          <w:rFonts w:ascii="Times New Roman" w:hAnsi="Times New Roman" w:cs="Times New Roman"/>
          <w:sz w:val="24"/>
          <w:szCs w:val="24"/>
        </w:rPr>
        <w:t xml:space="preserve">upport participation by all house members, and policies are designed to foster the social model approach to </w:t>
      </w:r>
      <w:r w:rsidR="00494D8A">
        <w:rPr>
          <w:rFonts w:ascii="Times New Roman" w:hAnsi="Times New Roman" w:cs="Times New Roman"/>
          <w:sz w:val="24"/>
          <w:szCs w:val="24"/>
        </w:rPr>
        <w:t>r</w:t>
      </w:r>
      <w:r w:rsidRPr="001F4F2B">
        <w:rPr>
          <w:rFonts w:ascii="Times New Roman" w:hAnsi="Times New Roman" w:cs="Times New Roman"/>
          <w:sz w:val="24"/>
          <w:szCs w:val="24"/>
        </w:rPr>
        <w:t>ecovery.</w:t>
      </w:r>
      <w:r w:rsidRPr="001F4F2B">
        <w:rPr>
          <w:rFonts w:ascii="Times New Roman" w:hAnsi="Times New Roman" w:cs="Times New Roman"/>
          <w:sz w:val="28"/>
          <w:szCs w:val="28"/>
        </w:rPr>
        <w:t xml:space="preserve"> </w:t>
      </w:r>
    </w:p>
    <w:p w14:paraId="737274A3" w14:textId="77777777" w:rsidR="001514D8" w:rsidRPr="001F4F2B" w:rsidRDefault="001514D8">
      <w:pPr>
        <w:spacing w:after="0" w:line="240" w:lineRule="auto"/>
        <w:rPr>
          <w:rFonts w:ascii="Times New Roman" w:hAnsi="Times New Roman" w:cs="Times New Roman"/>
        </w:rPr>
      </w:pPr>
    </w:p>
    <w:p w14:paraId="08F19086" w14:textId="77777777" w:rsidR="001514D8" w:rsidRPr="001F4F2B" w:rsidRDefault="001514D8">
      <w:pPr>
        <w:spacing w:after="0" w:line="240" w:lineRule="auto"/>
        <w:rPr>
          <w:rFonts w:ascii="Times New Roman" w:hAnsi="Times New Roman" w:cs="Times New Roman"/>
        </w:rPr>
      </w:pPr>
    </w:p>
    <w:p w14:paraId="3642092C" w14:textId="77777777" w:rsidR="001514D8" w:rsidRPr="001F4F2B" w:rsidRDefault="001514D8">
      <w:pPr>
        <w:spacing w:after="0" w:line="240" w:lineRule="auto"/>
        <w:rPr>
          <w:rFonts w:ascii="Times New Roman" w:hAnsi="Times New Roman" w:cs="Times New Roman"/>
        </w:rPr>
      </w:pPr>
    </w:p>
    <w:p w14:paraId="1E66A212" w14:textId="77777777" w:rsidR="001514D8" w:rsidRPr="001F4F2B" w:rsidRDefault="001514D8">
      <w:pPr>
        <w:spacing w:after="0" w:line="240" w:lineRule="auto"/>
        <w:rPr>
          <w:rFonts w:ascii="Times New Roman" w:hAnsi="Times New Roman" w:cs="Times New Roman"/>
        </w:rPr>
      </w:pPr>
    </w:p>
    <w:p w14:paraId="62645225" w14:textId="77777777" w:rsidR="001514D8" w:rsidRPr="001F4F2B" w:rsidRDefault="001514D8">
      <w:pPr>
        <w:spacing w:after="0" w:line="240" w:lineRule="auto"/>
        <w:rPr>
          <w:rFonts w:ascii="Times New Roman" w:hAnsi="Times New Roman" w:cs="Times New Roman"/>
        </w:rPr>
      </w:pPr>
    </w:p>
    <w:p w14:paraId="3DB04BD4" w14:textId="77777777" w:rsidR="001514D8" w:rsidRPr="001F4F2B" w:rsidRDefault="001514D8">
      <w:pPr>
        <w:spacing w:after="0" w:line="240" w:lineRule="auto"/>
        <w:rPr>
          <w:rFonts w:ascii="Times New Roman" w:hAnsi="Times New Roman" w:cs="Times New Roman"/>
        </w:rPr>
      </w:pPr>
    </w:p>
    <w:p w14:paraId="2F59DD8E" w14:textId="77777777" w:rsidR="001514D8" w:rsidRDefault="001514D8">
      <w:pPr>
        <w:spacing w:after="0" w:line="240" w:lineRule="auto"/>
      </w:pPr>
    </w:p>
    <w:p w14:paraId="25956CC0" w14:textId="77777777" w:rsidR="001514D8" w:rsidRDefault="001514D8">
      <w:pPr>
        <w:spacing w:after="0" w:line="240" w:lineRule="auto"/>
      </w:pPr>
    </w:p>
    <w:p w14:paraId="7079C542" w14:textId="77777777" w:rsidR="001514D8" w:rsidRDefault="001514D8">
      <w:pPr>
        <w:spacing w:after="0" w:line="240" w:lineRule="auto"/>
      </w:pPr>
    </w:p>
    <w:p w14:paraId="0A916812" w14:textId="77777777" w:rsidR="001514D8" w:rsidRDefault="001514D8">
      <w:pPr>
        <w:spacing w:after="0" w:line="240" w:lineRule="auto"/>
      </w:pPr>
    </w:p>
    <w:p w14:paraId="07522E05" w14:textId="77777777" w:rsidR="001514D8" w:rsidRDefault="001514D8">
      <w:pPr>
        <w:spacing w:after="0" w:line="240" w:lineRule="auto"/>
      </w:pPr>
    </w:p>
    <w:p w14:paraId="76BC211F" w14:textId="77777777" w:rsidR="001514D8" w:rsidRDefault="001514D8">
      <w:pPr>
        <w:spacing w:after="0" w:line="240" w:lineRule="auto"/>
      </w:pPr>
    </w:p>
    <w:p w14:paraId="2A4FA204" w14:textId="77777777" w:rsidR="001514D8" w:rsidRDefault="001514D8">
      <w:pPr>
        <w:spacing w:after="0" w:line="240" w:lineRule="auto"/>
      </w:pPr>
    </w:p>
    <w:p w14:paraId="4C0741C1" w14:textId="77777777" w:rsidR="001514D8" w:rsidRDefault="001514D8">
      <w:pPr>
        <w:spacing w:after="0" w:line="240" w:lineRule="auto"/>
      </w:pPr>
    </w:p>
    <w:p w14:paraId="4D725BD5" w14:textId="77777777" w:rsidR="001514D8" w:rsidRDefault="001514D8">
      <w:pPr>
        <w:spacing w:after="0" w:line="240" w:lineRule="auto"/>
      </w:pPr>
    </w:p>
    <w:p w14:paraId="3739E899" w14:textId="77777777" w:rsidR="001514D8" w:rsidRDefault="001514D8">
      <w:pPr>
        <w:spacing w:after="0" w:line="240" w:lineRule="auto"/>
      </w:pPr>
    </w:p>
    <w:p w14:paraId="1995A929" w14:textId="77777777" w:rsidR="00BF7BB2" w:rsidRDefault="008947C5" w:rsidP="001F4F2B">
      <w:pPr>
        <w:pStyle w:val="Heading1"/>
        <w:tabs>
          <w:tab w:val="left" w:pos="8502"/>
        </w:tabs>
        <w:spacing w:before="0" w:line="240" w:lineRule="auto"/>
        <w:rPr>
          <w:rFonts w:ascii="Times New Roman" w:hAnsi="Times New Roman" w:cs="Times New Roman"/>
          <w:b/>
          <w:color w:val="000000"/>
          <w:sz w:val="28"/>
          <w:szCs w:val="28"/>
        </w:rPr>
      </w:pPr>
      <w:bookmarkStart w:id="2" w:name="_heading=h.1fob9te" w:colFirst="0" w:colLast="0"/>
      <w:bookmarkStart w:id="3" w:name="_Toc114722374"/>
      <w:bookmarkEnd w:id="2"/>
      <w:r w:rsidRPr="001F4F2B">
        <w:rPr>
          <w:rFonts w:ascii="Times New Roman" w:hAnsi="Times New Roman" w:cs="Times New Roman"/>
          <w:b/>
          <w:color w:val="000000"/>
          <w:sz w:val="28"/>
          <w:szCs w:val="28"/>
        </w:rPr>
        <w:lastRenderedPageBreak/>
        <w:t>POLICY AND PROCEDURES</w:t>
      </w:r>
      <w:bookmarkEnd w:id="3"/>
    </w:p>
    <w:p w14:paraId="68D1ECC8" w14:textId="6EB7BB34" w:rsidR="001514D8" w:rsidRPr="001F4F2B" w:rsidRDefault="001F4F2B" w:rsidP="001F4F2B">
      <w:pPr>
        <w:pStyle w:val="Heading1"/>
        <w:tabs>
          <w:tab w:val="left" w:pos="8502"/>
        </w:tabs>
        <w:spacing w:before="0" w:line="240" w:lineRule="auto"/>
        <w:rPr>
          <w:rFonts w:ascii="Times New Roman" w:hAnsi="Times New Roman" w:cs="Times New Roman"/>
          <w:sz w:val="28"/>
          <w:szCs w:val="28"/>
        </w:rPr>
      </w:pPr>
      <w:r>
        <w:rPr>
          <w:rFonts w:ascii="Times New Roman" w:hAnsi="Times New Roman" w:cs="Times New Roman"/>
          <w:b/>
          <w:color w:val="000000"/>
          <w:sz w:val="28"/>
          <w:szCs w:val="28"/>
        </w:rPr>
        <w:tab/>
      </w:r>
    </w:p>
    <w:p w14:paraId="63F5E893" w14:textId="640DFC69" w:rsidR="001514D8" w:rsidRPr="001F4F2B" w:rsidRDefault="008947C5" w:rsidP="00BF7BB2">
      <w:pPr>
        <w:pStyle w:val="Heading1"/>
        <w:spacing w:before="0"/>
        <w:rPr>
          <w:rFonts w:ascii="Times New Roman" w:hAnsi="Times New Roman" w:cs="Times New Roman"/>
          <w:b/>
          <w:color w:val="000000"/>
          <w:sz w:val="24"/>
          <w:szCs w:val="24"/>
        </w:rPr>
      </w:pPr>
      <w:bookmarkStart w:id="4" w:name="_Toc114722375"/>
      <w:r w:rsidRPr="001F4F2B">
        <w:rPr>
          <w:rFonts w:ascii="Times New Roman" w:hAnsi="Times New Roman" w:cs="Times New Roman"/>
          <w:b/>
          <w:color w:val="000000"/>
          <w:sz w:val="24"/>
          <w:szCs w:val="24"/>
        </w:rPr>
        <w:t>NON-DISCRIMINATION</w:t>
      </w:r>
      <w:bookmarkEnd w:id="4"/>
    </w:p>
    <w:p w14:paraId="066CE4D5" w14:textId="77777777" w:rsidR="00FB2596" w:rsidRDefault="00FB2596" w:rsidP="00BF7BB2">
      <w:pPr>
        <w:pBdr>
          <w:top w:val="nil"/>
          <w:left w:val="nil"/>
          <w:bottom w:val="nil"/>
          <w:right w:val="nil"/>
          <w:between w:val="nil"/>
        </w:pBdr>
        <w:spacing w:after="0" w:line="240" w:lineRule="auto"/>
        <w:rPr>
          <w:rFonts w:ascii="Times New Roman" w:hAnsi="Times New Roman" w:cs="Times New Roman"/>
          <w:color w:val="000000"/>
          <w:sz w:val="24"/>
          <w:szCs w:val="24"/>
        </w:rPr>
      </w:pPr>
      <w:bookmarkStart w:id="5" w:name="_heading=h.tyjcwt" w:colFirst="0" w:colLast="0"/>
      <w:bookmarkEnd w:id="5"/>
    </w:p>
    <w:p w14:paraId="6BE82964" w14:textId="1F5E3EE7" w:rsidR="001514D8" w:rsidRPr="001F4F2B" w:rsidRDefault="001553AC" w:rsidP="00BF7BB2">
      <w:pPr>
        <w:pBdr>
          <w:top w:val="nil"/>
          <w:left w:val="nil"/>
          <w:bottom w:val="nil"/>
          <w:right w:val="nil"/>
          <w:between w:val="nil"/>
        </w:pBdr>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The </w:t>
      </w:r>
      <w:r w:rsidR="00C75FEC">
        <w:rPr>
          <w:rFonts w:ascii="Times New Roman" w:hAnsi="Times New Roman" w:cs="Times New Roman"/>
          <w:color w:val="000000"/>
          <w:sz w:val="24"/>
          <w:szCs w:val="24"/>
        </w:rPr>
        <w:t>House Manager</w:t>
      </w:r>
      <w:r w:rsidR="00EF7D0F">
        <w:rPr>
          <w:rFonts w:ascii="Times New Roman" w:hAnsi="Times New Roman" w:cs="Times New Roman"/>
          <w:color w:val="000000"/>
          <w:sz w:val="24"/>
          <w:szCs w:val="24"/>
        </w:rPr>
        <w:t xml:space="preserve"> </w:t>
      </w:r>
      <w:r w:rsidR="00EF7D0F" w:rsidRPr="00EF7D0F">
        <w:rPr>
          <w:rFonts w:ascii="Times New Roman" w:hAnsi="Times New Roman" w:cs="Times New Roman"/>
          <w:color w:val="000000"/>
          <w:sz w:val="24"/>
          <w:szCs w:val="24"/>
        </w:rPr>
        <w:t>(in some cases the House Manager will also be the Owner/Operator)</w:t>
      </w:r>
      <w:r w:rsidR="00EF7D0F">
        <w:rPr>
          <w:rFonts w:ascii="Times New Roman" w:hAnsi="Times New Roman" w:cs="Times New Roman"/>
          <w:color w:val="000000"/>
          <w:sz w:val="24"/>
          <w:szCs w:val="24"/>
        </w:rPr>
        <w:t>,</w:t>
      </w:r>
      <w:r w:rsidRPr="001F4F2B">
        <w:rPr>
          <w:rFonts w:ascii="Times New Roman" w:hAnsi="Times New Roman" w:cs="Times New Roman"/>
          <w:color w:val="000000"/>
          <w:sz w:val="24"/>
          <w:szCs w:val="24"/>
        </w:rPr>
        <w:t xml:space="preserve"> </w:t>
      </w:r>
      <w:r w:rsidR="00C75FEC">
        <w:rPr>
          <w:rFonts w:ascii="Times New Roman" w:hAnsi="Times New Roman" w:cs="Times New Roman"/>
          <w:color w:val="000000"/>
          <w:sz w:val="24"/>
          <w:szCs w:val="24"/>
        </w:rPr>
        <w:t>s</w:t>
      </w:r>
      <w:r w:rsidRPr="001F4F2B">
        <w:rPr>
          <w:rFonts w:ascii="Times New Roman" w:hAnsi="Times New Roman" w:cs="Times New Roman"/>
          <w:color w:val="000000"/>
          <w:sz w:val="24"/>
          <w:szCs w:val="24"/>
        </w:rPr>
        <w:t xml:space="preserve">taff, </w:t>
      </w:r>
      <w:r w:rsidR="00C75FEC">
        <w:rPr>
          <w:rFonts w:ascii="Times New Roman" w:hAnsi="Times New Roman" w:cs="Times New Roman"/>
          <w:color w:val="000000"/>
          <w:sz w:val="24"/>
          <w:szCs w:val="24"/>
        </w:rPr>
        <w:t>p</w:t>
      </w:r>
      <w:r w:rsidRPr="001F4F2B">
        <w:rPr>
          <w:rFonts w:ascii="Times New Roman" w:hAnsi="Times New Roman" w:cs="Times New Roman"/>
          <w:color w:val="000000"/>
          <w:sz w:val="24"/>
          <w:szCs w:val="24"/>
        </w:rPr>
        <w:t xml:space="preserve">eer </w:t>
      </w:r>
      <w:r w:rsidR="00EF7D0F">
        <w:rPr>
          <w:rFonts w:ascii="Times New Roman" w:hAnsi="Times New Roman" w:cs="Times New Roman"/>
          <w:color w:val="000000"/>
          <w:sz w:val="24"/>
          <w:szCs w:val="24"/>
        </w:rPr>
        <w:t xml:space="preserve"> </w:t>
      </w:r>
      <w:r w:rsidR="00C75FEC">
        <w:rPr>
          <w:rFonts w:ascii="Times New Roman" w:hAnsi="Times New Roman" w:cs="Times New Roman"/>
          <w:color w:val="000000"/>
          <w:sz w:val="24"/>
          <w:szCs w:val="24"/>
        </w:rPr>
        <w:t>l</w:t>
      </w:r>
      <w:r w:rsidRPr="001F4F2B">
        <w:rPr>
          <w:rFonts w:ascii="Times New Roman" w:hAnsi="Times New Roman" w:cs="Times New Roman"/>
          <w:color w:val="000000"/>
          <w:sz w:val="24"/>
          <w:szCs w:val="24"/>
        </w:rPr>
        <w:t xml:space="preserve">eaders, and </w:t>
      </w:r>
      <w:r w:rsidR="00C75FEC">
        <w:rPr>
          <w:rFonts w:ascii="Times New Roman" w:hAnsi="Times New Roman" w:cs="Times New Roman"/>
          <w:color w:val="000000"/>
          <w:sz w:val="24"/>
          <w:szCs w:val="24"/>
        </w:rPr>
        <w:t>r</w:t>
      </w:r>
      <w:r w:rsidRPr="001F4F2B">
        <w:rPr>
          <w:rFonts w:ascii="Times New Roman" w:hAnsi="Times New Roman" w:cs="Times New Roman"/>
          <w:color w:val="000000"/>
          <w:sz w:val="24"/>
          <w:szCs w:val="24"/>
        </w:rPr>
        <w:t xml:space="preserve">esidents of the </w:t>
      </w:r>
      <w:r w:rsidRPr="001F4F2B">
        <w:rPr>
          <w:rFonts w:ascii="Times New Roman" w:hAnsi="Times New Roman" w:cs="Times New Roman"/>
          <w:color w:val="4472C4"/>
          <w:sz w:val="24"/>
          <w:szCs w:val="24"/>
        </w:rPr>
        <w:t>[enter house name here]</w:t>
      </w:r>
      <w:r w:rsidRPr="001F4F2B">
        <w:rPr>
          <w:rFonts w:ascii="Times New Roman" w:hAnsi="Times New Roman" w:cs="Times New Roman"/>
          <w:color w:val="000000"/>
          <w:sz w:val="24"/>
          <w:szCs w:val="24"/>
        </w:rPr>
        <w:t xml:space="preserve"> shall not practice, condone, facilitate, or collaborate with any form of discrimination against any resident based on race, ethnicity, color, religious or spiritual beliefs, age, gender identification, national origin, sexual orientation or expression, marital status, political affiliations, physical or mental handicap, health condition, housing status, military status, or economic status. </w:t>
      </w:r>
    </w:p>
    <w:p w14:paraId="4488C0F0" w14:textId="70B67CEA" w:rsidR="001514D8" w:rsidRPr="001F4F2B" w:rsidRDefault="008947C5" w:rsidP="00004830">
      <w:pPr>
        <w:pStyle w:val="Heading1"/>
        <w:rPr>
          <w:rFonts w:ascii="Times New Roman" w:hAnsi="Times New Roman" w:cs="Times New Roman"/>
          <w:b/>
          <w:color w:val="000000"/>
          <w:sz w:val="24"/>
          <w:szCs w:val="24"/>
        </w:rPr>
      </w:pPr>
      <w:bookmarkStart w:id="6" w:name="_Toc114722376"/>
      <w:r w:rsidRPr="001F4F2B">
        <w:rPr>
          <w:rFonts w:ascii="Times New Roman" w:hAnsi="Times New Roman" w:cs="Times New Roman"/>
          <w:b/>
          <w:color w:val="000000"/>
          <w:sz w:val="24"/>
          <w:szCs w:val="24"/>
        </w:rPr>
        <w:t>STAFF BACKGROUND CHECK</w:t>
      </w:r>
      <w:bookmarkEnd w:id="6"/>
    </w:p>
    <w:p w14:paraId="76CFF60A" w14:textId="77777777" w:rsidR="00FB2596" w:rsidRDefault="00FB2596" w:rsidP="00EA242A">
      <w:pPr>
        <w:pBdr>
          <w:top w:val="nil"/>
          <w:left w:val="nil"/>
          <w:bottom w:val="nil"/>
          <w:right w:val="nil"/>
          <w:between w:val="nil"/>
        </w:pBdr>
        <w:spacing w:after="0" w:line="240" w:lineRule="auto"/>
        <w:rPr>
          <w:rFonts w:ascii="Times New Roman" w:hAnsi="Times New Roman" w:cs="Times New Roman"/>
          <w:color w:val="4472C4"/>
          <w:sz w:val="24"/>
          <w:szCs w:val="24"/>
        </w:rPr>
      </w:pPr>
      <w:bookmarkStart w:id="7" w:name="_heading=h.1t3h5sf" w:colFirst="0" w:colLast="0"/>
      <w:bookmarkEnd w:id="7"/>
    </w:p>
    <w:p w14:paraId="4D5E8856" w14:textId="5DC2F58D" w:rsidR="001514D8" w:rsidRPr="001F4F2B" w:rsidRDefault="001553AC" w:rsidP="00004830">
      <w:pPr>
        <w:pBdr>
          <w:top w:val="nil"/>
          <w:left w:val="nil"/>
          <w:bottom w:val="nil"/>
          <w:right w:val="nil"/>
          <w:between w:val="nil"/>
        </w:pBdr>
        <w:spacing w:after="0" w:line="240" w:lineRule="auto"/>
        <w:rPr>
          <w:rFonts w:ascii="Times New Roman" w:hAnsi="Times New Roman" w:cs="Times New Roman"/>
          <w:color w:val="000000"/>
          <w:sz w:val="24"/>
          <w:szCs w:val="24"/>
        </w:rPr>
      </w:pPr>
      <w:r w:rsidRPr="001F4F2B">
        <w:rPr>
          <w:rFonts w:ascii="Times New Roman" w:hAnsi="Times New Roman" w:cs="Times New Roman"/>
          <w:color w:val="4472C4"/>
          <w:sz w:val="24"/>
          <w:szCs w:val="24"/>
        </w:rPr>
        <w:t>[</w:t>
      </w:r>
      <w:r w:rsidR="001E2C5B">
        <w:rPr>
          <w:rFonts w:ascii="Times New Roman" w:hAnsi="Times New Roman" w:cs="Times New Roman"/>
          <w:color w:val="4472C4"/>
          <w:sz w:val="24"/>
          <w:szCs w:val="24"/>
        </w:rPr>
        <w:t>E</w:t>
      </w:r>
      <w:r w:rsidRPr="001F4F2B">
        <w:rPr>
          <w:rFonts w:ascii="Times New Roman" w:hAnsi="Times New Roman" w:cs="Times New Roman"/>
          <w:color w:val="4472C4"/>
          <w:sz w:val="24"/>
          <w:szCs w:val="24"/>
        </w:rPr>
        <w:t>nter house name here]</w:t>
      </w:r>
      <w:r w:rsidRPr="001F4F2B">
        <w:rPr>
          <w:rFonts w:ascii="Times New Roman" w:hAnsi="Times New Roman" w:cs="Times New Roman"/>
          <w:color w:val="000000"/>
          <w:sz w:val="24"/>
          <w:szCs w:val="24"/>
        </w:rPr>
        <w:t xml:space="preserve"> shall run a background check (due diligence) on all staff members or affiliated persons who will have direct and regular interaction with residents. </w:t>
      </w:r>
      <w:r w:rsidRPr="001F4F2B">
        <w:rPr>
          <w:rFonts w:ascii="Times New Roman" w:hAnsi="Times New Roman" w:cs="Times New Roman"/>
          <w:color w:val="4472C4"/>
          <w:sz w:val="24"/>
          <w:szCs w:val="24"/>
        </w:rPr>
        <w:t xml:space="preserve">[enter a description of the background check system used.] </w:t>
      </w:r>
      <w:r w:rsidRPr="001F4F2B">
        <w:rPr>
          <w:rFonts w:ascii="Times New Roman" w:hAnsi="Times New Roman" w:cs="Times New Roman"/>
          <w:color w:val="000000"/>
          <w:sz w:val="24"/>
          <w:szCs w:val="24"/>
        </w:rPr>
        <w:t>A criminal background check may or may not be reason to exclude a person from employment. In some circumstances this is a state or local requirement.</w:t>
      </w:r>
    </w:p>
    <w:p w14:paraId="3EA11A38" w14:textId="174AD0D9" w:rsidR="001514D8" w:rsidRDefault="00272D95" w:rsidP="00004830">
      <w:pPr>
        <w:pStyle w:val="Heading1"/>
        <w:rPr>
          <w:rFonts w:ascii="Times New Roman" w:hAnsi="Times New Roman" w:cs="Times New Roman"/>
          <w:b/>
          <w:color w:val="000000"/>
          <w:sz w:val="24"/>
          <w:szCs w:val="24"/>
        </w:rPr>
      </w:pPr>
      <w:bookmarkStart w:id="8" w:name="_Toc114722377"/>
      <w:r w:rsidRPr="001F4F2B">
        <w:rPr>
          <w:rFonts w:ascii="Times New Roman" w:hAnsi="Times New Roman" w:cs="Times New Roman"/>
          <w:b/>
          <w:color w:val="000000"/>
          <w:sz w:val="24"/>
          <w:szCs w:val="24"/>
        </w:rPr>
        <w:t>EMPLOYMENT OR CONTRACTING WITH RESIDENTS, IF APPLICABLE</w:t>
      </w:r>
      <w:bookmarkEnd w:id="8"/>
    </w:p>
    <w:p w14:paraId="6E4401B0" w14:textId="77777777" w:rsidR="00FB2596" w:rsidRPr="001F4F2B" w:rsidRDefault="00FB2596" w:rsidP="00EA242A">
      <w:pPr>
        <w:spacing w:after="0"/>
      </w:pPr>
    </w:p>
    <w:p w14:paraId="24AD9E73" w14:textId="77777777" w:rsidR="00FB2596" w:rsidRDefault="001553AC" w:rsidP="00004830">
      <w:pPr>
        <w:spacing w:after="0" w:line="240" w:lineRule="auto"/>
        <w:rPr>
          <w:rFonts w:ascii="Times New Roman" w:hAnsi="Times New Roman" w:cs="Times New Roman"/>
          <w:sz w:val="24"/>
          <w:szCs w:val="24"/>
        </w:rPr>
      </w:pPr>
      <w:r w:rsidRPr="001F4F2B">
        <w:rPr>
          <w:rFonts w:ascii="Times New Roman" w:hAnsi="Times New Roman" w:cs="Times New Roman"/>
          <w:sz w:val="24"/>
          <w:szCs w:val="24"/>
        </w:rPr>
        <w:t xml:space="preserve">This section applies to </w:t>
      </w:r>
      <w:r w:rsidRPr="001F4F2B">
        <w:rPr>
          <w:rFonts w:ascii="Times New Roman" w:hAnsi="Times New Roman" w:cs="Times New Roman"/>
          <w:color w:val="4472C4"/>
          <w:sz w:val="24"/>
          <w:szCs w:val="24"/>
        </w:rPr>
        <w:t>[enter house name here]</w:t>
      </w:r>
      <w:r w:rsidRPr="001F4F2B">
        <w:rPr>
          <w:rFonts w:ascii="Times New Roman" w:hAnsi="Times New Roman" w:cs="Times New Roman"/>
          <w:sz w:val="24"/>
          <w:szCs w:val="24"/>
        </w:rPr>
        <w:t xml:space="preserve"> offering employment to its residents.</w:t>
      </w:r>
    </w:p>
    <w:p w14:paraId="45779B0E" w14:textId="4B480326" w:rsidR="001514D8" w:rsidRPr="001F4F2B" w:rsidRDefault="001553AC" w:rsidP="001F4F2B">
      <w:pPr>
        <w:spacing w:after="0" w:line="240" w:lineRule="auto"/>
        <w:ind w:firstLine="360"/>
        <w:rPr>
          <w:rFonts w:ascii="Times New Roman" w:hAnsi="Times New Roman" w:cs="Times New Roman"/>
          <w:sz w:val="24"/>
          <w:szCs w:val="24"/>
        </w:rPr>
      </w:pPr>
      <w:r w:rsidRPr="001F4F2B">
        <w:rPr>
          <w:rFonts w:ascii="Times New Roman" w:hAnsi="Times New Roman" w:cs="Times New Roman"/>
          <w:sz w:val="24"/>
          <w:szCs w:val="24"/>
        </w:rPr>
        <w:t xml:space="preserve"> </w:t>
      </w:r>
    </w:p>
    <w:p w14:paraId="08070C3F" w14:textId="77777777" w:rsidR="00004830" w:rsidRDefault="001553AC">
      <w:pPr>
        <w:numPr>
          <w:ilvl w:val="0"/>
          <w:numId w:val="6"/>
        </w:numPr>
        <w:pBdr>
          <w:top w:val="nil"/>
          <w:left w:val="nil"/>
          <w:bottom w:val="nil"/>
          <w:right w:val="nil"/>
          <w:between w:val="nil"/>
        </w:pBdr>
        <w:tabs>
          <w:tab w:val="left" w:pos="720"/>
        </w:tabs>
        <w:spacing w:after="0" w:line="240" w:lineRule="auto"/>
        <w:ind w:left="720" w:hanging="720"/>
        <w:rPr>
          <w:rFonts w:ascii="Times New Roman" w:hAnsi="Times New Roman" w:cs="Times New Roman"/>
          <w:color w:val="000000"/>
          <w:sz w:val="24"/>
          <w:szCs w:val="24"/>
        </w:rPr>
      </w:pPr>
      <w:r w:rsidRPr="00004830">
        <w:rPr>
          <w:rFonts w:ascii="Times New Roman" w:hAnsi="Times New Roman" w:cs="Times New Roman"/>
          <w:color w:val="000000"/>
          <w:sz w:val="24"/>
          <w:szCs w:val="24"/>
        </w:rPr>
        <w:t>Residents</w:t>
      </w:r>
      <w:r w:rsidR="00F50A19" w:rsidRPr="00004830">
        <w:rPr>
          <w:rFonts w:ascii="Times New Roman" w:hAnsi="Times New Roman" w:cs="Times New Roman"/>
          <w:color w:val="000000"/>
          <w:sz w:val="24"/>
          <w:szCs w:val="24"/>
        </w:rPr>
        <w:t>’</w:t>
      </w:r>
      <w:r w:rsidRPr="00004830">
        <w:rPr>
          <w:rFonts w:ascii="Times New Roman" w:hAnsi="Times New Roman" w:cs="Times New Roman"/>
          <w:color w:val="000000"/>
          <w:sz w:val="24"/>
          <w:szCs w:val="24"/>
        </w:rPr>
        <w:t xml:space="preserve"> paid work arrangements are entirely voluntary, and residents who decline to accept a paid work arrangement will suffer no consequences.</w:t>
      </w:r>
    </w:p>
    <w:p w14:paraId="2260EF9C" w14:textId="39658E0B" w:rsidR="001514D8" w:rsidRPr="00004830" w:rsidRDefault="001553AC">
      <w:pPr>
        <w:numPr>
          <w:ilvl w:val="0"/>
          <w:numId w:val="6"/>
        </w:numPr>
        <w:pBdr>
          <w:top w:val="nil"/>
          <w:left w:val="nil"/>
          <w:bottom w:val="nil"/>
          <w:right w:val="nil"/>
          <w:between w:val="nil"/>
        </w:pBdr>
        <w:tabs>
          <w:tab w:val="left" w:pos="720"/>
        </w:tabs>
        <w:spacing w:after="0" w:line="240" w:lineRule="auto"/>
        <w:ind w:left="720" w:hanging="720"/>
        <w:rPr>
          <w:rFonts w:ascii="Times New Roman" w:hAnsi="Times New Roman" w:cs="Times New Roman"/>
          <w:color w:val="000000"/>
          <w:sz w:val="24"/>
          <w:szCs w:val="24"/>
        </w:rPr>
      </w:pPr>
      <w:r w:rsidRPr="00004830">
        <w:rPr>
          <w:rFonts w:ascii="Times New Roman" w:hAnsi="Times New Roman" w:cs="Times New Roman"/>
          <w:color w:val="000000"/>
          <w:sz w:val="24"/>
          <w:szCs w:val="24"/>
        </w:rPr>
        <w:t>No favoritism is shown to a resident who accepts paid work</w:t>
      </w:r>
      <w:r w:rsidR="00F50A19" w:rsidRPr="00004830">
        <w:rPr>
          <w:rFonts w:ascii="Times New Roman" w:hAnsi="Times New Roman" w:cs="Times New Roman"/>
          <w:color w:val="000000"/>
          <w:sz w:val="24"/>
          <w:szCs w:val="24"/>
        </w:rPr>
        <w:t xml:space="preserve"> within the RH</w:t>
      </w:r>
      <w:r w:rsidRPr="00004830">
        <w:rPr>
          <w:rFonts w:ascii="Times New Roman" w:hAnsi="Times New Roman" w:cs="Times New Roman"/>
          <w:color w:val="000000"/>
          <w:sz w:val="24"/>
          <w:szCs w:val="24"/>
        </w:rPr>
        <w:t>.</w:t>
      </w:r>
    </w:p>
    <w:p w14:paraId="7BD50B56" w14:textId="77777777" w:rsidR="001514D8" w:rsidRPr="001F4F2B" w:rsidRDefault="001553AC">
      <w:pPr>
        <w:numPr>
          <w:ilvl w:val="0"/>
          <w:numId w:val="6"/>
        </w:numPr>
        <w:pBdr>
          <w:top w:val="nil"/>
          <w:left w:val="nil"/>
          <w:bottom w:val="nil"/>
          <w:right w:val="nil"/>
          <w:between w:val="nil"/>
        </w:pBdr>
        <w:tabs>
          <w:tab w:val="left" w:pos="720"/>
        </w:tabs>
        <w:spacing w:after="0" w:line="240" w:lineRule="auto"/>
        <w:ind w:left="720" w:hanging="720"/>
        <w:rPr>
          <w:rFonts w:ascii="Times New Roman" w:hAnsi="Times New Roman" w:cs="Times New Roman"/>
          <w:color w:val="000000"/>
          <w:sz w:val="24"/>
          <w:szCs w:val="24"/>
        </w:rPr>
      </w:pPr>
      <w:r w:rsidRPr="001F4F2B">
        <w:rPr>
          <w:rFonts w:ascii="Times New Roman" w:hAnsi="Times New Roman" w:cs="Times New Roman"/>
          <w:color w:val="000000"/>
          <w:sz w:val="24"/>
          <w:szCs w:val="24"/>
        </w:rPr>
        <w:t>An equal opportunity is given to all qualified residents for available work.</w:t>
      </w:r>
    </w:p>
    <w:p w14:paraId="3720D003" w14:textId="285C4AE0" w:rsidR="001514D8" w:rsidRPr="001F4F2B" w:rsidRDefault="001553AC">
      <w:pPr>
        <w:numPr>
          <w:ilvl w:val="0"/>
          <w:numId w:val="6"/>
        </w:numPr>
        <w:pBdr>
          <w:top w:val="nil"/>
          <w:left w:val="nil"/>
          <w:bottom w:val="nil"/>
          <w:right w:val="nil"/>
          <w:between w:val="nil"/>
        </w:pBdr>
        <w:tabs>
          <w:tab w:val="left" w:pos="720"/>
        </w:tabs>
        <w:spacing w:after="0" w:line="240" w:lineRule="auto"/>
        <w:ind w:left="720" w:hanging="720"/>
        <w:rPr>
          <w:rFonts w:ascii="Times New Roman" w:hAnsi="Times New Roman" w:cs="Times New Roman"/>
          <w:color w:val="000000"/>
          <w:sz w:val="24"/>
          <w:szCs w:val="24"/>
        </w:rPr>
      </w:pPr>
      <w:bookmarkStart w:id="9" w:name="_heading=h.2s8eyo1" w:colFirst="0" w:colLast="0"/>
      <w:bookmarkEnd w:id="9"/>
      <w:r w:rsidRPr="001F4F2B">
        <w:rPr>
          <w:rFonts w:ascii="Times New Roman" w:hAnsi="Times New Roman" w:cs="Times New Roman"/>
          <w:color w:val="000000"/>
          <w:sz w:val="24"/>
          <w:szCs w:val="24"/>
        </w:rPr>
        <w:t xml:space="preserve">Paid work for the </w:t>
      </w:r>
      <w:r w:rsidRPr="001F4F2B">
        <w:rPr>
          <w:rFonts w:ascii="Times New Roman" w:hAnsi="Times New Roman" w:cs="Times New Roman"/>
          <w:color w:val="4472C4"/>
          <w:sz w:val="24"/>
          <w:szCs w:val="24"/>
        </w:rPr>
        <w:t>[enter house name here]</w:t>
      </w:r>
      <w:r w:rsidRPr="001F4F2B">
        <w:rPr>
          <w:rFonts w:ascii="Times New Roman" w:hAnsi="Times New Roman" w:cs="Times New Roman"/>
          <w:color w:val="000000"/>
          <w:sz w:val="24"/>
          <w:szCs w:val="24"/>
        </w:rPr>
        <w:t xml:space="preserve"> or any of its operators and</w:t>
      </w:r>
      <w:r w:rsidR="00E14058">
        <w:rPr>
          <w:rFonts w:ascii="Times New Roman" w:hAnsi="Times New Roman" w:cs="Times New Roman"/>
          <w:color w:val="000000"/>
          <w:sz w:val="24"/>
          <w:szCs w:val="24"/>
        </w:rPr>
        <w:t>/</w:t>
      </w:r>
      <w:r w:rsidRPr="001F4F2B">
        <w:rPr>
          <w:rFonts w:ascii="Times New Roman" w:hAnsi="Times New Roman" w:cs="Times New Roman"/>
          <w:color w:val="000000"/>
          <w:sz w:val="24"/>
          <w:szCs w:val="24"/>
        </w:rPr>
        <w:t>or staff does not impair the resident's progress towards their recovery goals.</w:t>
      </w:r>
    </w:p>
    <w:p w14:paraId="00D8E0FB" w14:textId="7D6076B2" w:rsidR="001514D8" w:rsidRPr="001F4F2B" w:rsidRDefault="001553AC">
      <w:pPr>
        <w:numPr>
          <w:ilvl w:val="0"/>
          <w:numId w:val="6"/>
        </w:numPr>
        <w:pBdr>
          <w:top w:val="nil"/>
          <w:left w:val="nil"/>
          <w:bottom w:val="nil"/>
          <w:right w:val="nil"/>
          <w:between w:val="nil"/>
        </w:pBdr>
        <w:tabs>
          <w:tab w:val="left" w:pos="720"/>
        </w:tabs>
        <w:spacing w:after="0" w:line="240" w:lineRule="auto"/>
        <w:ind w:left="720" w:hanging="72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Paid work </w:t>
      </w:r>
      <w:r w:rsidR="00E14058">
        <w:rPr>
          <w:rFonts w:ascii="Times New Roman" w:hAnsi="Times New Roman" w:cs="Times New Roman"/>
          <w:color w:val="000000"/>
          <w:sz w:val="24"/>
          <w:szCs w:val="24"/>
        </w:rPr>
        <w:t xml:space="preserve">within the RH </w:t>
      </w:r>
      <w:r w:rsidRPr="001F4F2B">
        <w:rPr>
          <w:rFonts w:ascii="Times New Roman" w:hAnsi="Times New Roman" w:cs="Times New Roman"/>
          <w:color w:val="000000"/>
          <w:sz w:val="24"/>
          <w:szCs w:val="24"/>
        </w:rPr>
        <w:t>is treated the same as any other employment situation.</w:t>
      </w:r>
    </w:p>
    <w:p w14:paraId="1B3BA127" w14:textId="77777777" w:rsidR="001514D8" w:rsidRPr="001F4F2B" w:rsidRDefault="001553AC">
      <w:pPr>
        <w:numPr>
          <w:ilvl w:val="0"/>
          <w:numId w:val="6"/>
        </w:numPr>
        <w:pBdr>
          <w:top w:val="nil"/>
          <w:left w:val="nil"/>
          <w:bottom w:val="nil"/>
          <w:right w:val="nil"/>
          <w:between w:val="nil"/>
        </w:pBdr>
        <w:tabs>
          <w:tab w:val="left" w:pos="720"/>
        </w:tabs>
        <w:spacing w:after="0" w:line="240" w:lineRule="auto"/>
        <w:ind w:left="720" w:hanging="720"/>
        <w:rPr>
          <w:rFonts w:ascii="Times New Roman" w:hAnsi="Times New Roman" w:cs="Times New Roman"/>
          <w:color w:val="000000"/>
          <w:sz w:val="24"/>
          <w:szCs w:val="24"/>
        </w:rPr>
      </w:pPr>
      <w:r w:rsidRPr="001F4F2B">
        <w:rPr>
          <w:rFonts w:ascii="Times New Roman" w:hAnsi="Times New Roman" w:cs="Times New Roman"/>
          <w:color w:val="000000"/>
          <w:sz w:val="24"/>
          <w:szCs w:val="24"/>
        </w:rPr>
        <w:t>Wages shall be commensurate with the marketplace and at least minimum wage.</w:t>
      </w:r>
    </w:p>
    <w:p w14:paraId="59A20FD6" w14:textId="5B714B9E" w:rsidR="001514D8" w:rsidRPr="001F4F2B" w:rsidRDefault="00004830">
      <w:pPr>
        <w:numPr>
          <w:ilvl w:val="0"/>
          <w:numId w:val="6"/>
        </w:numPr>
        <w:pBdr>
          <w:top w:val="nil"/>
          <w:left w:val="nil"/>
          <w:bottom w:val="nil"/>
          <w:right w:val="nil"/>
          <w:between w:val="nil"/>
        </w:pBdr>
        <w:tabs>
          <w:tab w:val="left" w:pos="720"/>
        </w:tabs>
        <w:spacing w:after="0" w:line="24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Federal</w:t>
      </w:r>
      <w:r w:rsidR="001553AC" w:rsidRPr="001F4F2B">
        <w:rPr>
          <w:rFonts w:ascii="Times New Roman" w:hAnsi="Times New Roman" w:cs="Times New Roman"/>
          <w:color w:val="000000"/>
          <w:sz w:val="24"/>
          <w:szCs w:val="24"/>
        </w:rPr>
        <w:t xml:space="preserve">, </w:t>
      </w:r>
      <w:r w:rsidR="009442F4" w:rsidRPr="001F4F2B">
        <w:rPr>
          <w:rFonts w:ascii="Times New Roman" w:hAnsi="Times New Roman" w:cs="Times New Roman"/>
          <w:color w:val="000000"/>
          <w:sz w:val="24"/>
          <w:szCs w:val="24"/>
        </w:rPr>
        <w:t>State,</w:t>
      </w:r>
      <w:r w:rsidR="001553AC" w:rsidRPr="001F4F2B">
        <w:rPr>
          <w:rFonts w:ascii="Times New Roman" w:hAnsi="Times New Roman" w:cs="Times New Roman"/>
          <w:color w:val="000000"/>
          <w:sz w:val="24"/>
          <w:szCs w:val="24"/>
        </w:rPr>
        <w:t xml:space="preserve"> and local employment laws are to be followed </w:t>
      </w:r>
      <w:r w:rsidR="00417691" w:rsidRPr="00417691">
        <w:rPr>
          <w:rFonts w:ascii="Times New Roman" w:hAnsi="Times New Roman" w:cs="Times New Roman"/>
          <w:color w:val="000000"/>
          <w:sz w:val="24"/>
          <w:szCs w:val="24"/>
        </w:rPr>
        <w:t>including</w:t>
      </w:r>
      <w:r w:rsidR="001553AC" w:rsidRPr="001F4F2B">
        <w:rPr>
          <w:rFonts w:ascii="Times New Roman" w:hAnsi="Times New Roman" w:cs="Times New Roman"/>
          <w:color w:val="000000"/>
          <w:sz w:val="24"/>
          <w:szCs w:val="24"/>
        </w:rPr>
        <w:t xml:space="preserve"> workers compensation, fair employment requirements, and employee/employer relations. </w:t>
      </w:r>
    </w:p>
    <w:p w14:paraId="394672B3" w14:textId="77777777" w:rsidR="001514D8" w:rsidRPr="001F4F2B" w:rsidRDefault="001553AC">
      <w:pPr>
        <w:numPr>
          <w:ilvl w:val="0"/>
          <w:numId w:val="6"/>
        </w:numPr>
        <w:pBdr>
          <w:top w:val="nil"/>
          <w:left w:val="nil"/>
          <w:bottom w:val="nil"/>
          <w:right w:val="nil"/>
          <w:between w:val="nil"/>
        </w:pBdr>
        <w:tabs>
          <w:tab w:val="left" w:pos="720"/>
        </w:tabs>
        <w:spacing w:after="0" w:line="240" w:lineRule="auto"/>
        <w:ind w:left="720" w:hanging="720"/>
        <w:rPr>
          <w:rFonts w:ascii="Times New Roman" w:hAnsi="Times New Roman" w:cs="Times New Roman"/>
          <w:color w:val="000000"/>
          <w:sz w:val="24"/>
          <w:szCs w:val="24"/>
        </w:rPr>
      </w:pPr>
      <w:bookmarkStart w:id="10" w:name="_heading=h.17dp8vu" w:colFirst="0" w:colLast="0"/>
      <w:bookmarkEnd w:id="10"/>
      <w:r w:rsidRPr="001F4F2B">
        <w:rPr>
          <w:rFonts w:ascii="Times New Roman" w:hAnsi="Times New Roman" w:cs="Times New Roman"/>
          <w:color w:val="000000"/>
          <w:sz w:val="24"/>
          <w:szCs w:val="24"/>
        </w:rPr>
        <w:t xml:space="preserve">This arrangement/compensation is to be viewed by most of the residents residing at </w:t>
      </w:r>
      <w:r w:rsidRPr="001F4F2B">
        <w:rPr>
          <w:rFonts w:ascii="Times New Roman" w:hAnsi="Times New Roman" w:cs="Times New Roman"/>
          <w:color w:val="4472C4"/>
          <w:sz w:val="24"/>
          <w:szCs w:val="24"/>
        </w:rPr>
        <w:t>[enter house name here]</w:t>
      </w:r>
      <w:r w:rsidRPr="001F4F2B">
        <w:rPr>
          <w:rFonts w:ascii="Times New Roman" w:hAnsi="Times New Roman" w:cs="Times New Roman"/>
          <w:color w:val="000000"/>
          <w:sz w:val="24"/>
          <w:szCs w:val="24"/>
        </w:rPr>
        <w:t xml:space="preserve"> as fair.</w:t>
      </w:r>
    </w:p>
    <w:p w14:paraId="5EAB190A" w14:textId="77777777" w:rsidR="001514D8" w:rsidRPr="001F4F2B" w:rsidRDefault="001553AC">
      <w:pPr>
        <w:numPr>
          <w:ilvl w:val="0"/>
          <w:numId w:val="6"/>
        </w:numPr>
        <w:pBdr>
          <w:top w:val="nil"/>
          <w:left w:val="nil"/>
          <w:bottom w:val="nil"/>
          <w:right w:val="nil"/>
          <w:between w:val="nil"/>
        </w:pBdr>
        <w:tabs>
          <w:tab w:val="left" w:pos="720"/>
        </w:tabs>
        <w:spacing w:after="0" w:line="240" w:lineRule="auto"/>
        <w:ind w:left="720" w:hanging="720"/>
        <w:rPr>
          <w:rFonts w:ascii="Times New Roman" w:hAnsi="Times New Roman" w:cs="Times New Roman"/>
          <w:color w:val="000000"/>
          <w:sz w:val="24"/>
          <w:szCs w:val="24"/>
        </w:rPr>
      </w:pPr>
      <w:bookmarkStart w:id="11" w:name="_heading=h.3rdcrjn" w:colFirst="0" w:colLast="0"/>
      <w:bookmarkEnd w:id="11"/>
      <w:r w:rsidRPr="001F4F2B">
        <w:rPr>
          <w:rFonts w:ascii="Times New Roman" w:hAnsi="Times New Roman" w:cs="Times New Roman"/>
          <w:color w:val="000000"/>
          <w:sz w:val="24"/>
          <w:szCs w:val="24"/>
        </w:rPr>
        <w:t xml:space="preserve">Paid work does not grant special privileges to the resident of the </w:t>
      </w:r>
      <w:r w:rsidRPr="001F4F2B">
        <w:rPr>
          <w:rFonts w:ascii="Times New Roman" w:hAnsi="Times New Roman" w:cs="Times New Roman"/>
          <w:color w:val="4472C4"/>
          <w:sz w:val="24"/>
          <w:szCs w:val="24"/>
        </w:rPr>
        <w:t>[enter house name here]</w:t>
      </w:r>
      <w:r w:rsidRPr="001F4F2B">
        <w:rPr>
          <w:rFonts w:ascii="Times New Roman" w:hAnsi="Times New Roman" w:cs="Times New Roman"/>
          <w:color w:val="000000"/>
          <w:sz w:val="24"/>
          <w:szCs w:val="24"/>
        </w:rPr>
        <w:t xml:space="preserve"> who is performing the work.</w:t>
      </w:r>
    </w:p>
    <w:p w14:paraId="64EC7091" w14:textId="77777777" w:rsidR="001514D8" w:rsidRPr="001F4F2B" w:rsidRDefault="001553AC">
      <w:pPr>
        <w:numPr>
          <w:ilvl w:val="0"/>
          <w:numId w:val="6"/>
        </w:numPr>
        <w:pBdr>
          <w:top w:val="nil"/>
          <w:left w:val="nil"/>
          <w:bottom w:val="nil"/>
          <w:right w:val="nil"/>
          <w:between w:val="nil"/>
        </w:pBdr>
        <w:tabs>
          <w:tab w:val="left" w:pos="720"/>
        </w:tabs>
        <w:spacing w:after="0" w:line="240" w:lineRule="auto"/>
        <w:ind w:left="720" w:hanging="72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The recovery of all residents at </w:t>
      </w:r>
      <w:r w:rsidRPr="001F4F2B">
        <w:rPr>
          <w:rFonts w:ascii="Times New Roman" w:hAnsi="Times New Roman" w:cs="Times New Roman"/>
          <w:color w:val="4472C4"/>
          <w:sz w:val="24"/>
          <w:szCs w:val="24"/>
        </w:rPr>
        <w:t>[enter house name here]</w:t>
      </w:r>
      <w:r w:rsidRPr="001F4F2B">
        <w:rPr>
          <w:rFonts w:ascii="Times New Roman" w:hAnsi="Times New Roman" w:cs="Times New Roman"/>
          <w:color w:val="000000"/>
          <w:sz w:val="24"/>
          <w:szCs w:val="24"/>
        </w:rPr>
        <w:t xml:space="preserve"> is our core mission. Work relationships are structured as to not affect the recovery environment or morale of the </w:t>
      </w:r>
      <w:r w:rsidRPr="001F4F2B">
        <w:rPr>
          <w:rFonts w:ascii="Times New Roman" w:hAnsi="Times New Roman" w:cs="Times New Roman"/>
          <w:color w:val="4472C4"/>
          <w:sz w:val="24"/>
          <w:szCs w:val="24"/>
        </w:rPr>
        <w:t>[enter house name here]</w:t>
      </w:r>
      <w:r w:rsidRPr="001F4F2B">
        <w:rPr>
          <w:rFonts w:ascii="Times New Roman" w:hAnsi="Times New Roman" w:cs="Times New Roman"/>
          <w:color w:val="000000"/>
          <w:sz w:val="24"/>
          <w:szCs w:val="24"/>
        </w:rPr>
        <w:t>.</w:t>
      </w:r>
    </w:p>
    <w:p w14:paraId="5DA76602" w14:textId="78B690B5" w:rsidR="001514D8" w:rsidRDefault="001553AC">
      <w:pPr>
        <w:numPr>
          <w:ilvl w:val="0"/>
          <w:numId w:val="6"/>
        </w:numPr>
        <w:pBdr>
          <w:top w:val="nil"/>
          <w:left w:val="nil"/>
          <w:bottom w:val="nil"/>
          <w:right w:val="nil"/>
          <w:between w:val="nil"/>
        </w:pBdr>
        <w:tabs>
          <w:tab w:val="left" w:pos="720"/>
        </w:tabs>
        <w:spacing w:after="0" w:line="240" w:lineRule="auto"/>
        <w:ind w:left="720" w:hanging="720"/>
        <w:rPr>
          <w:rFonts w:ascii="Times New Roman" w:hAnsi="Times New Roman" w:cs="Times New Roman"/>
          <w:color w:val="000000"/>
          <w:sz w:val="24"/>
          <w:szCs w:val="24"/>
        </w:rPr>
      </w:pPr>
      <w:r w:rsidRPr="001F4F2B">
        <w:rPr>
          <w:rFonts w:ascii="Times New Roman" w:hAnsi="Times New Roman" w:cs="Times New Roman"/>
          <w:color w:val="000000"/>
          <w:sz w:val="24"/>
          <w:szCs w:val="24"/>
        </w:rPr>
        <w:t>Work relationships found to be unsatisfactory shall be terminated without recriminations that will negatively affect or impair the social model recovery residence or it</w:t>
      </w:r>
      <w:r w:rsidR="009442F4" w:rsidRPr="001F4F2B">
        <w:rPr>
          <w:rFonts w:ascii="Times New Roman" w:hAnsi="Times New Roman" w:cs="Times New Roman"/>
          <w:color w:val="000000"/>
          <w:sz w:val="24"/>
          <w:szCs w:val="24"/>
        </w:rPr>
        <w:t>s</w:t>
      </w:r>
      <w:r w:rsidRPr="001F4F2B">
        <w:rPr>
          <w:rFonts w:ascii="Times New Roman" w:hAnsi="Times New Roman" w:cs="Times New Roman"/>
          <w:color w:val="000000"/>
          <w:sz w:val="24"/>
          <w:szCs w:val="24"/>
        </w:rPr>
        <w:t xml:space="preserve"> participants.</w:t>
      </w:r>
    </w:p>
    <w:p w14:paraId="0EDA6E50" w14:textId="6CC69E98" w:rsidR="00E14058" w:rsidRDefault="00E14058" w:rsidP="00E14058">
      <w:pPr>
        <w:pBdr>
          <w:top w:val="nil"/>
          <w:left w:val="nil"/>
          <w:bottom w:val="nil"/>
          <w:right w:val="nil"/>
          <w:between w:val="nil"/>
        </w:pBdr>
        <w:tabs>
          <w:tab w:val="left" w:pos="720"/>
        </w:tabs>
        <w:spacing w:after="0" w:line="240" w:lineRule="auto"/>
        <w:rPr>
          <w:rFonts w:ascii="Times New Roman" w:hAnsi="Times New Roman" w:cs="Times New Roman"/>
          <w:color w:val="000000"/>
          <w:sz w:val="24"/>
          <w:szCs w:val="24"/>
        </w:rPr>
      </w:pPr>
    </w:p>
    <w:p w14:paraId="1ABF1B84" w14:textId="77777777" w:rsidR="00E14058" w:rsidRPr="001F4F2B" w:rsidRDefault="00E14058" w:rsidP="00E14058">
      <w:pPr>
        <w:pBdr>
          <w:top w:val="nil"/>
          <w:left w:val="nil"/>
          <w:bottom w:val="nil"/>
          <w:right w:val="nil"/>
          <w:between w:val="nil"/>
        </w:pBdr>
        <w:tabs>
          <w:tab w:val="left" w:pos="720"/>
        </w:tabs>
        <w:spacing w:after="0" w:line="240" w:lineRule="auto"/>
        <w:rPr>
          <w:rFonts w:ascii="Times New Roman" w:hAnsi="Times New Roman" w:cs="Times New Roman"/>
          <w:color w:val="000000"/>
          <w:sz w:val="24"/>
          <w:szCs w:val="24"/>
        </w:rPr>
      </w:pPr>
    </w:p>
    <w:p w14:paraId="7A0133D0" w14:textId="48B890F6" w:rsidR="001514D8" w:rsidRPr="00D024EF" w:rsidRDefault="00D26206" w:rsidP="00004830">
      <w:pPr>
        <w:pStyle w:val="Heading1"/>
        <w:rPr>
          <w:rFonts w:ascii="Times New Roman" w:hAnsi="Times New Roman" w:cs="Times New Roman"/>
          <w:b/>
          <w:color w:val="000000"/>
          <w:sz w:val="24"/>
          <w:szCs w:val="24"/>
        </w:rPr>
      </w:pPr>
      <w:bookmarkStart w:id="12" w:name="_Toc114722378"/>
      <w:r w:rsidRPr="00D024EF">
        <w:rPr>
          <w:rFonts w:ascii="Times New Roman" w:hAnsi="Times New Roman" w:cs="Times New Roman"/>
          <w:b/>
          <w:color w:val="000000"/>
          <w:sz w:val="24"/>
          <w:szCs w:val="24"/>
        </w:rPr>
        <w:lastRenderedPageBreak/>
        <w:t>FINANCIAL MANAGEMENT</w:t>
      </w:r>
      <w:bookmarkEnd w:id="12"/>
    </w:p>
    <w:p w14:paraId="09D8560E" w14:textId="77777777" w:rsidR="00633BB8" w:rsidRPr="00D024EF" w:rsidRDefault="00633BB8" w:rsidP="00FB2596">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75FBBCC5" w14:textId="55315205" w:rsidR="004C0D79" w:rsidRPr="00D024EF" w:rsidRDefault="00BE7C39" w:rsidP="00004830">
      <w:pPr>
        <w:pBdr>
          <w:top w:val="nil"/>
          <w:left w:val="nil"/>
          <w:bottom w:val="nil"/>
          <w:right w:val="nil"/>
          <w:between w:val="nil"/>
        </w:pBdr>
        <w:spacing w:after="0" w:line="240" w:lineRule="auto"/>
        <w:rPr>
          <w:rFonts w:ascii="Times New Roman" w:hAnsi="Times New Roman" w:cs="Times New Roman"/>
          <w:color w:val="000000"/>
          <w:sz w:val="24"/>
          <w:szCs w:val="24"/>
        </w:rPr>
      </w:pPr>
      <w:r w:rsidRPr="00D024EF">
        <w:rPr>
          <w:rFonts w:ascii="Times New Roman" w:hAnsi="Times New Roman" w:cs="Times New Roman"/>
          <w:color w:val="000000"/>
          <w:sz w:val="24"/>
          <w:szCs w:val="24"/>
        </w:rPr>
        <w:t>While t</w:t>
      </w:r>
      <w:r w:rsidR="001553AC" w:rsidRPr="00D024EF">
        <w:rPr>
          <w:rFonts w:ascii="Times New Roman" w:hAnsi="Times New Roman" w:cs="Times New Roman"/>
          <w:color w:val="000000"/>
          <w:sz w:val="24"/>
          <w:szCs w:val="24"/>
        </w:rPr>
        <w:t xml:space="preserve">he </w:t>
      </w:r>
      <w:r w:rsidR="00142D66">
        <w:rPr>
          <w:rFonts w:ascii="Times New Roman" w:hAnsi="Times New Roman" w:cs="Times New Roman"/>
          <w:color w:val="000000"/>
          <w:sz w:val="24"/>
          <w:szCs w:val="24"/>
        </w:rPr>
        <w:t>s</w:t>
      </w:r>
      <w:r w:rsidR="001553AC" w:rsidRPr="00D024EF">
        <w:rPr>
          <w:rFonts w:ascii="Times New Roman" w:hAnsi="Times New Roman" w:cs="Times New Roman"/>
          <w:color w:val="000000"/>
          <w:sz w:val="24"/>
          <w:szCs w:val="24"/>
        </w:rPr>
        <w:t xml:space="preserve">taff of the </w:t>
      </w:r>
      <w:r w:rsidR="001553AC" w:rsidRPr="00D024EF">
        <w:rPr>
          <w:rFonts w:ascii="Times New Roman" w:hAnsi="Times New Roman" w:cs="Times New Roman"/>
          <w:color w:val="4472C4"/>
          <w:sz w:val="24"/>
          <w:szCs w:val="24"/>
        </w:rPr>
        <w:t>[enter house name here] are</w:t>
      </w:r>
      <w:r w:rsidR="001553AC" w:rsidRPr="00D024EF">
        <w:rPr>
          <w:rFonts w:ascii="Times New Roman" w:hAnsi="Times New Roman" w:cs="Times New Roman"/>
          <w:color w:val="000000"/>
          <w:sz w:val="24"/>
          <w:szCs w:val="24"/>
        </w:rPr>
        <w:t xml:space="preserve"> never to lend</w:t>
      </w:r>
      <w:r w:rsidRPr="00D024EF">
        <w:rPr>
          <w:rFonts w:ascii="Times New Roman" w:hAnsi="Times New Roman" w:cs="Times New Roman"/>
          <w:color w:val="000000"/>
          <w:sz w:val="24"/>
          <w:szCs w:val="24"/>
        </w:rPr>
        <w:t xml:space="preserve"> </w:t>
      </w:r>
      <w:r w:rsidR="001553AC" w:rsidRPr="00D024EF">
        <w:rPr>
          <w:rFonts w:ascii="Times New Roman" w:hAnsi="Times New Roman" w:cs="Times New Roman"/>
          <w:color w:val="000000"/>
          <w:sz w:val="24"/>
          <w:szCs w:val="24"/>
        </w:rPr>
        <w:t>or borrow money</w:t>
      </w:r>
      <w:r w:rsidRPr="00D024EF">
        <w:rPr>
          <w:rFonts w:ascii="Times New Roman" w:hAnsi="Times New Roman" w:cs="Times New Roman"/>
          <w:color w:val="000000"/>
          <w:sz w:val="24"/>
          <w:szCs w:val="24"/>
        </w:rPr>
        <w:t xml:space="preserve"> to/from </w:t>
      </w:r>
      <w:r w:rsidR="00A96E3A" w:rsidRPr="00D024EF">
        <w:rPr>
          <w:rFonts w:ascii="Times New Roman" w:hAnsi="Times New Roman" w:cs="Times New Roman"/>
          <w:color w:val="000000"/>
          <w:sz w:val="24"/>
          <w:szCs w:val="24"/>
        </w:rPr>
        <w:t xml:space="preserve">residents, the RH </w:t>
      </w:r>
      <w:r w:rsidRPr="00D024EF">
        <w:rPr>
          <w:rFonts w:ascii="Times New Roman" w:hAnsi="Times New Roman" w:cs="Times New Roman"/>
          <w:color w:val="000000"/>
          <w:sz w:val="24"/>
          <w:szCs w:val="24"/>
        </w:rPr>
        <w:t xml:space="preserve">will </w:t>
      </w:r>
      <w:r w:rsidR="004C0D79" w:rsidRPr="00D024EF">
        <w:rPr>
          <w:rFonts w:ascii="Times New Roman" w:hAnsi="Times New Roman" w:cs="Times New Roman"/>
          <w:color w:val="000000"/>
          <w:sz w:val="24"/>
          <w:szCs w:val="24"/>
        </w:rPr>
        <w:t xml:space="preserve">provide financial literacy, money management, and banking services either directly or through community </w:t>
      </w:r>
      <w:r w:rsidRPr="00D024EF">
        <w:rPr>
          <w:rFonts w:ascii="Times New Roman" w:hAnsi="Times New Roman" w:cs="Times New Roman"/>
          <w:color w:val="000000"/>
          <w:sz w:val="24"/>
          <w:szCs w:val="24"/>
        </w:rPr>
        <w:t>partner</w:t>
      </w:r>
      <w:r w:rsidR="004C0D79" w:rsidRPr="00D024EF">
        <w:rPr>
          <w:rFonts w:ascii="Times New Roman" w:hAnsi="Times New Roman" w:cs="Times New Roman"/>
          <w:color w:val="000000"/>
          <w:sz w:val="24"/>
          <w:szCs w:val="24"/>
        </w:rPr>
        <w:t>ships.</w:t>
      </w:r>
    </w:p>
    <w:p w14:paraId="5D801D1D" w14:textId="77777777" w:rsidR="004C0D79" w:rsidRPr="00D024EF" w:rsidRDefault="004C0D79" w:rsidP="00A96E3A">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56F82EDC" w14:textId="77777777" w:rsidR="00004830" w:rsidRDefault="004C0D79" w:rsidP="00004830">
      <w:pPr>
        <w:widowControl w:val="0"/>
        <w:pBdr>
          <w:top w:val="nil"/>
          <w:left w:val="nil"/>
          <w:bottom w:val="nil"/>
          <w:right w:val="nil"/>
          <w:between w:val="nil"/>
        </w:pBdr>
        <w:spacing w:after="0" w:line="240" w:lineRule="auto"/>
        <w:rPr>
          <w:rFonts w:ascii="Times New Roman" w:hAnsi="Times New Roman" w:cs="Times New Roman"/>
          <w:b/>
          <w:bCs/>
          <w:color w:val="000000"/>
          <w:sz w:val="24"/>
          <w:szCs w:val="24"/>
        </w:rPr>
      </w:pPr>
      <w:r w:rsidRPr="00D024EF">
        <w:rPr>
          <w:rFonts w:ascii="Times New Roman" w:hAnsi="Times New Roman" w:cs="Times New Roman"/>
          <w:b/>
          <w:bCs/>
          <w:color w:val="000000"/>
          <w:sz w:val="24"/>
          <w:szCs w:val="24"/>
        </w:rPr>
        <w:t>Money Management</w:t>
      </w:r>
    </w:p>
    <w:p w14:paraId="1C2EC71A" w14:textId="77777777" w:rsidR="00004830" w:rsidRDefault="00004830" w:rsidP="0000483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7311F76E" w14:textId="59DA0641" w:rsidR="004C0D79" w:rsidRPr="00D024EF" w:rsidRDefault="004C0D79" w:rsidP="00004830">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D024EF">
        <w:rPr>
          <w:rFonts w:ascii="Times New Roman" w:hAnsi="Times New Roman" w:cs="Times New Roman"/>
          <w:color w:val="000000"/>
          <w:sz w:val="24"/>
          <w:szCs w:val="24"/>
        </w:rPr>
        <w:t>Setting and following a budget is an important skill for anyone. For recovering people, it can also be an important part of their recovery. Money management can represent a mind change and behavior shift from when they were actively using and primarily viewed money as a means to achieve their next high. In fact, once they start earning money again the urge to spend it for instant gratification can be a trigger for their addiction. Because of this many of your RH residents will need support in breaking the association between money and getting high. Your staff, trusted volunteers, or community resources can help them see that money management is an area where they can lower sobriety threatening stress and focus on other aspects of their recovery.</w:t>
      </w:r>
    </w:p>
    <w:p w14:paraId="332C1E41" w14:textId="77777777" w:rsidR="004C0D79" w:rsidRPr="00D024EF" w:rsidRDefault="004C0D79" w:rsidP="004C0D79">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64849B53" w14:textId="77777777" w:rsidR="00004830" w:rsidRDefault="004C0D79" w:rsidP="00004830">
      <w:pPr>
        <w:pBdr>
          <w:top w:val="nil"/>
          <w:left w:val="nil"/>
          <w:bottom w:val="nil"/>
          <w:right w:val="nil"/>
          <w:between w:val="nil"/>
        </w:pBdr>
        <w:spacing w:after="0" w:line="240" w:lineRule="auto"/>
        <w:rPr>
          <w:rFonts w:ascii="Times New Roman" w:hAnsi="Times New Roman" w:cs="Times New Roman"/>
          <w:b/>
          <w:bCs/>
          <w:color w:val="000000"/>
          <w:sz w:val="24"/>
          <w:szCs w:val="24"/>
        </w:rPr>
      </w:pPr>
      <w:r w:rsidRPr="00D024EF">
        <w:rPr>
          <w:rFonts w:ascii="Times New Roman" w:hAnsi="Times New Roman" w:cs="Times New Roman"/>
          <w:b/>
          <w:bCs/>
          <w:color w:val="000000"/>
          <w:sz w:val="24"/>
          <w:szCs w:val="24"/>
        </w:rPr>
        <w:t>Budgeting</w:t>
      </w:r>
    </w:p>
    <w:p w14:paraId="2F4BB157" w14:textId="77777777" w:rsidR="00004830" w:rsidRDefault="00004830" w:rsidP="00004830">
      <w:pPr>
        <w:pBdr>
          <w:top w:val="nil"/>
          <w:left w:val="nil"/>
          <w:bottom w:val="nil"/>
          <w:right w:val="nil"/>
          <w:between w:val="nil"/>
        </w:pBdr>
        <w:spacing w:after="0" w:line="240" w:lineRule="auto"/>
        <w:rPr>
          <w:rFonts w:ascii="Times New Roman" w:hAnsi="Times New Roman" w:cs="Times New Roman"/>
          <w:b/>
          <w:bCs/>
          <w:color w:val="000000"/>
          <w:sz w:val="24"/>
          <w:szCs w:val="24"/>
        </w:rPr>
      </w:pPr>
    </w:p>
    <w:p w14:paraId="37292027" w14:textId="05DF13FA" w:rsidR="004C0D79" w:rsidRDefault="004C0D79" w:rsidP="00004830">
      <w:pPr>
        <w:pBdr>
          <w:top w:val="nil"/>
          <w:left w:val="nil"/>
          <w:bottom w:val="nil"/>
          <w:right w:val="nil"/>
          <w:between w:val="nil"/>
        </w:pBdr>
        <w:spacing w:after="0" w:line="240" w:lineRule="auto"/>
        <w:rPr>
          <w:rFonts w:ascii="Times New Roman" w:hAnsi="Times New Roman" w:cs="Times New Roman"/>
          <w:color w:val="000000"/>
          <w:sz w:val="24"/>
          <w:szCs w:val="24"/>
        </w:rPr>
      </w:pPr>
      <w:r w:rsidRPr="00D024EF">
        <w:rPr>
          <w:rFonts w:ascii="Times New Roman" w:hAnsi="Times New Roman" w:cs="Times New Roman"/>
          <w:color w:val="000000"/>
          <w:sz w:val="24"/>
          <w:szCs w:val="24"/>
        </w:rPr>
        <w:t>A budget is simply a plan for recording income and projecting expenses. Your staff, volunteers, or community partner can help your RH residents create a budget either on paper, or electronically if they have access to a computer. The budget should be a “living tool” that is reviewed and updated regularly. Steps to creating a budget are as follows:</w:t>
      </w:r>
    </w:p>
    <w:p w14:paraId="5911D1DB" w14:textId="77777777" w:rsidR="00231E71" w:rsidRPr="00D024EF" w:rsidRDefault="00231E71" w:rsidP="004C0D79">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3FC33ADB" w14:textId="1BACA86F" w:rsidR="004C0D79" w:rsidRDefault="004C0D79" w:rsidP="00D26206">
      <w:pPr>
        <w:pBdr>
          <w:top w:val="nil"/>
          <w:left w:val="nil"/>
          <w:bottom w:val="nil"/>
          <w:right w:val="nil"/>
          <w:between w:val="nil"/>
        </w:pBdr>
        <w:spacing w:after="0" w:line="240" w:lineRule="auto"/>
        <w:ind w:left="1440" w:hanging="720"/>
        <w:rPr>
          <w:rFonts w:ascii="Times New Roman" w:hAnsi="Times New Roman" w:cs="Times New Roman"/>
          <w:color w:val="000000"/>
          <w:sz w:val="24"/>
          <w:szCs w:val="24"/>
        </w:rPr>
      </w:pPr>
      <w:r w:rsidRPr="00D024EF">
        <w:rPr>
          <w:rFonts w:ascii="Times New Roman" w:hAnsi="Times New Roman" w:cs="Times New Roman"/>
          <w:color w:val="000000"/>
          <w:sz w:val="24"/>
          <w:szCs w:val="24"/>
        </w:rPr>
        <w:t>1.</w:t>
      </w:r>
      <w:r w:rsidRPr="00D024EF">
        <w:rPr>
          <w:rFonts w:ascii="Times New Roman" w:hAnsi="Times New Roman" w:cs="Times New Roman"/>
          <w:color w:val="000000"/>
          <w:sz w:val="24"/>
          <w:szCs w:val="24"/>
        </w:rPr>
        <w:tab/>
        <w:t xml:space="preserve">Start with income – this includes take home pay and other sources of revenue that your RH residents may have </w:t>
      </w:r>
    </w:p>
    <w:p w14:paraId="49C6770D" w14:textId="77777777" w:rsidR="00231E71" w:rsidRPr="00D024EF" w:rsidRDefault="00231E71" w:rsidP="004C0D79">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3FB5B05C" w14:textId="678F04FB" w:rsidR="004C0D79" w:rsidRDefault="004C0D79" w:rsidP="00D26206">
      <w:pPr>
        <w:pBdr>
          <w:top w:val="nil"/>
          <w:left w:val="nil"/>
          <w:bottom w:val="nil"/>
          <w:right w:val="nil"/>
          <w:between w:val="nil"/>
        </w:pBdr>
        <w:spacing w:after="0" w:line="240" w:lineRule="auto"/>
        <w:ind w:left="1440" w:hanging="720"/>
        <w:rPr>
          <w:rFonts w:ascii="Times New Roman" w:hAnsi="Times New Roman" w:cs="Times New Roman"/>
          <w:color w:val="000000"/>
          <w:sz w:val="24"/>
          <w:szCs w:val="24"/>
        </w:rPr>
      </w:pPr>
      <w:r w:rsidRPr="00D024EF">
        <w:rPr>
          <w:rFonts w:ascii="Times New Roman" w:hAnsi="Times New Roman" w:cs="Times New Roman"/>
          <w:color w:val="000000"/>
          <w:sz w:val="24"/>
          <w:szCs w:val="24"/>
        </w:rPr>
        <w:t>2.</w:t>
      </w:r>
      <w:r w:rsidRPr="00D024EF">
        <w:rPr>
          <w:rFonts w:ascii="Times New Roman" w:hAnsi="Times New Roman" w:cs="Times New Roman"/>
          <w:color w:val="000000"/>
          <w:sz w:val="24"/>
          <w:szCs w:val="24"/>
        </w:rPr>
        <w:tab/>
        <w:t>List regular bills such as rent, food, telephone, old debts, etc. These are priority expenses and will come before discretionary spending. Always pay bills on time to avoid late charges and negative credit</w:t>
      </w:r>
      <w:r w:rsidR="00231E71">
        <w:rPr>
          <w:rFonts w:ascii="Times New Roman" w:hAnsi="Times New Roman" w:cs="Times New Roman"/>
          <w:color w:val="000000"/>
          <w:sz w:val="24"/>
          <w:szCs w:val="24"/>
        </w:rPr>
        <w:t>.</w:t>
      </w:r>
    </w:p>
    <w:p w14:paraId="74BF0612" w14:textId="77777777" w:rsidR="00231E71" w:rsidRPr="00D024EF" w:rsidRDefault="00231E71" w:rsidP="004C0D79">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383B9A3B" w14:textId="793FCB30" w:rsidR="004C0D79" w:rsidRDefault="004C0D79" w:rsidP="00D26206">
      <w:pPr>
        <w:pBdr>
          <w:top w:val="nil"/>
          <w:left w:val="nil"/>
          <w:bottom w:val="nil"/>
          <w:right w:val="nil"/>
          <w:between w:val="nil"/>
        </w:pBdr>
        <w:spacing w:after="0" w:line="240" w:lineRule="auto"/>
        <w:ind w:left="1440" w:hanging="720"/>
        <w:rPr>
          <w:rFonts w:ascii="Times New Roman" w:hAnsi="Times New Roman" w:cs="Times New Roman"/>
          <w:color w:val="000000"/>
          <w:sz w:val="24"/>
          <w:szCs w:val="24"/>
        </w:rPr>
      </w:pPr>
      <w:r w:rsidRPr="00D024EF">
        <w:rPr>
          <w:rFonts w:ascii="Times New Roman" w:hAnsi="Times New Roman" w:cs="Times New Roman"/>
          <w:color w:val="000000"/>
          <w:sz w:val="24"/>
          <w:szCs w:val="24"/>
        </w:rPr>
        <w:t>3.</w:t>
      </w:r>
      <w:r w:rsidRPr="00D024EF">
        <w:rPr>
          <w:rFonts w:ascii="Times New Roman" w:hAnsi="Times New Roman" w:cs="Times New Roman"/>
          <w:color w:val="000000"/>
          <w:sz w:val="24"/>
          <w:szCs w:val="24"/>
        </w:rPr>
        <w:tab/>
        <w:t>Put money in a savings account for an emergency fund on a regular basis. Even if it is a modest amount, it will add up. When possible, use direct deposit with an amount directed to a separate savings account.</w:t>
      </w:r>
    </w:p>
    <w:p w14:paraId="6C03D530" w14:textId="77777777" w:rsidR="00231E71" w:rsidRPr="00D024EF" w:rsidRDefault="00231E71" w:rsidP="004C0D79">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619896FC" w14:textId="6C23F1D7" w:rsidR="004C0D79" w:rsidRPr="00D024EF" w:rsidRDefault="004C0D79" w:rsidP="00D26206">
      <w:pPr>
        <w:pBdr>
          <w:top w:val="nil"/>
          <w:left w:val="nil"/>
          <w:bottom w:val="nil"/>
          <w:right w:val="nil"/>
          <w:between w:val="nil"/>
        </w:pBdr>
        <w:spacing w:after="0" w:line="240" w:lineRule="auto"/>
        <w:ind w:left="1440" w:hanging="720"/>
        <w:rPr>
          <w:rFonts w:ascii="Times New Roman" w:hAnsi="Times New Roman" w:cs="Times New Roman"/>
          <w:color w:val="000000"/>
          <w:sz w:val="24"/>
          <w:szCs w:val="24"/>
        </w:rPr>
      </w:pPr>
      <w:r w:rsidRPr="00D024EF">
        <w:rPr>
          <w:rFonts w:ascii="Times New Roman" w:hAnsi="Times New Roman" w:cs="Times New Roman"/>
          <w:color w:val="000000"/>
          <w:sz w:val="24"/>
          <w:szCs w:val="24"/>
        </w:rPr>
        <w:t>4.</w:t>
      </w:r>
      <w:r w:rsidRPr="00D024EF">
        <w:rPr>
          <w:rFonts w:ascii="Times New Roman" w:hAnsi="Times New Roman" w:cs="Times New Roman"/>
          <w:color w:val="000000"/>
          <w:sz w:val="24"/>
          <w:szCs w:val="24"/>
        </w:rPr>
        <w:tab/>
        <w:t xml:space="preserve">Plan to spend </w:t>
      </w:r>
      <w:r w:rsidR="00231E71">
        <w:rPr>
          <w:rFonts w:ascii="Times New Roman" w:hAnsi="Times New Roman" w:cs="Times New Roman"/>
          <w:color w:val="000000"/>
          <w:sz w:val="24"/>
          <w:szCs w:val="24"/>
        </w:rPr>
        <w:t>a predetermined amo</w:t>
      </w:r>
      <w:r w:rsidR="00C532EE">
        <w:rPr>
          <w:rFonts w:ascii="Times New Roman" w:hAnsi="Times New Roman" w:cs="Times New Roman"/>
          <w:color w:val="000000"/>
          <w:sz w:val="24"/>
          <w:szCs w:val="24"/>
        </w:rPr>
        <w:t>unt</w:t>
      </w:r>
      <w:r w:rsidR="00231E71">
        <w:rPr>
          <w:rFonts w:ascii="Times New Roman" w:hAnsi="Times New Roman" w:cs="Times New Roman"/>
          <w:color w:val="000000"/>
          <w:sz w:val="24"/>
          <w:szCs w:val="24"/>
        </w:rPr>
        <w:t xml:space="preserve"> of</w:t>
      </w:r>
      <w:r w:rsidRPr="00D024EF">
        <w:rPr>
          <w:rFonts w:ascii="Times New Roman" w:hAnsi="Times New Roman" w:cs="Times New Roman"/>
          <w:color w:val="000000"/>
          <w:sz w:val="24"/>
          <w:szCs w:val="24"/>
        </w:rPr>
        <w:t xml:space="preserve"> money on discretionary expenses such as entertainment, clothing, and treats. This is the area of the budget that will be reduced to make sure that regular bills get paid. Be careful that your RH residents are not shopping to fill a void creat</w:t>
      </w:r>
      <w:r w:rsidR="00C532EE">
        <w:rPr>
          <w:rFonts w:ascii="Times New Roman" w:hAnsi="Times New Roman" w:cs="Times New Roman"/>
          <w:color w:val="000000"/>
          <w:sz w:val="24"/>
          <w:szCs w:val="24"/>
        </w:rPr>
        <w:t>ed</w:t>
      </w:r>
      <w:r w:rsidRPr="00D024EF">
        <w:rPr>
          <w:rFonts w:ascii="Times New Roman" w:hAnsi="Times New Roman" w:cs="Times New Roman"/>
          <w:color w:val="000000"/>
          <w:sz w:val="24"/>
          <w:szCs w:val="24"/>
        </w:rPr>
        <w:t xml:space="preserve"> by giving up old behaviors. Recommend to your residents that they take out cash that they can spend on discretionary items weekly. Teach them the envelope system where they have envelope</w:t>
      </w:r>
      <w:r w:rsidR="00231E71">
        <w:rPr>
          <w:rFonts w:ascii="Times New Roman" w:hAnsi="Times New Roman" w:cs="Times New Roman"/>
          <w:color w:val="000000"/>
          <w:sz w:val="24"/>
          <w:szCs w:val="24"/>
        </w:rPr>
        <w:t>s</w:t>
      </w:r>
      <w:r w:rsidRPr="00D024EF">
        <w:rPr>
          <w:rFonts w:ascii="Times New Roman" w:hAnsi="Times New Roman" w:cs="Times New Roman"/>
          <w:color w:val="000000"/>
          <w:sz w:val="24"/>
          <w:szCs w:val="24"/>
        </w:rPr>
        <w:t xml:space="preserve"> that they fill with </w:t>
      </w:r>
      <w:r w:rsidR="00FE6199">
        <w:rPr>
          <w:rFonts w:ascii="Times New Roman" w:hAnsi="Times New Roman" w:cs="Times New Roman"/>
          <w:color w:val="000000"/>
          <w:sz w:val="24"/>
          <w:szCs w:val="24"/>
        </w:rPr>
        <w:t>an</w:t>
      </w:r>
      <w:r w:rsidRPr="00D024EF">
        <w:rPr>
          <w:rFonts w:ascii="Times New Roman" w:hAnsi="Times New Roman" w:cs="Times New Roman"/>
          <w:color w:val="000000"/>
          <w:sz w:val="24"/>
          <w:szCs w:val="24"/>
        </w:rPr>
        <w:t xml:space="preserve"> allotted amount of money for different expenses (food, clothing, gas, etc.)</w:t>
      </w:r>
    </w:p>
    <w:p w14:paraId="35E51B50" w14:textId="77777777" w:rsidR="004C0D79" w:rsidRPr="00D024EF" w:rsidRDefault="004C0D79" w:rsidP="004C0D79">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56ECABBE" w14:textId="77777777" w:rsidR="00C532EE" w:rsidRDefault="00C532EE" w:rsidP="00C532EE">
      <w:pPr>
        <w:widowControl w:val="0"/>
        <w:pBdr>
          <w:top w:val="nil"/>
          <w:left w:val="nil"/>
          <w:bottom w:val="nil"/>
          <w:right w:val="nil"/>
          <w:between w:val="nil"/>
        </w:pBdr>
        <w:spacing w:after="0" w:line="240" w:lineRule="auto"/>
        <w:rPr>
          <w:rFonts w:ascii="Times New Roman" w:hAnsi="Times New Roman" w:cs="Times New Roman"/>
          <w:b/>
          <w:bCs/>
          <w:color w:val="000000"/>
          <w:sz w:val="24"/>
          <w:szCs w:val="24"/>
        </w:rPr>
      </w:pPr>
    </w:p>
    <w:p w14:paraId="2A120119" w14:textId="77777777" w:rsidR="00C532EE" w:rsidRDefault="00C532EE" w:rsidP="00C532EE">
      <w:pPr>
        <w:widowControl w:val="0"/>
        <w:pBdr>
          <w:top w:val="nil"/>
          <w:left w:val="nil"/>
          <w:bottom w:val="nil"/>
          <w:right w:val="nil"/>
          <w:between w:val="nil"/>
        </w:pBdr>
        <w:spacing w:after="0" w:line="240" w:lineRule="auto"/>
        <w:rPr>
          <w:rFonts w:ascii="Times New Roman" w:hAnsi="Times New Roman" w:cs="Times New Roman"/>
          <w:b/>
          <w:bCs/>
          <w:color w:val="000000"/>
          <w:sz w:val="24"/>
          <w:szCs w:val="24"/>
        </w:rPr>
      </w:pPr>
    </w:p>
    <w:p w14:paraId="321130C7" w14:textId="50856F77" w:rsidR="00004830" w:rsidRDefault="004C0D79" w:rsidP="00C532EE">
      <w:pPr>
        <w:widowControl w:val="0"/>
        <w:pBdr>
          <w:top w:val="nil"/>
          <w:left w:val="nil"/>
          <w:bottom w:val="nil"/>
          <w:right w:val="nil"/>
          <w:between w:val="nil"/>
        </w:pBdr>
        <w:spacing w:after="0" w:line="240" w:lineRule="auto"/>
        <w:rPr>
          <w:rFonts w:ascii="Times New Roman" w:hAnsi="Times New Roman" w:cs="Times New Roman"/>
          <w:b/>
          <w:bCs/>
          <w:color w:val="000000"/>
          <w:sz w:val="24"/>
          <w:szCs w:val="24"/>
        </w:rPr>
      </w:pPr>
      <w:r w:rsidRPr="00D024EF">
        <w:rPr>
          <w:rFonts w:ascii="Times New Roman" w:hAnsi="Times New Roman" w:cs="Times New Roman"/>
          <w:b/>
          <w:bCs/>
          <w:color w:val="000000"/>
          <w:sz w:val="24"/>
          <w:szCs w:val="24"/>
        </w:rPr>
        <w:lastRenderedPageBreak/>
        <w:t>Banking</w:t>
      </w:r>
    </w:p>
    <w:p w14:paraId="666828AF" w14:textId="77777777" w:rsidR="00004830" w:rsidRDefault="00004830" w:rsidP="00C532EE">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3B85BAB7" w14:textId="4F98ED97" w:rsidR="004C0D79" w:rsidRPr="00D024EF" w:rsidRDefault="004C0D79" w:rsidP="00C532EE">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D024EF">
        <w:rPr>
          <w:rFonts w:ascii="Times New Roman" w:hAnsi="Times New Roman" w:cs="Times New Roman"/>
          <w:color w:val="000000"/>
          <w:sz w:val="24"/>
          <w:szCs w:val="24"/>
        </w:rPr>
        <w:t xml:space="preserve">It is important that your RH residents have access to bank accounts (checking and savings) where they can safely store their money. Debit cards are not advisable at first as they allow instant access to funds </w:t>
      </w:r>
      <w:r w:rsidR="00C532EE">
        <w:rPr>
          <w:rFonts w:ascii="Times New Roman" w:hAnsi="Times New Roman" w:cs="Times New Roman"/>
          <w:color w:val="000000"/>
          <w:sz w:val="24"/>
          <w:szCs w:val="24"/>
        </w:rPr>
        <w:t xml:space="preserve">which </w:t>
      </w:r>
      <w:r w:rsidRPr="00D024EF">
        <w:rPr>
          <w:rFonts w:ascii="Times New Roman" w:hAnsi="Times New Roman" w:cs="Times New Roman"/>
          <w:color w:val="000000"/>
          <w:sz w:val="24"/>
          <w:szCs w:val="24"/>
        </w:rPr>
        <w:t xml:space="preserve">makes impulse spending easier. </w:t>
      </w:r>
    </w:p>
    <w:p w14:paraId="74D8BC6E" w14:textId="77777777" w:rsidR="00F53481" w:rsidRPr="00D024EF" w:rsidRDefault="00F53481" w:rsidP="004C0D79">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1458CC55" w14:textId="6EEF0289" w:rsidR="004C0D79" w:rsidRPr="00D024EF" w:rsidRDefault="004C0D79" w:rsidP="00004830">
      <w:pPr>
        <w:pBdr>
          <w:top w:val="nil"/>
          <w:left w:val="nil"/>
          <w:bottom w:val="nil"/>
          <w:right w:val="nil"/>
          <w:between w:val="nil"/>
        </w:pBdr>
        <w:spacing w:after="0" w:line="240" w:lineRule="auto"/>
        <w:rPr>
          <w:rFonts w:ascii="Times New Roman" w:hAnsi="Times New Roman" w:cs="Times New Roman"/>
          <w:color w:val="000000"/>
          <w:sz w:val="24"/>
          <w:szCs w:val="24"/>
        </w:rPr>
      </w:pPr>
      <w:r w:rsidRPr="00D024EF">
        <w:rPr>
          <w:rFonts w:ascii="Times New Roman" w:hAnsi="Times New Roman" w:cs="Times New Roman"/>
          <w:color w:val="000000"/>
          <w:sz w:val="24"/>
          <w:szCs w:val="24"/>
        </w:rPr>
        <w:t>Your residents may have poor credit or negative past experiences with banks. This may result in some banks declining their request</w:t>
      </w:r>
      <w:r w:rsidR="002136B1">
        <w:rPr>
          <w:rFonts w:ascii="Times New Roman" w:hAnsi="Times New Roman" w:cs="Times New Roman"/>
          <w:color w:val="000000"/>
          <w:sz w:val="24"/>
          <w:szCs w:val="24"/>
        </w:rPr>
        <w:t>s</w:t>
      </w:r>
      <w:r w:rsidRPr="00D024EF">
        <w:rPr>
          <w:rFonts w:ascii="Times New Roman" w:hAnsi="Times New Roman" w:cs="Times New Roman"/>
          <w:color w:val="000000"/>
          <w:sz w:val="24"/>
          <w:szCs w:val="24"/>
        </w:rPr>
        <w:t xml:space="preserve"> to open accounts with their institutions. This is an area where the House Manager/Owner/Operator or an influential community member can attempt to build a relationship with a local bank that may be willing to make exceptions for your residents. If this does not work out, there are online banks that are more flexible </w:t>
      </w:r>
      <w:r w:rsidR="00C532EE">
        <w:rPr>
          <w:rFonts w:ascii="Times New Roman" w:hAnsi="Times New Roman" w:cs="Times New Roman"/>
          <w:color w:val="000000"/>
          <w:sz w:val="24"/>
          <w:szCs w:val="24"/>
        </w:rPr>
        <w:t xml:space="preserve">and </w:t>
      </w:r>
      <w:r w:rsidRPr="00D024EF">
        <w:rPr>
          <w:rFonts w:ascii="Times New Roman" w:hAnsi="Times New Roman" w:cs="Times New Roman"/>
          <w:color w:val="000000"/>
          <w:sz w:val="24"/>
          <w:szCs w:val="24"/>
        </w:rPr>
        <w:t>your residents may be able to more easily open accounts.</w:t>
      </w:r>
    </w:p>
    <w:p w14:paraId="429C954E" w14:textId="77777777" w:rsidR="004C0D79" w:rsidRPr="00D024EF" w:rsidRDefault="004C0D79" w:rsidP="004C0D79">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22FF27B0" w14:textId="77777777" w:rsidR="00004830" w:rsidRDefault="00DC7237" w:rsidP="00004830">
      <w:pPr>
        <w:pBdr>
          <w:top w:val="nil"/>
          <w:left w:val="nil"/>
          <w:bottom w:val="nil"/>
          <w:right w:val="nil"/>
          <w:between w:val="nil"/>
        </w:pBdr>
        <w:spacing w:after="0" w:line="240" w:lineRule="auto"/>
        <w:rPr>
          <w:rFonts w:ascii="Times New Roman" w:hAnsi="Times New Roman" w:cs="Times New Roman"/>
          <w:b/>
          <w:bCs/>
          <w:color w:val="000000"/>
          <w:sz w:val="24"/>
          <w:szCs w:val="24"/>
        </w:rPr>
      </w:pPr>
      <w:r w:rsidRPr="00D024EF">
        <w:rPr>
          <w:rFonts w:ascii="Times New Roman" w:hAnsi="Times New Roman" w:cs="Times New Roman"/>
          <w:b/>
          <w:bCs/>
          <w:color w:val="000000"/>
          <w:sz w:val="24"/>
          <w:szCs w:val="24"/>
        </w:rPr>
        <w:t>Support System/</w:t>
      </w:r>
      <w:r w:rsidR="004C0D79" w:rsidRPr="00D024EF">
        <w:rPr>
          <w:rFonts w:ascii="Times New Roman" w:hAnsi="Times New Roman" w:cs="Times New Roman"/>
          <w:b/>
          <w:bCs/>
          <w:color w:val="000000"/>
          <w:sz w:val="24"/>
          <w:szCs w:val="24"/>
        </w:rPr>
        <w:t>Sponsor Support</w:t>
      </w:r>
    </w:p>
    <w:p w14:paraId="38B43502" w14:textId="77777777" w:rsidR="00004830" w:rsidRDefault="00004830" w:rsidP="00004830">
      <w:pPr>
        <w:pBdr>
          <w:top w:val="nil"/>
          <w:left w:val="nil"/>
          <w:bottom w:val="nil"/>
          <w:right w:val="nil"/>
          <w:between w:val="nil"/>
        </w:pBdr>
        <w:spacing w:after="0" w:line="240" w:lineRule="auto"/>
        <w:rPr>
          <w:rFonts w:ascii="Times New Roman" w:hAnsi="Times New Roman" w:cs="Times New Roman"/>
          <w:b/>
          <w:bCs/>
          <w:color w:val="000000"/>
          <w:sz w:val="24"/>
          <w:szCs w:val="24"/>
        </w:rPr>
      </w:pPr>
    </w:p>
    <w:p w14:paraId="31489CF5" w14:textId="578C4492" w:rsidR="004C0D79" w:rsidRDefault="004C0D79" w:rsidP="00004830">
      <w:pPr>
        <w:pBdr>
          <w:top w:val="nil"/>
          <w:left w:val="nil"/>
          <w:bottom w:val="nil"/>
          <w:right w:val="nil"/>
          <w:between w:val="nil"/>
        </w:pBdr>
        <w:spacing w:after="0" w:line="240" w:lineRule="auto"/>
        <w:rPr>
          <w:rFonts w:ascii="Times New Roman" w:hAnsi="Times New Roman" w:cs="Times New Roman"/>
          <w:color w:val="000000"/>
          <w:sz w:val="24"/>
          <w:szCs w:val="24"/>
        </w:rPr>
      </w:pPr>
      <w:r w:rsidRPr="00D024EF">
        <w:rPr>
          <w:rFonts w:ascii="Times New Roman" w:hAnsi="Times New Roman" w:cs="Times New Roman"/>
          <w:color w:val="000000"/>
          <w:sz w:val="24"/>
          <w:szCs w:val="24"/>
        </w:rPr>
        <w:t>Although you want to support your RH residents in becoming employed and managing their finances to achieve personal goals, you do not want them to become overly fixated on money. Such obsession can distract from their recovery and could trigger a return to use. To lessen the likelihood of re</w:t>
      </w:r>
      <w:r w:rsidR="007556BE">
        <w:rPr>
          <w:rFonts w:ascii="Times New Roman" w:hAnsi="Times New Roman" w:cs="Times New Roman"/>
          <w:color w:val="000000"/>
          <w:sz w:val="24"/>
          <w:szCs w:val="24"/>
        </w:rPr>
        <w:t>turn to use</w:t>
      </w:r>
      <w:r w:rsidRPr="00D024EF">
        <w:rPr>
          <w:rFonts w:ascii="Times New Roman" w:hAnsi="Times New Roman" w:cs="Times New Roman"/>
          <w:color w:val="000000"/>
          <w:sz w:val="24"/>
          <w:szCs w:val="24"/>
        </w:rPr>
        <w:t xml:space="preserve">, recommend to your residents that they maintain contact with their </w:t>
      </w:r>
      <w:r w:rsidR="00DC7237" w:rsidRPr="00D024EF">
        <w:rPr>
          <w:rFonts w:ascii="Times New Roman" w:hAnsi="Times New Roman" w:cs="Times New Roman"/>
          <w:color w:val="000000"/>
          <w:sz w:val="24"/>
          <w:szCs w:val="24"/>
        </w:rPr>
        <w:t xml:space="preserve">support systems (such as </w:t>
      </w:r>
      <w:r w:rsidRPr="00D024EF">
        <w:rPr>
          <w:rFonts w:ascii="Times New Roman" w:hAnsi="Times New Roman" w:cs="Times New Roman"/>
          <w:color w:val="000000"/>
          <w:sz w:val="24"/>
          <w:szCs w:val="24"/>
        </w:rPr>
        <w:t>sponsors</w:t>
      </w:r>
      <w:r w:rsidR="00DC7237" w:rsidRPr="00D024EF">
        <w:rPr>
          <w:rFonts w:ascii="Times New Roman" w:hAnsi="Times New Roman" w:cs="Times New Roman"/>
          <w:color w:val="000000"/>
          <w:sz w:val="24"/>
          <w:szCs w:val="24"/>
        </w:rPr>
        <w:t>)</w:t>
      </w:r>
      <w:r w:rsidRPr="00D024EF">
        <w:rPr>
          <w:rFonts w:ascii="Times New Roman" w:hAnsi="Times New Roman" w:cs="Times New Roman"/>
          <w:color w:val="000000"/>
          <w:sz w:val="24"/>
          <w:szCs w:val="24"/>
        </w:rPr>
        <w:t xml:space="preserve"> regarding financial management and </w:t>
      </w:r>
      <w:r w:rsidR="002136B1">
        <w:rPr>
          <w:rFonts w:ascii="Times New Roman" w:hAnsi="Times New Roman" w:cs="Times New Roman"/>
          <w:color w:val="000000"/>
          <w:sz w:val="24"/>
          <w:szCs w:val="24"/>
        </w:rPr>
        <w:t xml:space="preserve">suggest </w:t>
      </w:r>
      <w:r w:rsidR="00DC7237" w:rsidRPr="00D024EF">
        <w:rPr>
          <w:rFonts w:ascii="Times New Roman" w:hAnsi="Times New Roman" w:cs="Times New Roman"/>
          <w:color w:val="000000"/>
          <w:sz w:val="24"/>
          <w:szCs w:val="24"/>
        </w:rPr>
        <w:t>that they</w:t>
      </w:r>
      <w:r w:rsidRPr="00D024EF">
        <w:rPr>
          <w:rFonts w:ascii="Times New Roman" w:hAnsi="Times New Roman" w:cs="Times New Roman"/>
          <w:color w:val="000000"/>
          <w:sz w:val="24"/>
          <w:szCs w:val="24"/>
        </w:rPr>
        <w:t xml:space="preserve"> </w:t>
      </w:r>
      <w:r w:rsidR="00C532EE">
        <w:rPr>
          <w:rFonts w:ascii="Times New Roman" w:hAnsi="Times New Roman" w:cs="Times New Roman"/>
          <w:color w:val="000000"/>
          <w:sz w:val="24"/>
          <w:szCs w:val="24"/>
        </w:rPr>
        <w:t xml:space="preserve">ask their support person to </w:t>
      </w:r>
      <w:r w:rsidRPr="00D024EF">
        <w:rPr>
          <w:rFonts w:ascii="Times New Roman" w:hAnsi="Times New Roman" w:cs="Times New Roman"/>
          <w:color w:val="000000"/>
          <w:sz w:val="24"/>
          <w:szCs w:val="24"/>
        </w:rPr>
        <w:t>check on</w:t>
      </w:r>
      <w:r w:rsidR="00DC7237" w:rsidRPr="00D024EF">
        <w:rPr>
          <w:rFonts w:ascii="Times New Roman" w:hAnsi="Times New Roman" w:cs="Times New Roman"/>
          <w:color w:val="000000"/>
          <w:sz w:val="24"/>
          <w:szCs w:val="24"/>
        </w:rPr>
        <w:t xml:space="preserve"> the</w:t>
      </w:r>
      <w:r w:rsidR="00C532EE">
        <w:rPr>
          <w:rFonts w:ascii="Times New Roman" w:hAnsi="Times New Roman" w:cs="Times New Roman"/>
          <w:color w:val="000000"/>
          <w:sz w:val="24"/>
          <w:szCs w:val="24"/>
        </w:rPr>
        <w:t>m</w:t>
      </w:r>
      <w:r w:rsidRPr="00D024EF">
        <w:rPr>
          <w:rFonts w:ascii="Times New Roman" w:hAnsi="Times New Roman" w:cs="Times New Roman"/>
          <w:color w:val="000000"/>
          <w:sz w:val="24"/>
          <w:szCs w:val="24"/>
        </w:rPr>
        <w:t xml:space="preserve"> on scheduled paydays.</w:t>
      </w:r>
    </w:p>
    <w:p w14:paraId="4304BCD1" w14:textId="7C65CBC7" w:rsidR="001514D8" w:rsidRPr="00D024EF" w:rsidRDefault="00D26206" w:rsidP="00004830">
      <w:pPr>
        <w:pStyle w:val="Heading1"/>
        <w:rPr>
          <w:rFonts w:ascii="Times New Roman" w:hAnsi="Times New Roman" w:cs="Times New Roman"/>
          <w:b/>
          <w:bCs/>
          <w:color w:val="auto"/>
          <w:sz w:val="24"/>
          <w:szCs w:val="24"/>
        </w:rPr>
      </w:pPr>
      <w:bookmarkStart w:id="13" w:name="_Toc114722379"/>
      <w:r>
        <w:rPr>
          <w:rFonts w:ascii="Times New Roman" w:hAnsi="Times New Roman" w:cs="Times New Roman"/>
          <w:b/>
          <w:bCs/>
          <w:color w:val="auto"/>
          <w:sz w:val="24"/>
          <w:szCs w:val="24"/>
        </w:rPr>
        <w:t>S</w:t>
      </w:r>
      <w:r w:rsidRPr="00D024EF">
        <w:rPr>
          <w:rFonts w:ascii="Times New Roman" w:hAnsi="Times New Roman" w:cs="Times New Roman"/>
          <w:b/>
          <w:bCs/>
          <w:color w:val="auto"/>
          <w:sz w:val="24"/>
          <w:szCs w:val="24"/>
        </w:rPr>
        <w:t>TAFF, OWNER, OPERATOR AND VOLUNTEERS CODE OF ETHICS (FORM 1)</w:t>
      </w:r>
      <w:bookmarkEnd w:id="13"/>
    </w:p>
    <w:p w14:paraId="52AF6122" w14:textId="77777777" w:rsidR="00633BB8" w:rsidRPr="001F4F2B" w:rsidRDefault="00633BB8" w:rsidP="00B942B5">
      <w:pPr>
        <w:spacing w:after="0"/>
      </w:pPr>
    </w:p>
    <w:p w14:paraId="01034A97" w14:textId="2797E6BD" w:rsidR="001D7B6C" w:rsidRDefault="001553AC">
      <w:pPr>
        <w:numPr>
          <w:ilvl w:val="0"/>
          <w:numId w:val="7"/>
        </w:num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1D7B6C">
        <w:rPr>
          <w:rFonts w:ascii="Times New Roman" w:hAnsi="Times New Roman" w:cs="Times New Roman"/>
          <w:color w:val="000000"/>
          <w:sz w:val="24"/>
          <w:szCs w:val="24"/>
        </w:rPr>
        <w:t xml:space="preserve">The </w:t>
      </w:r>
      <w:r w:rsidRPr="001D7B6C">
        <w:rPr>
          <w:rFonts w:ascii="Times New Roman" w:hAnsi="Times New Roman" w:cs="Times New Roman"/>
          <w:color w:val="4472C4"/>
          <w:sz w:val="24"/>
          <w:szCs w:val="24"/>
        </w:rPr>
        <w:t>[enter house name here]</w:t>
      </w:r>
      <w:r w:rsidRPr="001D7B6C">
        <w:rPr>
          <w:rFonts w:ascii="Times New Roman" w:hAnsi="Times New Roman" w:cs="Times New Roman"/>
          <w:color w:val="000000"/>
          <w:sz w:val="24"/>
          <w:szCs w:val="24"/>
        </w:rPr>
        <w:t xml:space="preserve"> Owner, Operator, Staff, and all Affiliated persons are to adhere to a Code of Ethics as established by recognized national organizations, e.g., the National Alliance for Recovery Residences or other such organizations or by state policy. See for example: NARR National Overview of Recovery Housing Accreditation Legislation and Licensing</w:t>
      </w:r>
      <w:r w:rsidR="002E6D23" w:rsidRPr="001D7B6C">
        <w:rPr>
          <w:rFonts w:ascii="Times New Roman" w:hAnsi="Times New Roman" w:cs="Times New Roman"/>
          <w:color w:val="000000"/>
          <w:sz w:val="24"/>
          <w:szCs w:val="24"/>
        </w:rPr>
        <w:t xml:space="preserve"> (</w:t>
      </w:r>
      <w:hyperlink r:id="rId9" w:history="1">
        <w:r w:rsidR="002E6D23" w:rsidRPr="001D7B6C">
          <w:rPr>
            <w:rStyle w:val="Hyperlink"/>
            <w:rFonts w:ascii="Times New Roman" w:hAnsi="Times New Roman" w:cs="Times New Roman"/>
            <w:sz w:val="24"/>
            <w:szCs w:val="24"/>
          </w:rPr>
          <w:t>https://mhacbo.org/media/NATIONAL.OVERVIEW.RECOVERY.HOUSING.January.2020.pdf</w:t>
        </w:r>
      </w:hyperlink>
      <w:r w:rsidRPr="001D7B6C">
        <w:rPr>
          <w:rFonts w:ascii="Times New Roman" w:hAnsi="Times New Roman" w:cs="Times New Roman"/>
          <w:color w:val="000000"/>
          <w:sz w:val="24"/>
          <w:szCs w:val="24"/>
        </w:rPr>
        <w:t xml:space="preserve"> </w:t>
      </w:r>
    </w:p>
    <w:p w14:paraId="097BB2DC" w14:textId="77777777" w:rsidR="003B6980" w:rsidRDefault="003B6980" w:rsidP="003B6980">
      <w:pPr>
        <w:pBdr>
          <w:top w:val="nil"/>
          <w:left w:val="nil"/>
          <w:bottom w:val="nil"/>
          <w:right w:val="nil"/>
          <w:between w:val="nil"/>
        </w:pBdr>
        <w:spacing w:after="0" w:line="240" w:lineRule="auto"/>
        <w:ind w:left="360"/>
        <w:rPr>
          <w:rFonts w:ascii="Times New Roman" w:hAnsi="Times New Roman" w:cs="Times New Roman"/>
          <w:color w:val="000000"/>
          <w:sz w:val="24"/>
          <w:szCs w:val="24"/>
        </w:rPr>
      </w:pPr>
    </w:p>
    <w:p w14:paraId="67CE2662" w14:textId="6C1EF50C" w:rsidR="001514D8" w:rsidRDefault="001553AC">
      <w:pPr>
        <w:numPr>
          <w:ilvl w:val="0"/>
          <w:numId w:val="7"/>
        </w:num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1D7B6C">
        <w:rPr>
          <w:rFonts w:ascii="Times New Roman" w:hAnsi="Times New Roman" w:cs="Times New Roman"/>
          <w:color w:val="000000"/>
          <w:sz w:val="24"/>
          <w:szCs w:val="24"/>
        </w:rPr>
        <w:t xml:space="preserve">An affiliated person is someone who has a relationship with a client both personally and through their connection to the </w:t>
      </w:r>
      <w:r w:rsidRPr="001D7B6C">
        <w:rPr>
          <w:rFonts w:ascii="Times New Roman" w:hAnsi="Times New Roman" w:cs="Times New Roman"/>
          <w:color w:val="4472C4"/>
          <w:sz w:val="24"/>
          <w:szCs w:val="24"/>
        </w:rPr>
        <w:t>[enter house name here]</w:t>
      </w:r>
      <w:r w:rsidR="003B6980">
        <w:rPr>
          <w:rFonts w:ascii="Times New Roman" w:hAnsi="Times New Roman" w:cs="Times New Roman"/>
          <w:color w:val="000000"/>
          <w:sz w:val="24"/>
          <w:szCs w:val="24"/>
        </w:rPr>
        <w:t>.</w:t>
      </w:r>
    </w:p>
    <w:p w14:paraId="7AABAEFD" w14:textId="77777777" w:rsidR="003B6980" w:rsidRPr="001D7B6C" w:rsidRDefault="003B6980" w:rsidP="003B6980">
      <w:pPr>
        <w:pBdr>
          <w:top w:val="nil"/>
          <w:left w:val="nil"/>
          <w:bottom w:val="nil"/>
          <w:right w:val="nil"/>
          <w:between w:val="nil"/>
        </w:pBdr>
        <w:spacing w:after="0" w:line="240" w:lineRule="auto"/>
        <w:rPr>
          <w:rFonts w:ascii="Times New Roman" w:hAnsi="Times New Roman" w:cs="Times New Roman"/>
          <w:color w:val="000000"/>
          <w:sz w:val="24"/>
          <w:szCs w:val="24"/>
        </w:rPr>
      </w:pPr>
    </w:p>
    <w:p w14:paraId="6AA37E2D" w14:textId="09BE985D" w:rsidR="001514D8" w:rsidRPr="001F4F2B" w:rsidRDefault="001553AC">
      <w:pPr>
        <w:numPr>
          <w:ilvl w:val="0"/>
          <w:numId w:val="7"/>
        </w:numPr>
        <w:pBdr>
          <w:top w:val="nil"/>
          <w:left w:val="nil"/>
          <w:bottom w:val="nil"/>
          <w:right w:val="nil"/>
          <w:between w:val="nil"/>
        </w:pBdr>
        <w:spacing w:after="0" w:line="240" w:lineRule="auto"/>
        <w:ind w:left="360"/>
        <w:rPr>
          <w:rFonts w:ascii="Times New Roman" w:hAnsi="Times New Roman" w:cs="Times New Roman"/>
          <w:color w:val="000000"/>
          <w:sz w:val="24"/>
          <w:szCs w:val="24"/>
        </w:rPr>
      </w:pPr>
      <w:bookmarkStart w:id="14" w:name="_heading=h.1ksv4uv" w:colFirst="0" w:colLast="0"/>
      <w:bookmarkEnd w:id="14"/>
      <w:r w:rsidRPr="001F4F2B">
        <w:rPr>
          <w:rFonts w:ascii="Times New Roman" w:hAnsi="Times New Roman" w:cs="Times New Roman"/>
          <w:color w:val="000000"/>
          <w:sz w:val="24"/>
          <w:szCs w:val="24"/>
        </w:rPr>
        <w:t xml:space="preserve">Please see </w:t>
      </w:r>
      <w:r w:rsidRPr="001F4F2B">
        <w:rPr>
          <w:rFonts w:ascii="Times New Roman" w:hAnsi="Times New Roman" w:cs="Times New Roman"/>
          <w:b/>
          <w:color w:val="000000"/>
          <w:sz w:val="24"/>
          <w:szCs w:val="24"/>
        </w:rPr>
        <w:t>Form</w:t>
      </w:r>
      <w:r w:rsidR="00B106FF" w:rsidRPr="001F4F2B">
        <w:rPr>
          <w:rFonts w:ascii="Times New Roman" w:hAnsi="Times New Roman" w:cs="Times New Roman"/>
          <w:b/>
          <w:color w:val="000000"/>
          <w:sz w:val="24"/>
          <w:szCs w:val="24"/>
        </w:rPr>
        <w:t xml:space="preserve"> </w:t>
      </w:r>
      <w:r w:rsidRPr="001F4F2B">
        <w:rPr>
          <w:rFonts w:ascii="Times New Roman" w:hAnsi="Times New Roman" w:cs="Times New Roman"/>
          <w:b/>
          <w:color w:val="000000"/>
          <w:sz w:val="24"/>
          <w:szCs w:val="24"/>
        </w:rPr>
        <w:t>1</w:t>
      </w:r>
      <w:r w:rsidRPr="001F4F2B">
        <w:rPr>
          <w:rFonts w:ascii="Times New Roman" w:hAnsi="Times New Roman" w:cs="Times New Roman"/>
          <w:color w:val="000000"/>
          <w:sz w:val="24"/>
          <w:szCs w:val="24"/>
        </w:rPr>
        <w:t xml:space="preserve"> read and sign the </w:t>
      </w:r>
      <w:r w:rsidRPr="001F4F2B">
        <w:rPr>
          <w:rFonts w:ascii="Times New Roman" w:hAnsi="Times New Roman" w:cs="Times New Roman"/>
          <w:color w:val="4472C4"/>
          <w:sz w:val="24"/>
          <w:szCs w:val="24"/>
        </w:rPr>
        <w:t>[enter house name here]</w:t>
      </w:r>
      <w:r w:rsidRPr="001F4F2B">
        <w:rPr>
          <w:rFonts w:ascii="Times New Roman" w:hAnsi="Times New Roman" w:cs="Times New Roman"/>
          <w:color w:val="000000"/>
          <w:sz w:val="24"/>
          <w:szCs w:val="24"/>
        </w:rPr>
        <w:t xml:space="preserve"> Code of Ethics. The original signature page is to be kept and filed. A copy of the signature page will be given to the signee for their records and review.</w:t>
      </w:r>
    </w:p>
    <w:p w14:paraId="4E257B12" w14:textId="3A392DD7" w:rsidR="001514D8" w:rsidRDefault="00D26206" w:rsidP="003B6980">
      <w:pPr>
        <w:pStyle w:val="Heading1"/>
        <w:rPr>
          <w:rFonts w:ascii="Times New Roman" w:hAnsi="Times New Roman" w:cs="Times New Roman"/>
          <w:b/>
          <w:color w:val="000000"/>
          <w:sz w:val="24"/>
          <w:szCs w:val="24"/>
        </w:rPr>
      </w:pPr>
      <w:bookmarkStart w:id="15" w:name="_Toc114722380"/>
      <w:r w:rsidRPr="001F4F2B">
        <w:rPr>
          <w:rFonts w:ascii="Times New Roman" w:hAnsi="Times New Roman" w:cs="Times New Roman"/>
          <w:b/>
          <w:color w:val="000000"/>
          <w:sz w:val="24"/>
          <w:szCs w:val="24"/>
        </w:rPr>
        <w:t>RESIDENT FEE POLICY AND AGREEMENT (FORM 2)</w:t>
      </w:r>
      <w:bookmarkEnd w:id="15"/>
    </w:p>
    <w:p w14:paraId="5E68B51F" w14:textId="77777777" w:rsidR="00633BB8" w:rsidRPr="001F4F2B" w:rsidRDefault="00633BB8" w:rsidP="00B942B5">
      <w:pPr>
        <w:spacing w:after="0"/>
      </w:pPr>
    </w:p>
    <w:p w14:paraId="2C062A13" w14:textId="77777777" w:rsidR="003B6980" w:rsidRDefault="001553AC">
      <w:pPr>
        <w:numPr>
          <w:ilvl w:val="0"/>
          <w:numId w:val="8"/>
        </w:numPr>
        <w:pBdr>
          <w:top w:val="nil"/>
          <w:left w:val="nil"/>
          <w:bottom w:val="nil"/>
          <w:right w:val="nil"/>
          <w:between w:val="nil"/>
        </w:pBdr>
        <w:spacing w:after="0" w:line="240" w:lineRule="auto"/>
        <w:ind w:left="360"/>
        <w:rPr>
          <w:rFonts w:ascii="Times New Roman" w:hAnsi="Times New Roman" w:cs="Times New Roman"/>
          <w:color w:val="000000"/>
          <w:sz w:val="24"/>
          <w:szCs w:val="24"/>
        </w:rPr>
      </w:pPr>
      <w:bookmarkStart w:id="16" w:name="_heading=h.2jxsxqh" w:colFirst="0" w:colLast="0"/>
      <w:bookmarkEnd w:id="16"/>
      <w:r w:rsidRPr="001F4F2B">
        <w:rPr>
          <w:rFonts w:ascii="Times New Roman" w:hAnsi="Times New Roman" w:cs="Times New Roman"/>
          <w:color w:val="000000"/>
          <w:sz w:val="24"/>
          <w:szCs w:val="24"/>
        </w:rPr>
        <w:t xml:space="preserve">Before acceptance into the </w:t>
      </w:r>
      <w:r w:rsidRPr="001F4F2B">
        <w:rPr>
          <w:rFonts w:ascii="Times New Roman" w:hAnsi="Times New Roman" w:cs="Times New Roman"/>
          <w:color w:val="4472C4"/>
          <w:sz w:val="24"/>
          <w:szCs w:val="24"/>
        </w:rPr>
        <w:t>[enter house name here],</w:t>
      </w:r>
      <w:r w:rsidRPr="001F4F2B">
        <w:rPr>
          <w:rFonts w:ascii="Times New Roman" w:hAnsi="Times New Roman" w:cs="Times New Roman"/>
          <w:color w:val="000000"/>
          <w:sz w:val="24"/>
          <w:szCs w:val="24"/>
        </w:rPr>
        <w:t xml:space="preserve"> the applicant is to be informed of all fees necessary to become a resident. Fees may be those charged directly to the resident, or those that may be assigned to </w:t>
      </w:r>
      <w:r w:rsidRPr="001F4F2B">
        <w:rPr>
          <w:rFonts w:ascii="Times New Roman" w:hAnsi="Times New Roman" w:cs="Times New Roman"/>
          <w:color w:val="4472C4"/>
          <w:sz w:val="24"/>
          <w:szCs w:val="24"/>
        </w:rPr>
        <w:t>[enter house name here]</w:t>
      </w:r>
      <w:r w:rsidRPr="001F4F2B">
        <w:rPr>
          <w:rFonts w:ascii="Times New Roman" w:hAnsi="Times New Roman" w:cs="Times New Roman"/>
          <w:color w:val="000000"/>
          <w:sz w:val="24"/>
          <w:szCs w:val="24"/>
        </w:rPr>
        <w:t xml:space="preserve"> by the resident such as SNAP, Section 8 Housing Vouchers, or other public and private funding streams. Additionally, if services are </w:t>
      </w:r>
      <w:r w:rsidRPr="001F4F2B">
        <w:rPr>
          <w:rFonts w:ascii="Times New Roman" w:hAnsi="Times New Roman" w:cs="Times New Roman"/>
          <w:color w:val="000000"/>
          <w:sz w:val="24"/>
          <w:szCs w:val="24"/>
        </w:rPr>
        <w:lastRenderedPageBreak/>
        <w:t>to be billed to Medicaid or other third-party payers, such arrangements are explained to the resident and appropriate documentation is completed.</w:t>
      </w:r>
    </w:p>
    <w:p w14:paraId="0EEF31A4" w14:textId="30F7C325" w:rsidR="001514D8" w:rsidRPr="001F4F2B" w:rsidRDefault="001553AC" w:rsidP="003B6980">
      <w:pPr>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 </w:t>
      </w:r>
    </w:p>
    <w:p w14:paraId="611E033F" w14:textId="2157A494" w:rsidR="001514D8" w:rsidRPr="001F4F2B" w:rsidRDefault="001553AC">
      <w:pPr>
        <w:numPr>
          <w:ilvl w:val="0"/>
          <w:numId w:val="8"/>
        </w:numPr>
        <w:pBdr>
          <w:top w:val="nil"/>
          <w:left w:val="nil"/>
          <w:bottom w:val="nil"/>
          <w:right w:val="nil"/>
          <w:between w:val="nil"/>
        </w:pBdr>
        <w:tabs>
          <w:tab w:val="left" w:pos="1080"/>
        </w:tabs>
        <w:spacing w:after="0" w:line="240" w:lineRule="auto"/>
        <w:ind w:left="36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These financial responsibilities will be read to the applicant by </w:t>
      </w:r>
      <w:r w:rsidR="00633BB8">
        <w:rPr>
          <w:rFonts w:ascii="Times New Roman" w:hAnsi="Times New Roman" w:cs="Times New Roman"/>
          <w:color w:val="000000"/>
          <w:sz w:val="24"/>
          <w:szCs w:val="24"/>
        </w:rPr>
        <w:t>RH</w:t>
      </w:r>
      <w:r w:rsidR="00633BB8" w:rsidRPr="001F4F2B">
        <w:rPr>
          <w:rFonts w:ascii="Times New Roman" w:hAnsi="Times New Roman" w:cs="Times New Roman"/>
          <w:color w:val="000000"/>
          <w:sz w:val="24"/>
          <w:szCs w:val="24"/>
        </w:rPr>
        <w:t xml:space="preserve"> </w:t>
      </w:r>
      <w:r w:rsidRPr="001F4F2B">
        <w:rPr>
          <w:rFonts w:ascii="Times New Roman" w:hAnsi="Times New Roman" w:cs="Times New Roman"/>
          <w:color w:val="000000"/>
          <w:sz w:val="24"/>
          <w:szCs w:val="24"/>
        </w:rPr>
        <w:t xml:space="preserve">personnel during the resident’s orientation and signed by both upon admission into the </w:t>
      </w:r>
      <w:r w:rsidRPr="001F4F2B">
        <w:rPr>
          <w:rFonts w:ascii="Times New Roman" w:hAnsi="Times New Roman" w:cs="Times New Roman"/>
          <w:color w:val="4472C4"/>
          <w:sz w:val="24"/>
          <w:szCs w:val="24"/>
        </w:rPr>
        <w:t>[enter house name here]</w:t>
      </w:r>
      <w:r w:rsidRPr="001F4F2B">
        <w:rPr>
          <w:rFonts w:ascii="Times New Roman" w:hAnsi="Times New Roman" w:cs="Times New Roman"/>
          <w:color w:val="000000"/>
          <w:sz w:val="24"/>
          <w:szCs w:val="24"/>
        </w:rPr>
        <w:t xml:space="preserve">. Please see </w:t>
      </w:r>
      <w:r w:rsidRPr="001F4F2B">
        <w:rPr>
          <w:rFonts w:ascii="Times New Roman" w:hAnsi="Times New Roman" w:cs="Times New Roman"/>
          <w:b/>
          <w:color w:val="000000"/>
          <w:sz w:val="24"/>
          <w:szCs w:val="24"/>
        </w:rPr>
        <w:t>Form 2.</w:t>
      </w:r>
    </w:p>
    <w:p w14:paraId="576F7222" w14:textId="4B07E47A" w:rsidR="001514D8" w:rsidRDefault="00D26206" w:rsidP="003B6980">
      <w:pPr>
        <w:pStyle w:val="Heading1"/>
        <w:rPr>
          <w:rFonts w:ascii="Times New Roman" w:hAnsi="Times New Roman" w:cs="Times New Roman"/>
          <w:b/>
          <w:color w:val="000000"/>
          <w:sz w:val="24"/>
          <w:szCs w:val="24"/>
        </w:rPr>
      </w:pPr>
      <w:bookmarkStart w:id="17" w:name="_Toc114722381"/>
      <w:r w:rsidRPr="001F4F2B">
        <w:rPr>
          <w:rFonts w:ascii="Times New Roman" w:hAnsi="Times New Roman" w:cs="Times New Roman"/>
          <w:b/>
          <w:color w:val="000000"/>
          <w:sz w:val="24"/>
          <w:szCs w:val="24"/>
        </w:rPr>
        <w:t>ACCOUNTING USED TO TRACK RESIDENT PAYMENTS, INCLUDING 3</w:t>
      </w:r>
      <w:r w:rsidRPr="001F4F2B">
        <w:rPr>
          <w:rFonts w:ascii="Times New Roman" w:hAnsi="Times New Roman" w:cs="Times New Roman"/>
          <w:b/>
          <w:color w:val="000000"/>
          <w:sz w:val="24"/>
          <w:szCs w:val="24"/>
          <w:vertAlign w:val="superscript"/>
        </w:rPr>
        <w:t>RD</w:t>
      </w:r>
      <w:r w:rsidRPr="001F4F2B">
        <w:rPr>
          <w:rFonts w:ascii="Times New Roman" w:hAnsi="Times New Roman" w:cs="Times New Roman"/>
          <w:b/>
          <w:color w:val="000000"/>
          <w:sz w:val="24"/>
          <w:szCs w:val="24"/>
        </w:rPr>
        <w:t xml:space="preserve"> PARTY</w:t>
      </w:r>
      <w:r w:rsidR="001D7B6C">
        <w:rPr>
          <w:rFonts w:ascii="Times New Roman" w:hAnsi="Times New Roman" w:cs="Times New Roman"/>
          <w:b/>
          <w:color w:val="000000"/>
          <w:sz w:val="24"/>
          <w:szCs w:val="24"/>
        </w:rPr>
        <w:t xml:space="preserve"> </w:t>
      </w:r>
      <w:r w:rsidRPr="001F4F2B">
        <w:rPr>
          <w:rFonts w:ascii="Times New Roman" w:hAnsi="Times New Roman" w:cs="Times New Roman"/>
          <w:b/>
          <w:color w:val="000000"/>
          <w:sz w:val="24"/>
          <w:szCs w:val="24"/>
        </w:rPr>
        <w:t>PAYMENTS</w:t>
      </w:r>
      <w:bookmarkEnd w:id="17"/>
    </w:p>
    <w:p w14:paraId="37B03307" w14:textId="77777777" w:rsidR="00B942B5" w:rsidRPr="00B942B5" w:rsidRDefault="00B942B5" w:rsidP="00B942B5">
      <w:pPr>
        <w:spacing w:after="0"/>
      </w:pPr>
    </w:p>
    <w:p w14:paraId="6FD254CB" w14:textId="730BD1E7" w:rsidR="003B6980" w:rsidRPr="003B6980" w:rsidRDefault="001553AC">
      <w:pPr>
        <w:numPr>
          <w:ilvl w:val="0"/>
          <w:numId w:val="11"/>
        </w:numPr>
        <w:pBdr>
          <w:top w:val="nil"/>
          <w:left w:val="nil"/>
          <w:bottom w:val="nil"/>
          <w:right w:val="nil"/>
          <w:between w:val="nil"/>
        </w:pBdr>
        <w:spacing w:after="0" w:line="240" w:lineRule="auto"/>
        <w:ind w:left="450"/>
        <w:rPr>
          <w:rFonts w:ascii="Times New Roman" w:hAnsi="Times New Roman" w:cs="Times New Roman"/>
          <w:sz w:val="24"/>
          <w:szCs w:val="24"/>
        </w:rPr>
      </w:pPr>
      <w:r w:rsidRPr="003B6980">
        <w:rPr>
          <w:rFonts w:ascii="Times New Roman" w:hAnsi="Times New Roman" w:cs="Times New Roman"/>
          <w:color w:val="4472C4"/>
          <w:sz w:val="24"/>
          <w:szCs w:val="24"/>
        </w:rPr>
        <w:t>[</w:t>
      </w:r>
      <w:r w:rsidR="001E2C5B" w:rsidRPr="003B6980">
        <w:rPr>
          <w:rFonts w:ascii="Times New Roman" w:hAnsi="Times New Roman" w:cs="Times New Roman"/>
          <w:color w:val="4472C4"/>
          <w:sz w:val="24"/>
          <w:szCs w:val="24"/>
        </w:rPr>
        <w:t>E</w:t>
      </w:r>
      <w:r w:rsidRPr="003B6980">
        <w:rPr>
          <w:rFonts w:ascii="Times New Roman" w:hAnsi="Times New Roman" w:cs="Times New Roman"/>
          <w:color w:val="4472C4"/>
          <w:sz w:val="24"/>
          <w:szCs w:val="24"/>
        </w:rPr>
        <w:t>nter the accounting system that will be used to track and document financial transactions with the resident. One that records all fees, payments, and deposits.]</w:t>
      </w:r>
    </w:p>
    <w:p w14:paraId="27806E5A" w14:textId="77777777" w:rsidR="003B6980" w:rsidRPr="003B6980" w:rsidRDefault="003B6980" w:rsidP="003B6980">
      <w:pPr>
        <w:pBdr>
          <w:top w:val="nil"/>
          <w:left w:val="nil"/>
          <w:bottom w:val="nil"/>
          <w:right w:val="nil"/>
          <w:between w:val="nil"/>
        </w:pBdr>
        <w:spacing w:after="0" w:line="240" w:lineRule="auto"/>
        <w:ind w:left="450"/>
        <w:rPr>
          <w:rFonts w:ascii="Times New Roman" w:hAnsi="Times New Roman" w:cs="Times New Roman"/>
          <w:sz w:val="24"/>
          <w:szCs w:val="24"/>
        </w:rPr>
      </w:pPr>
    </w:p>
    <w:p w14:paraId="19712FF9" w14:textId="3DFCB512" w:rsidR="001514D8" w:rsidRDefault="00142E6C">
      <w:pPr>
        <w:numPr>
          <w:ilvl w:val="0"/>
          <w:numId w:val="11"/>
        </w:numPr>
        <w:pBdr>
          <w:top w:val="nil"/>
          <w:left w:val="nil"/>
          <w:bottom w:val="nil"/>
          <w:right w:val="nil"/>
          <w:between w:val="nil"/>
        </w:pBdr>
        <w:spacing w:after="0" w:line="240" w:lineRule="auto"/>
        <w:ind w:left="450"/>
        <w:rPr>
          <w:rFonts w:ascii="Times New Roman" w:hAnsi="Times New Roman" w:cs="Times New Roman"/>
          <w:sz w:val="24"/>
          <w:szCs w:val="24"/>
        </w:rPr>
      </w:pPr>
      <w:r w:rsidRPr="003B6980">
        <w:rPr>
          <w:rFonts w:ascii="Times New Roman" w:hAnsi="Times New Roman" w:cs="Times New Roman"/>
          <w:sz w:val="24"/>
          <w:szCs w:val="24"/>
        </w:rPr>
        <w:t xml:space="preserve">The </w:t>
      </w:r>
      <w:r w:rsidR="001553AC" w:rsidRPr="003B6980">
        <w:rPr>
          <w:rFonts w:ascii="Times New Roman" w:hAnsi="Times New Roman" w:cs="Times New Roman"/>
          <w:sz w:val="24"/>
          <w:szCs w:val="24"/>
        </w:rPr>
        <w:t>system will produce clear statements of a resident's financial dealings within a reasonable timeframe.</w:t>
      </w:r>
    </w:p>
    <w:p w14:paraId="22BB473C" w14:textId="77777777" w:rsidR="003B6980" w:rsidRPr="003B6980" w:rsidRDefault="003B6980" w:rsidP="003B6980">
      <w:pPr>
        <w:pBdr>
          <w:top w:val="nil"/>
          <w:left w:val="nil"/>
          <w:bottom w:val="nil"/>
          <w:right w:val="nil"/>
          <w:between w:val="nil"/>
        </w:pBdr>
        <w:spacing w:after="0" w:line="240" w:lineRule="auto"/>
        <w:rPr>
          <w:rFonts w:ascii="Times New Roman" w:hAnsi="Times New Roman" w:cs="Times New Roman"/>
          <w:sz w:val="24"/>
          <w:szCs w:val="24"/>
        </w:rPr>
      </w:pPr>
    </w:p>
    <w:p w14:paraId="264A10A4" w14:textId="30D60000" w:rsidR="001514D8" w:rsidRDefault="00142E6C">
      <w:pPr>
        <w:numPr>
          <w:ilvl w:val="0"/>
          <w:numId w:val="11"/>
        </w:numPr>
        <w:pBdr>
          <w:top w:val="nil"/>
          <w:left w:val="nil"/>
          <w:bottom w:val="nil"/>
          <w:right w:val="nil"/>
          <w:between w:val="nil"/>
        </w:pBdr>
        <w:spacing w:after="0" w:line="240" w:lineRule="auto"/>
        <w:ind w:left="450"/>
        <w:rPr>
          <w:rFonts w:ascii="Times New Roman" w:hAnsi="Times New Roman" w:cs="Times New Roman"/>
          <w:color w:val="000000"/>
          <w:sz w:val="24"/>
          <w:szCs w:val="24"/>
        </w:rPr>
      </w:pPr>
      <w:r w:rsidRPr="003B6980">
        <w:rPr>
          <w:rFonts w:ascii="Times New Roman" w:hAnsi="Times New Roman" w:cs="Times New Roman"/>
          <w:sz w:val="24"/>
          <w:szCs w:val="24"/>
        </w:rPr>
        <w:t>It will p</w:t>
      </w:r>
      <w:r w:rsidR="001553AC" w:rsidRPr="003B6980">
        <w:rPr>
          <w:rFonts w:ascii="Times New Roman" w:hAnsi="Times New Roman" w:cs="Times New Roman"/>
          <w:sz w:val="24"/>
          <w:szCs w:val="24"/>
        </w:rPr>
        <w:t xml:space="preserve">roduce </w:t>
      </w:r>
      <w:r w:rsidR="001553AC" w:rsidRPr="003B6980">
        <w:rPr>
          <w:rFonts w:ascii="Times New Roman" w:hAnsi="Times New Roman" w:cs="Times New Roman"/>
          <w:color w:val="000000"/>
          <w:sz w:val="24"/>
          <w:szCs w:val="24"/>
        </w:rPr>
        <w:t>accurate recording of all resident fees, charges, and payments.</w:t>
      </w:r>
    </w:p>
    <w:p w14:paraId="1CCAD5DF" w14:textId="77777777" w:rsidR="003B6980" w:rsidRPr="003B6980" w:rsidRDefault="003B6980" w:rsidP="003B6980">
      <w:pPr>
        <w:pBdr>
          <w:top w:val="nil"/>
          <w:left w:val="nil"/>
          <w:bottom w:val="nil"/>
          <w:right w:val="nil"/>
          <w:between w:val="nil"/>
        </w:pBdr>
        <w:spacing w:after="0" w:line="240" w:lineRule="auto"/>
        <w:rPr>
          <w:rFonts w:ascii="Times New Roman" w:hAnsi="Times New Roman" w:cs="Times New Roman"/>
          <w:color w:val="000000"/>
          <w:sz w:val="24"/>
          <w:szCs w:val="24"/>
        </w:rPr>
      </w:pPr>
    </w:p>
    <w:p w14:paraId="026D2B5D" w14:textId="6413E5C9" w:rsidR="001514D8" w:rsidRPr="003B6980" w:rsidRDefault="00142E6C">
      <w:pPr>
        <w:numPr>
          <w:ilvl w:val="0"/>
          <w:numId w:val="11"/>
        </w:numPr>
        <w:pBdr>
          <w:top w:val="nil"/>
          <w:left w:val="nil"/>
          <w:bottom w:val="nil"/>
          <w:right w:val="nil"/>
          <w:between w:val="nil"/>
        </w:pBdr>
        <w:spacing w:after="0" w:line="240" w:lineRule="auto"/>
        <w:ind w:left="450"/>
        <w:rPr>
          <w:rFonts w:ascii="Times New Roman" w:hAnsi="Times New Roman" w:cs="Times New Roman"/>
          <w:color w:val="000000"/>
          <w:sz w:val="24"/>
          <w:szCs w:val="24"/>
        </w:rPr>
      </w:pPr>
      <w:r w:rsidRPr="003B6980">
        <w:rPr>
          <w:rFonts w:ascii="Times New Roman" w:hAnsi="Times New Roman" w:cs="Times New Roman"/>
          <w:color w:val="000000"/>
          <w:sz w:val="24"/>
          <w:szCs w:val="24"/>
        </w:rPr>
        <w:t>It can t</w:t>
      </w:r>
      <w:r w:rsidR="001553AC" w:rsidRPr="003B6980">
        <w:rPr>
          <w:rFonts w:ascii="Times New Roman" w:hAnsi="Times New Roman" w:cs="Times New Roman"/>
          <w:color w:val="000000"/>
          <w:sz w:val="24"/>
          <w:szCs w:val="24"/>
        </w:rPr>
        <w:t>rack and note payments made by third-party payers.</w:t>
      </w:r>
    </w:p>
    <w:p w14:paraId="312542B6" w14:textId="2061F6DD" w:rsidR="001514D8" w:rsidRDefault="00AF5A30" w:rsidP="003B6980">
      <w:pPr>
        <w:pStyle w:val="Heading1"/>
        <w:rPr>
          <w:rFonts w:ascii="Times New Roman" w:hAnsi="Times New Roman" w:cs="Times New Roman"/>
          <w:b/>
          <w:color w:val="000000"/>
          <w:sz w:val="24"/>
          <w:szCs w:val="24"/>
        </w:rPr>
      </w:pPr>
      <w:bookmarkStart w:id="18" w:name="_Toc114722382"/>
      <w:r w:rsidRPr="001F4F2B">
        <w:rPr>
          <w:rFonts w:ascii="Times New Roman" w:hAnsi="Times New Roman" w:cs="Times New Roman"/>
          <w:b/>
          <w:color w:val="000000"/>
          <w:sz w:val="24"/>
          <w:szCs w:val="24"/>
        </w:rPr>
        <w:t>RESIDENT FEE REFUNDS</w:t>
      </w:r>
      <w:bookmarkEnd w:id="18"/>
    </w:p>
    <w:p w14:paraId="6C406F56" w14:textId="77777777" w:rsidR="00B942B5" w:rsidRPr="00B942B5" w:rsidRDefault="00B942B5" w:rsidP="00B942B5">
      <w:pPr>
        <w:spacing w:after="0"/>
      </w:pPr>
    </w:p>
    <w:p w14:paraId="7D7D153C" w14:textId="50080828" w:rsidR="001514D8" w:rsidRDefault="001553AC" w:rsidP="003B6980">
      <w:pPr>
        <w:pBdr>
          <w:top w:val="nil"/>
          <w:left w:val="nil"/>
          <w:bottom w:val="nil"/>
          <w:right w:val="nil"/>
          <w:between w:val="nil"/>
        </w:pBdr>
        <w:spacing w:after="0" w:line="240" w:lineRule="auto"/>
        <w:rPr>
          <w:rFonts w:ascii="Times New Roman" w:hAnsi="Times New Roman" w:cs="Times New Roman"/>
          <w:color w:val="000000"/>
          <w:sz w:val="24"/>
          <w:szCs w:val="24"/>
        </w:rPr>
      </w:pPr>
      <w:bookmarkStart w:id="19" w:name="_heading=h.1y810tw" w:colFirst="0" w:colLast="0"/>
      <w:bookmarkEnd w:id="19"/>
      <w:r w:rsidRPr="001F4F2B">
        <w:rPr>
          <w:rFonts w:ascii="Times New Roman" w:hAnsi="Times New Roman" w:cs="Times New Roman"/>
          <w:color w:val="000000"/>
          <w:sz w:val="24"/>
          <w:szCs w:val="24"/>
        </w:rPr>
        <w:t xml:space="preserve">Residents are to give </w:t>
      </w:r>
      <w:r w:rsidRPr="001F4F2B">
        <w:rPr>
          <w:rFonts w:ascii="Times New Roman" w:hAnsi="Times New Roman" w:cs="Times New Roman"/>
          <w:color w:val="4472C4"/>
          <w:sz w:val="24"/>
          <w:szCs w:val="24"/>
        </w:rPr>
        <w:t xml:space="preserve">[house operator to determine # of days] </w:t>
      </w:r>
      <w:r w:rsidRPr="001F4F2B">
        <w:rPr>
          <w:rFonts w:ascii="Times New Roman" w:hAnsi="Times New Roman" w:cs="Times New Roman"/>
          <w:color w:val="000000"/>
          <w:sz w:val="24"/>
          <w:szCs w:val="24"/>
        </w:rPr>
        <w:t xml:space="preserve">notice before moving out of the </w:t>
      </w:r>
      <w:r w:rsidRPr="001F4F2B">
        <w:rPr>
          <w:rFonts w:ascii="Times New Roman" w:hAnsi="Times New Roman" w:cs="Times New Roman"/>
          <w:color w:val="4472C4"/>
          <w:sz w:val="24"/>
          <w:szCs w:val="24"/>
        </w:rPr>
        <w:t>[enter house name here],</w:t>
      </w:r>
      <w:r w:rsidRPr="001F4F2B">
        <w:rPr>
          <w:rFonts w:ascii="Times New Roman" w:hAnsi="Times New Roman" w:cs="Times New Roman"/>
          <w:color w:val="000000"/>
          <w:sz w:val="24"/>
          <w:szCs w:val="24"/>
        </w:rPr>
        <w:t xml:space="preserve"> or the resident</w:t>
      </w:r>
      <w:r w:rsidR="00B106FF" w:rsidRPr="001F4F2B">
        <w:rPr>
          <w:rFonts w:ascii="Times New Roman" w:hAnsi="Times New Roman" w:cs="Times New Roman"/>
          <w:color w:val="000000"/>
          <w:sz w:val="24"/>
          <w:szCs w:val="24"/>
        </w:rPr>
        <w:t>’</w:t>
      </w:r>
      <w:r w:rsidRPr="001F4F2B">
        <w:rPr>
          <w:rFonts w:ascii="Times New Roman" w:hAnsi="Times New Roman" w:cs="Times New Roman"/>
          <w:color w:val="000000"/>
          <w:sz w:val="24"/>
          <w:szCs w:val="24"/>
        </w:rPr>
        <w:t xml:space="preserve">s deposit will be forfeited. No deposit of house fees will be returned for stays less than </w:t>
      </w:r>
      <w:r w:rsidRPr="001F4F2B">
        <w:rPr>
          <w:rFonts w:ascii="Times New Roman" w:hAnsi="Times New Roman" w:cs="Times New Roman"/>
          <w:color w:val="4472C4"/>
          <w:sz w:val="24"/>
          <w:szCs w:val="24"/>
        </w:rPr>
        <w:t xml:space="preserve">[determine # of days]. </w:t>
      </w:r>
      <w:r w:rsidRPr="001F4F2B">
        <w:rPr>
          <w:rFonts w:ascii="Times New Roman" w:hAnsi="Times New Roman" w:cs="Times New Roman"/>
          <w:color w:val="000000"/>
          <w:sz w:val="24"/>
          <w:szCs w:val="24"/>
        </w:rPr>
        <w:t>If a resident is asked to find other living arrangements due to a recommendation made by the peers of the social model or flagrant noncompliance with house guidelines, the deposit will be forfeited.</w:t>
      </w:r>
    </w:p>
    <w:p w14:paraId="5F2DC457" w14:textId="77777777" w:rsidR="00FE6199" w:rsidRPr="001F4F2B" w:rsidRDefault="00FE6199" w:rsidP="001D7B6C">
      <w:pPr>
        <w:pBdr>
          <w:top w:val="nil"/>
          <w:left w:val="nil"/>
          <w:bottom w:val="nil"/>
          <w:right w:val="nil"/>
          <w:between w:val="nil"/>
        </w:pBdr>
        <w:spacing w:after="0" w:line="240" w:lineRule="auto"/>
        <w:ind w:left="1440"/>
        <w:rPr>
          <w:rFonts w:ascii="Times New Roman" w:hAnsi="Times New Roman" w:cs="Times New Roman"/>
          <w:color w:val="000000"/>
          <w:sz w:val="24"/>
          <w:szCs w:val="24"/>
        </w:rPr>
      </w:pPr>
    </w:p>
    <w:p w14:paraId="42A49CD4" w14:textId="667157A8" w:rsidR="001514D8" w:rsidRDefault="00AF5A30" w:rsidP="003B6980">
      <w:pPr>
        <w:pStyle w:val="Heading1"/>
        <w:spacing w:before="0"/>
        <w:rPr>
          <w:rFonts w:ascii="Times New Roman" w:hAnsi="Times New Roman" w:cs="Times New Roman"/>
          <w:b/>
          <w:color w:val="000000"/>
          <w:sz w:val="24"/>
          <w:szCs w:val="24"/>
        </w:rPr>
      </w:pPr>
      <w:bookmarkStart w:id="20" w:name="_Toc114722383"/>
      <w:r w:rsidRPr="001F4F2B">
        <w:rPr>
          <w:rFonts w:ascii="Times New Roman" w:hAnsi="Times New Roman" w:cs="Times New Roman"/>
          <w:b/>
          <w:color w:val="000000"/>
          <w:sz w:val="24"/>
          <w:szCs w:val="24"/>
        </w:rPr>
        <w:t>INFORMING RESIDENTS OF 3</w:t>
      </w:r>
      <w:r w:rsidRPr="001F4F2B">
        <w:rPr>
          <w:rFonts w:ascii="Times New Roman" w:hAnsi="Times New Roman" w:cs="Times New Roman"/>
          <w:b/>
          <w:color w:val="000000"/>
          <w:sz w:val="24"/>
          <w:szCs w:val="24"/>
          <w:vertAlign w:val="superscript"/>
        </w:rPr>
        <w:t>RD</w:t>
      </w:r>
      <w:r w:rsidRPr="001F4F2B">
        <w:rPr>
          <w:rFonts w:ascii="Times New Roman" w:hAnsi="Times New Roman" w:cs="Times New Roman"/>
          <w:b/>
          <w:color w:val="000000"/>
          <w:sz w:val="24"/>
          <w:szCs w:val="24"/>
        </w:rPr>
        <w:t xml:space="preserve"> PARTY PAY</w:t>
      </w:r>
      <w:r w:rsidR="00EC0B66">
        <w:rPr>
          <w:rFonts w:ascii="Times New Roman" w:hAnsi="Times New Roman" w:cs="Times New Roman"/>
          <w:b/>
          <w:color w:val="000000"/>
          <w:sz w:val="24"/>
          <w:szCs w:val="24"/>
        </w:rPr>
        <w:t>E</w:t>
      </w:r>
      <w:r w:rsidRPr="001F4F2B">
        <w:rPr>
          <w:rFonts w:ascii="Times New Roman" w:hAnsi="Times New Roman" w:cs="Times New Roman"/>
          <w:b/>
          <w:color w:val="000000"/>
          <w:sz w:val="24"/>
          <w:szCs w:val="24"/>
        </w:rPr>
        <w:t>RS</w:t>
      </w:r>
      <w:bookmarkEnd w:id="20"/>
    </w:p>
    <w:p w14:paraId="6FD19CDA" w14:textId="77777777" w:rsidR="00B942B5" w:rsidRPr="00B942B5" w:rsidRDefault="00B942B5" w:rsidP="003B6980">
      <w:pPr>
        <w:spacing w:after="0"/>
      </w:pPr>
    </w:p>
    <w:p w14:paraId="302B2301" w14:textId="732C1146" w:rsidR="003B6980" w:rsidRDefault="001553AC">
      <w:pPr>
        <w:pStyle w:val="ListParagraph"/>
        <w:numPr>
          <w:ilvl w:val="0"/>
          <w:numId w:val="80"/>
        </w:numPr>
        <w:pBdr>
          <w:top w:val="nil"/>
          <w:left w:val="nil"/>
          <w:bottom w:val="nil"/>
          <w:right w:val="nil"/>
          <w:between w:val="nil"/>
        </w:pBdr>
        <w:spacing w:after="0" w:line="240" w:lineRule="auto"/>
        <w:ind w:left="450"/>
        <w:rPr>
          <w:rFonts w:ascii="Times New Roman" w:hAnsi="Times New Roman" w:cs="Times New Roman"/>
          <w:color w:val="000000"/>
          <w:sz w:val="24"/>
          <w:szCs w:val="24"/>
        </w:rPr>
      </w:pPr>
      <w:r w:rsidRPr="003B6980">
        <w:rPr>
          <w:rFonts w:ascii="Times New Roman" w:hAnsi="Times New Roman" w:cs="Times New Roman"/>
          <w:color w:val="000000"/>
          <w:sz w:val="24"/>
          <w:szCs w:val="24"/>
        </w:rPr>
        <w:t>In the case of third-party payments, the resident is informed of payments for any fees paid on the</w:t>
      </w:r>
      <w:r w:rsidR="00B106FF" w:rsidRPr="003B6980">
        <w:rPr>
          <w:rFonts w:ascii="Times New Roman" w:hAnsi="Times New Roman" w:cs="Times New Roman"/>
          <w:color w:val="000000"/>
          <w:sz w:val="24"/>
          <w:szCs w:val="24"/>
        </w:rPr>
        <w:t xml:space="preserve">ir </w:t>
      </w:r>
      <w:r w:rsidRPr="003B6980">
        <w:rPr>
          <w:rFonts w:ascii="Times New Roman" w:hAnsi="Times New Roman" w:cs="Times New Roman"/>
          <w:color w:val="000000"/>
          <w:sz w:val="24"/>
          <w:szCs w:val="24"/>
        </w:rPr>
        <w:t>behalf.</w:t>
      </w:r>
    </w:p>
    <w:p w14:paraId="7C9FA9A8" w14:textId="77777777" w:rsidR="003B6980" w:rsidRDefault="003B6980" w:rsidP="003B6980">
      <w:pPr>
        <w:pStyle w:val="ListParagraph"/>
        <w:pBdr>
          <w:top w:val="nil"/>
          <w:left w:val="nil"/>
          <w:bottom w:val="nil"/>
          <w:right w:val="nil"/>
          <w:between w:val="nil"/>
        </w:pBdr>
        <w:spacing w:after="0" w:line="240" w:lineRule="auto"/>
        <w:ind w:left="450"/>
        <w:rPr>
          <w:rFonts w:ascii="Times New Roman" w:hAnsi="Times New Roman" w:cs="Times New Roman"/>
          <w:color w:val="000000"/>
          <w:sz w:val="24"/>
          <w:szCs w:val="24"/>
        </w:rPr>
      </w:pPr>
    </w:p>
    <w:p w14:paraId="0662F10E" w14:textId="3FFA5453" w:rsidR="003B6980" w:rsidRDefault="001553AC">
      <w:pPr>
        <w:pStyle w:val="ListParagraph"/>
        <w:numPr>
          <w:ilvl w:val="0"/>
          <w:numId w:val="80"/>
        </w:numPr>
        <w:pBdr>
          <w:top w:val="nil"/>
          <w:left w:val="nil"/>
          <w:bottom w:val="nil"/>
          <w:right w:val="nil"/>
          <w:between w:val="nil"/>
        </w:pBdr>
        <w:spacing w:after="0" w:line="240" w:lineRule="auto"/>
        <w:ind w:left="450"/>
        <w:rPr>
          <w:rFonts w:ascii="Times New Roman" w:hAnsi="Times New Roman" w:cs="Times New Roman"/>
          <w:color w:val="000000"/>
          <w:sz w:val="24"/>
          <w:szCs w:val="24"/>
        </w:rPr>
      </w:pPr>
      <w:r w:rsidRPr="003B6980">
        <w:rPr>
          <w:rFonts w:ascii="Times New Roman" w:hAnsi="Times New Roman" w:cs="Times New Roman"/>
          <w:color w:val="000000"/>
          <w:sz w:val="24"/>
          <w:szCs w:val="24"/>
        </w:rPr>
        <w:t>Upon completion of each financial transaction on behalf of the resident, documentation is to be provided to the resident for their personal records.</w:t>
      </w:r>
    </w:p>
    <w:p w14:paraId="0181C381" w14:textId="77777777" w:rsidR="003B6980" w:rsidRPr="003B6980" w:rsidRDefault="003B6980" w:rsidP="003B6980">
      <w:pPr>
        <w:pBdr>
          <w:top w:val="nil"/>
          <w:left w:val="nil"/>
          <w:bottom w:val="nil"/>
          <w:right w:val="nil"/>
          <w:between w:val="nil"/>
        </w:pBdr>
        <w:spacing w:after="0" w:line="240" w:lineRule="auto"/>
        <w:rPr>
          <w:rFonts w:ascii="Times New Roman" w:hAnsi="Times New Roman" w:cs="Times New Roman"/>
          <w:color w:val="000000"/>
          <w:sz w:val="24"/>
          <w:szCs w:val="24"/>
        </w:rPr>
      </w:pPr>
    </w:p>
    <w:p w14:paraId="49841480" w14:textId="646761A3" w:rsidR="001514D8" w:rsidRDefault="001553AC">
      <w:pPr>
        <w:pStyle w:val="ListParagraph"/>
        <w:numPr>
          <w:ilvl w:val="0"/>
          <w:numId w:val="80"/>
        </w:numPr>
        <w:pBdr>
          <w:top w:val="nil"/>
          <w:left w:val="nil"/>
          <w:bottom w:val="nil"/>
          <w:right w:val="nil"/>
          <w:between w:val="nil"/>
        </w:pBdr>
        <w:spacing w:after="0" w:line="240" w:lineRule="auto"/>
        <w:ind w:left="450"/>
        <w:rPr>
          <w:rFonts w:ascii="Times New Roman" w:hAnsi="Times New Roman" w:cs="Times New Roman"/>
          <w:color w:val="000000"/>
          <w:sz w:val="24"/>
          <w:szCs w:val="24"/>
        </w:rPr>
      </w:pPr>
      <w:r w:rsidRPr="003B6980">
        <w:rPr>
          <w:rFonts w:ascii="Times New Roman" w:hAnsi="Times New Roman" w:cs="Times New Roman"/>
          <w:color w:val="000000"/>
          <w:sz w:val="24"/>
          <w:szCs w:val="24"/>
        </w:rPr>
        <w:t>Residents may review all 3</w:t>
      </w:r>
      <w:r w:rsidRPr="003B6980">
        <w:rPr>
          <w:rFonts w:ascii="Times New Roman" w:hAnsi="Times New Roman" w:cs="Times New Roman"/>
          <w:color w:val="000000"/>
          <w:sz w:val="24"/>
          <w:szCs w:val="24"/>
          <w:vertAlign w:val="superscript"/>
        </w:rPr>
        <w:t>rd</w:t>
      </w:r>
      <w:r w:rsidRPr="003B6980">
        <w:rPr>
          <w:rFonts w:ascii="Times New Roman" w:hAnsi="Times New Roman" w:cs="Times New Roman"/>
          <w:color w:val="000000"/>
          <w:sz w:val="24"/>
          <w:szCs w:val="24"/>
        </w:rPr>
        <w:t xml:space="preserve"> party payments made on their behalf. The</w:t>
      </w:r>
      <w:r w:rsidR="00C75FEC" w:rsidRPr="003B6980">
        <w:rPr>
          <w:rFonts w:ascii="Times New Roman" w:hAnsi="Times New Roman" w:cs="Times New Roman"/>
          <w:color w:val="000000"/>
          <w:sz w:val="24"/>
          <w:szCs w:val="24"/>
        </w:rPr>
        <w:t xml:space="preserve"> House Manager/O</w:t>
      </w:r>
      <w:r w:rsidRPr="003B6980">
        <w:rPr>
          <w:rFonts w:ascii="Times New Roman" w:hAnsi="Times New Roman" w:cs="Times New Roman"/>
          <w:color w:val="000000"/>
          <w:sz w:val="24"/>
          <w:szCs w:val="24"/>
        </w:rPr>
        <w:t>wner/</w:t>
      </w:r>
      <w:r w:rsidR="00C75FEC" w:rsidRPr="003B6980">
        <w:rPr>
          <w:rFonts w:ascii="Times New Roman" w:hAnsi="Times New Roman" w:cs="Times New Roman"/>
          <w:color w:val="000000"/>
          <w:sz w:val="24"/>
          <w:szCs w:val="24"/>
        </w:rPr>
        <w:t>O</w:t>
      </w:r>
      <w:r w:rsidRPr="003B6980">
        <w:rPr>
          <w:rFonts w:ascii="Times New Roman" w:hAnsi="Times New Roman" w:cs="Times New Roman"/>
          <w:color w:val="000000"/>
          <w:sz w:val="24"/>
          <w:szCs w:val="24"/>
        </w:rPr>
        <w:t xml:space="preserve">perator </w:t>
      </w:r>
      <w:r w:rsidR="00935790" w:rsidRPr="003B6980">
        <w:rPr>
          <w:rFonts w:ascii="Times New Roman" w:hAnsi="Times New Roman" w:cs="Times New Roman"/>
          <w:color w:val="000000"/>
          <w:sz w:val="24"/>
          <w:szCs w:val="24"/>
        </w:rPr>
        <w:t>will</w:t>
      </w:r>
      <w:r w:rsidRPr="003B6980">
        <w:rPr>
          <w:rFonts w:ascii="Times New Roman" w:hAnsi="Times New Roman" w:cs="Times New Roman"/>
          <w:color w:val="000000"/>
          <w:sz w:val="24"/>
          <w:szCs w:val="24"/>
        </w:rPr>
        <w:t xml:space="preserve"> set up an appointment with the resident to provide such review</w:t>
      </w:r>
      <w:r w:rsidR="003B6980">
        <w:rPr>
          <w:rFonts w:ascii="Times New Roman" w:hAnsi="Times New Roman" w:cs="Times New Roman"/>
          <w:color w:val="000000"/>
          <w:sz w:val="24"/>
          <w:szCs w:val="24"/>
        </w:rPr>
        <w:t>.</w:t>
      </w:r>
    </w:p>
    <w:p w14:paraId="6D19A804" w14:textId="77777777" w:rsidR="003B6980" w:rsidRPr="003B6980" w:rsidRDefault="003B6980" w:rsidP="003B6980">
      <w:pPr>
        <w:pBdr>
          <w:top w:val="nil"/>
          <w:left w:val="nil"/>
          <w:bottom w:val="nil"/>
          <w:right w:val="nil"/>
          <w:between w:val="nil"/>
        </w:pBdr>
        <w:spacing w:after="0" w:line="240" w:lineRule="auto"/>
        <w:rPr>
          <w:rFonts w:ascii="Times New Roman" w:hAnsi="Times New Roman" w:cs="Times New Roman"/>
          <w:color w:val="000000"/>
          <w:sz w:val="24"/>
          <w:szCs w:val="24"/>
        </w:rPr>
      </w:pPr>
    </w:p>
    <w:p w14:paraId="6B135866" w14:textId="4E6FF0AC" w:rsidR="001514D8" w:rsidRPr="001F4F2B" w:rsidRDefault="00AF5A30" w:rsidP="003B6980">
      <w:pPr>
        <w:pStyle w:val="Heading1"/>
        <w:spacing w:before="0" w:line="240" w:lineRule="auto"/>
        <w:ind w:left="360" w:hanging="360"/>
        <w:rPr>
          <w:rFonts w:ascii="Times New Roman" w:hAnsi="Times New Roman" w:cs="Times New Roman"/>
          <w:b/>
          <w:color w:val="000000"/>
          <w:sz w:val="24"/>
          <w:szCs w:val="24"/>
        </w:rPr>
      </w:pPr>
      <w:bookmarkStart w:id="21" w:name="_Toc114722384"/>
      <w:r w:rsidRPr="001F4F2B">
        <w:rPr>
          <w:rFonts w:ascii="Times New Roman" w:hAnsi="Times New Roman" w:cs="Times New Roman"/>
          <w:b/>
          <w:color w:val="000000"/>
          <w:sz w:val="24"/>
          <w:szCs w:val="24"/>
        </w:rPr>
        <w:t>CONFIDENTIALITY: RELEASE OF PERSONAL IDENTIFIABLE INFORMATION</w:t>
      </w:r>
      <w:bookmarkEnd w:id="21"/>
      <w:r w:rsidRPr="001F4F2B">
        <w:rPr>
          <w:rFonts w:ascii="Times New Roman" w:hAnsi="Times New Roman" w:cs="Times New Roman"/>
          <w:b/>
          <w:color w:val="000000"/>
          <w:sz w:val="24"/>
          <w:szCs w:val="24"/>
        </w:rPr>
        <w:t xml:space="preserve">  </w:t>
      </w:r>
    </w:p>
    <w:p w14:paraId="60334274" w14:textId="4C7A9567" w:rsidR="001514D8" w:rsidRDefault="00AF5A30" w:rsidP="001D7B6C">
      <w:pPr>
        <w:pStyle w:val="Heading1"/>
        <w:spacing w:before="0" w:line="240" w:lineRule="auto"/>
        <w:ind w:left="360"/>
        <w:rPr>
          <w:rFonts w:ascii="Times New Roman" w:hAnsi="Times New Roman" w:cs="Times New Roman"/>
          <w:b/>
          <w:color w:val="000000"/>
          <w:sz w:val="24"/>
          <w:szCs w:val="24"/>
        </w:rPr>
      </w:pPr>
      <w:bookmarkStart w:id="22" w:name="_Toc114722385"/>
      <w:r w:rsidRPr="001F4F2B">
        <w:rPr>
          <w:rFonts w:ascii="Times New Roman" w:hAnsi="Times New Roman" w:cs="Times New Roman"/>
          <w:b/>
          <w:color w:val="000000"/>
          <w:sz w:val="24"/>
          <w:szCs w:val="24"/>
        </w:rPr>
        <w:t>(FORMS 3 A&amp;B)</w:t>
      </w:r>
      <w:bookmarkEnd w:id="22"/>
    </w:p>
    <w:p w14:paraId="3970E355" w14:textId="77777777" w:rsidR="00B942B5" w:rsidRPr="00B942B5" w:rsidRDefault="00B942B5" w:rsidP="00B942B5">
      <w:pPr>
        <w:spacing w:after="0"/>
      </w:pPr>
    </w:p>
    <w:p w14:paraId="45245562" w14:textId="77777777" w:rsidR="00A61223" w:rsidRDefault="001553AC">
      <w:pPr>
        <w:pStyle w:val="ListParagraph"/>
        <w:numPr>
          <w:ilvl w:val="0"/>
          <w:numId w:val="34"/>
        </w:numPr>
        <w:pBdr>
          <w:top w:val="nil"/>
          <w:left w:val="nil"/>
          <w:bottom w:val="nil"/>
          <w:right w:val="nil"/>
          <w:between w:val="nil"/>
        </w:pBdr>
        <w:tabs>
          <w:tab w:val="left" w:pos="540"/>
        </w:tabs>
        <w:spacing w:after="0" w:line="240" w:lineRule="auto"/>
        <w:ind w:left="450" w:hanging="270"/>
        <w:rPr>
          <w:rFonts w:ascii="Times New Roman" w:hAnsi="Times New Roman" w:cs="Times New Roman"/>
          <w:color w:val="000000"/>
          <w:sz w:val="24"/>
          <w:szCs w:val="24"/>
        </w:rPr>
      </w:pPr>
      <w:r w:rsidRPr="00A61223">
        <w:rPr>
          <w:rFonts w:ascii="Times New Roman" w:hAnsi="Times New Roman" w:cs="Times New Roman"/>
          <w:color w:val="000000"/>
          <w:sz w:val="24"/>
          <w:szCs w:val="24"/>
        </w:rPr>
        <w:t xml:space="preserve">The confidentiality of all residents regarding verbal and written information will be protected, and compliance with federal and state laws </w:t>
      </w:r>
      <w:r w:rsidR="00935790" w:rsidRPr="00A61223">
        <w:rPr>
          <w:rFonts w:ascii="Times New Roman" w:hAnsi="Times New Roman" w:cs="Times New Roman"/>
          <w:color w:val="000000"/>
          <w:sz w:val="24"/>
          <w:szCs w:val="24"/>
        </w:rPr>
        <w:t xml:space="preserve">is </w:t>
      </w:r>
      <w:r w:rsidRPr="00A61223">
        <w:rPr>
          <w:rFonts w:ascii="Times New Roman" w:hAnsi="Times New Roman" w:cs="Times New Roman"/>
          <w:color w:val="000000"/>
          <w:sz w:val="24"/>
          <w:szCs w:val="24"/>
        </w:rPr>
        <w:t>to be met.</w:t>
      </w:r>
    </w:p>
    <w:p w14:paraId="13E801D2" w14:textId="4A8399C9" w:rsidR="001514D8" w:rsidRPr="00A61223" w:rsidRDefault="001553AC">
      <w:pPr>
        <w:pStyle w:val="ListParagraph"/>
        <w:numPr>
          <w:ilvl w:val="0"/>
          <w:numId w:val="34"/>
        </w:numPr>
        <w:pBdr>
          <w:top w:val="nil"/>
          <w:left w:val="nil"/>
          <w:bottom w:val="nil"/>
          <w:right w:val="nil"/>
          <w:between w:val="nil"/>
        </w:pBdr>
        <w:spacing w:after="0" w:line="240" w:lineRule="auto"/>
        <w:ind w:left="450" w:hanging="270"/>
        <w:rPr>
          <w:rFonts w:ascii="Times New Roman" w:hAnsi="Times New Roman" w:cs="Times New Roman"/>
          <w:color w:val="000000"/>
          <w:sz w:val="24"/>
          <w:szCs w:val="24"/>
        </w:rPr>
      </w:pPr>
      <w:r w:rsidRPr="00A61223">
        <w:rPr>
          <w:rFonts w:ascii="Times New Roman" w:hAnsi="Times New Roman" w:cs="Times New Roman"/>
          <w:color w:val="000000"/>
          <w:sz w:val="24"/>
          <w:szCs w:val="24"/>
        </w:rPr>
        <w:lastRenderedPageBreak/>
        <w:t xml:space="preserve">All owners, operators, </w:t>
      </w:r>
      <w:r w:rsidR="00142E6C" w:rsidRPr="00A61223">
        <w:rPr>
          <w:rFonts w:ascii="Times New Roman" w:hAnsi="Times New Roman" w:cs="Times New Roman"/>
          <w:color w:val="000000"/>
          <w:sz w:val="24"/>
          <w:szCs w:val="24"/>
        </w:rPr>
        <w:t>s</w:t>
      </w:r>
      <w:r w:rsidRPr="00A61223">
        <w:rPr>
          <w:rFonts w:ascii="Times New Roman" w:hAnsi="Times New Roman" w:cs="Times New Roman"/>
          <w:color w:val="000000"/>
          <w:sz w:val="24"/>
          <w:szCs w:val="24"/>
        </w:rPr>
        <w:t xml:space="preserve">taff, and volunteers of the </w:t>
      </w:r>
      <w:r w:rsidRPr="00A61223">
        <w:rPr>
          <w:rFonts w:ascii="Times New Roman" w:hAnsi="Times New Roman" w:cs="Times New Roman"/>
          <w:color w:val="4472C4"/>
          <w:sz w:val="24"/>
          <w:szCs w:val="24"/>
        </w:rPr>
        <w:t>[enter house name here]</w:t>
      </w:r>
      <w:r w:rsidRPr="00A61223">
        <w:rPr>
          <w:rFonts w:ascii="Times New Roman" w:hAnsi="Times New Roman" w:cs="Times New Roman"/>
          <w:color w:val="000000"/>
          <w:sz w:val="24"/>
          <w:szCs w:val="24"/>
        </w:rPr>
        <w:t xml:space="preserve"> will adhere </w:t>
      </w:r>
      <w:r w:rsidR="00693AFD" w:rsidRPr="00A61223">
        <w:rPr>
          <w:rFonts w:ascii="Times New Roman" w:hAnsi="Times New Roman" w:cs="Times New Roman"/>
          <w:color w:val="000000"/>
          <w:sz w:val="24"/>
          <w:szCs w:val="24"/>
        </w:rPr>
        <w:t>to confidentiality</w:t>
      </w:r>
      <w:r w:rsidRPr="00A61223">
        <w:rPr>
          <w:rFonts w:ascii="Times New Roman" w:hAnsi="Times New Roman" w:cs="Times New Roman"/>
          <w:color w:val="000000"/>
          <w:sz w:val="24"/>
          <w:szCs w:val="24"/>
        </w:rPr>
        <w:t xml:space="preserve"> laws and procedures as outlined in Federal Law 42 C.F.R., Part 2 </w:t>
      </w:r>
      <w:r w:rsidRPr="00A61223">
        <w:rPr>
          <w:rFonts w:ascii="Times New Roman" w:hAnsi="Times New Roman" w:cs="Times New Roman"/>
          <w:color w:val="000000"/>
          <w:sz w:val="24"/>
          <w:szCs w:val="24"/>
          <w:u w:val="single"/>
        </w:rPr>
        <w:t>Confidentiality of Substance Use Disorder Patient Records.</w:t>
      </w:r>
    </w:p>
    <w:p w14:paraId="35AF8EAF" w14:textId="77777777" w:rsidR="00A61223" w:rsidRPr="00A61223" w:rsidRDefault="00A61223" w:rsidP="00C43386">
      <w:pPr>
        <w:pStyle w:val="ListParagraph"/>
        <w:pBdr>
          <w:top w:val="nil"/>
          <w:left w:val="nil"/>
          <w:bottom w:val="nil"/>
          <w:right w:val="nil"/>
          <w:between w:val="nil"/>
        </w:pBdr>
        <w:spacing w:after="0" w:line="240" w:lineRule="auto"/>
        <w:ind w:left="450"/>
        <w:rPr>
          <w:rFonts w:ascii="Times New Roman" w:hAnsi="Times New Roman" w:cs="Times New Roman"/>
          <w:color w:val="000000"/>
          <w:sz w:val="24"/>
          <w:szCs w:val="24"/>
        </w:rPr>
      </w:pPr>
    </w:p>
    <w:p w14:paraId="469A7F06" w14:textId="66368DEE" w:rsidR="001514D8" w:rsidRDefault="001553AC">
      <w:pPr>
        <w:numPr>
          <w:ilvl w:val="0"/>
          <w:numId w:val="34"/>
        </w:numPr>
        <w:pBdr>
          <w:top w:val="nil"/>
          <w:left w:val="nil"/>
          <w:bottom w:val="nil"/>
          <w:right w:val="nil"/>
          <w:between w:val="nil"/>
        </w:pBdr>
        <w:spacing w:after="0" w:line="240" w:lineRule="auto"/>
        <w:ind w:left="450" w:hanging="27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Residents will be informed upon admission of their rights to confidentiality and requests will be made of them to sign consent forms for the release of their </w:t>
      </w:r>
      <w:r w:rsidR="00FB4904">
        <w:rPr>
          <w:rFonts w:ascii="Times New Roman" w:hAnsi="Times New Roman" w:cs="Times New Roman"/>
          <w:color w:val="000000"/>
          <w:sz w:val="24"/>
          <w:szCs w:val="24"/>
        </w:rPr>
        <w:t>Personal Identifiable Information (PII)</w:t>
      </w:r>
      <w:r w:rsidRPr="001F4F2B">
        <w:rPr>
          <w:rFonts w:ascii="Times New Roman" w:hAnsi="Times New Roman" w:cs="Times New Roman"/>
          <w:color w:val="000000"/>
          <w:sz w:val="24"/>
          <w:szCs w:val="24"/>
        </w:rPr>
        <w:t xml:space="preserve">. Residents may choose whether to sign and may revoke a Release of Information at any time </w:t>
      </w:r>
      <w:r w:rsidRPr="001F4F2B">
        <w:rPr>
          <w:rFonts w:ascii="Times New Roman" w:hAnsi="Times New Roman" w:cs="Times New Roman"/>
          <w:b/>
          <w:color w:val="000000"/>
          <w:sz w:val="24"/>
          <w:szCs w:val="24"/>
        </w:rPr>
        <w:t>Forms 3</w:t>
      </w:r>
      <w:r w:rsidR="00935790" w:rsidRPr="001F4F2B">
        <w:rPr>
          <w:rFonts w:ascii="Times New Roman" w:hAnsi="Times New Roman" w:cs="Times New Roman"/>
          <w:b/>
          <w:color w:val="000000"/>
          <w:sz w:val="24"/>
          <w:szCs w:val="24"/>
        </w:rPr>
        <w:t xml:space="preserve"> </w:t>
      </w:r>
      <w:r w:rsidRPr="001F4F2B">
        <w:rPr>
          <w:rFonts w:ascii="Times New Roman" w:hAnsi="Times New Roman" w:cs="Times New Roman"/>
          <w:b/>
          <w:color w:val="000000"/>
          <w:sz w:val="24"/>
          <w:szCs w:val="24"/>
        </w:rPr>
        <w:t>A&amp;B</w:t>
      </w:r>
      <w:r w:rsidRPr="001F4F2B">
        <w:rPr>
          <w:rFonts w:ascii="Times New Roman" w:hAnsi="Times New Roman" w:cs="Times New Roman"/>
          <w:color w:val="000000"/>
          <w:sz w:val="24"/>
          <w:szCs w:val="24"/>
        </w:rPr>
        <w:t>.</w:t>
      </w:r>
    </w:p>
    <w:p w14:paraId="55EFCCCF" w14:textId="77777777" w:rsidR="00A61223" w:rsidRPr="001F4F2B" w:rsidRDefault="00A61223" w:rsidP="00C43386">
      <w:pPr>
        <w:pBdr>
          <w:top w:val="nil"/>
          <w:left w:val="nil"/>
          <w:bottom w:val="nil"/>
          <w:right w:val="nil"/>
          <w:between w:val="nil"/>
        </w:pBdr>
        <w:spacing w:after="0" w:line="240" w:lineRule="auto"/>
        <w:rPr>
          <w:rFonts w:ascii="Times New Roman" w:hAnsi="Times New Roman" w:cs="Times New Roman"/>
          <w:color w:val="000000"/>
          <w:sz w:val="24"/>
          <w:szCs w:val="24"/>
        </w:rPr>
      </w:pPr>
    </w:p>
    <w:p w14:paraId="3007E9B0" w14:textId="0D6E3FFA" w:rsidR="001514D8" w:rsidRDefault="001553AC">
      <w:pPr>
        <w:numPr>
          <w:ilvl w:val="0"/>
          <w:numId w:val="34"/>
        </w:numPr>
        <w:pBdr>
          <w:top w:val="nil"/>
          <w:left w:val="nil"/>
          <w:bottom w:val="nil"/>
          <w:right w:val="nil"/>
          <w:between w:val="nil"/>
        </w:pBdr>
        <w:spacing w:after="0" w:line="240" w:lineRule="auto"/>
        <w:ind w:left="450" w:hanging="450"/>
        <w:rPr>
          <w:rFonts w:ascii="Times New Roman" w:hAnsi="Times New Roman" w:cs="Times New Roman"/>
          <w:color w:val="000000"/>
          <w:sz w:val="24"/>
          <w:szCs w:val="24"/>
        </w:rPr>
      </w:pPr>
      <w:bookmarkStart w:id="23" w:name="_heading=h.3whwml4" w:colFirst="0" w:colLast="0"/>
      <w:bookmarkEnd w:id="23"/>
      <w:r w:rsidRPr="001F4F2B">
        <w:rPr>
          <w:rFonts w:ascii="Times New Roman" w:hAnsi="Times New Roman" w:cs="Times New Roman"/>
          <w:color w:val="000000"/>
          <w:sz w:val="24"/>
          <w:szCs w:val="24"/>
        </w:rPr>
        <w:t xml:space="preserve">Upon admission, the </w:t>
      </w:r>
      <w:r w:rsidRPr="001F4F2B">
        <w:rPr>
          <w:rFonts w:ascii="Times New Roman" w:hAnsi="Times New Roman" w:cs="Times New Roman"/>
          <w:color w:val="4472C4"/>
          <w:sz w:val="24"/>
          <w:szCs w:val="24"/>
        </w:rPr>
        <w:t>[enter house name here]</w:t>
      </w:r>
      <w:r w:rsidRPr="001F4F2B">
        <w:rPr>
          <w:rFonts w:ascii="Times New Roman" w:hAnsi="Times New Roman" w:cs="Times New Roman"/>
          <w:color w:val="000000"/>
          <w:sz w:val="24"/>
          <w:szCs w:val="24"/>
        </w:rPr>
        <w:t xml:space="preserve"> </w:t>
      </w:r>
      <w:r w:rsidR="00FB4904">
        <w:rPr>
          <w:rFonts w:ascii="Times New Roman" w:hAnsi="Times New Roman" w:cs="Times New Roman"/>
          <w:color w:val="000000"/>
          <w:sz w:val="24"/>
          <w:szCs w:val="24"/>
        </w:rPr>
        <w:t>s</w:t>
      </w:r>
      <w:r w:rsidRPr="001F4F2B">
        <w:rPr>
          <w:rFonts w:ascii="Times New Roman" w:hAnsi="Times New Roman" w:cs="Times New Roman"/>
          <w:color w:val="000000"/>
          <w:sz w:val="24"/>
          <w:szCs w:val="24"/>
        </w:rPr>
        <w:t xml:space="preserve">taff will explain the purpose of the form to the resident, if the resident agrees, both will sign the "Resident Confidentiality Agreement" </w:t>
      </w:r>
      <w:r w:rsidRPr="001F4F2B">
        <w:rPr>
          <w:rFonts w:ascii="Times New Roman" w:hAnsi="Times New Roman" w:cs="Times New Roman"/>
          <w:b/>
          <w:color w:val="000000"/>
          <w:sz w:val="24"/>
          <w:szCs w:val="24"/>
        </w:rPr>
        <w:t>Form 3A.</w:t>
      </w:r>
      <w:r w:rsidRPr="001F4F2B">
        <w:rPr>
          <w:rFonts w:ascii="Times New Roman" w:hAnsi="Times New Roman" w:cs="Times New Roman"/>
          <w:color w:val="FF0000"/>
          <w:sz w:val="24"/>
          <w:szCs w:val="24"/>
        </w:rPr>
        <w:t xml:space="preserve"> </w:t>
      </w:r>
      <w:r w:rsidRPr="001F4F2B">
        <w:rPr>
          <w:rFonts w:ascii="Times New Roman" w:hAnsi="Times New Roman" w:cs="Times New Roman"/>
          <w:color w:val="000000"/>
          <w:sz w:val="24"/>
          <w:szCs w:val="24"/>
        </w:rPr>
        <w:t xml:space="preserve">This agreement is to ensure the confidentiality of the resident and build trust among all members of the </w:t>
      </w:r>
      <w:r w:rsidRPr="001F4F2B">
        <w:rPr>
          <w:rFonts w:ascii="Times New Roman" w:hAnsi="Times New Roman" w:cs="Times New Roman"/>
          <w:color w:val="4472C4"/>
          <w:sz w:val="24"/>
          <w:szCs w:val="24"/>
        </w:rPr>
        <w:t>[enter house name here]</w:t>
      </w:r>
      <w:r w:rsidRPr="001F4F2B">
        <w:rPr>
          <w:rFonts w:ascii="Times New Roman" w:hAnsi="Times New Roman" w:cs="Times New Roman"/>
          <w:color w:val="000000"/>
          <w:sz w:val="24"/>
          <w:szCs w:val="24"/>
        </w:rPr>
        <w:t>.</w:t>
      </w:r>
    </w:p>
    <w:p w14:paraId="619CB764" w14:textId="77777777" w:rsidR="00A61223" w:rsidRDefault="00A61223" w:rsidP="00C43386">
      <w:pPr>
        <w:pStyle w:val="ListParagraph"/>
        <w:spacing w:after="0"/>
        <w:rPr>
          <w:rFonts w:ascii="Times New Roman" w:hAnsi="Times New Roman" w:cs="Times New Roman"/>
          <w:color w:val="000000"/>
          <w:sz w:val="24"/>
          <w:szCs w:val="24"/>
        </w:rPr>
      </w:pPr>
    </w:p>
    <w:p w14:paraId="3A9CDCFB" w14:textId="65B0F640" w:rsidR="001514D8" w:rsidRDefault="001553AC">
      <w:pPr>
        <w:numPr>
          <w:ilvl w:val="0"/>
          <w:numId w:val="34"/>
        </w:numPr>
        <w:pBdr>
          <w:top w:val="nil"/>
          <w:left w:val="nil"/>
          <w:bottom w:val="nil"/>
          <w:right w:val="nil"/>
          <w:between w:val="nil"/>
        </w:pBdr>
        <w:spacing w:after="0" w:line="240" w:lineRule="auto"/>
        <w:ind w:left="450" w:hanging="45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These forms are to be kept in the resident’s house </w:t>
      </w:r>
      <w:r w:rsidR="00AF3BBE">
        <w:rPr>
          <w:rFonts w:ascii="Times New Roman" w:hAnsi="Times New Roman" w:cs="Times New Roman"/>
          <w:color w:val="000000"/>
          <w:sz w:val="24"/>
          <w:szCs w:val="24"/>
        </w:rPr>
        <w:t>record</w:t>
      </w:r>
      <w:r w:rsidRPr="001F4F2B">
        <w:rPr>
          <w:rFonts w:ascii="Times New Roman" w:hAnsi="Times New Roman" w:cs="Times New Roman"/>
          <w:color w:val="000000"/>
          <w:sz w:val="24"/>
          <w:szCs w:val="24"/>
        </w:rPr>
        <w:t xml:space="preserve"> and stored in a locked filing cabinet. (Please see </w:t>
      </w:r>
      <w:r w:rsidRPr="001F4F2B">
        <w:rPr>
          <w:rFonts w:ascii="Times New Roman" w:hAnsi="Times New Roman" w:cs="Times New Roman"/>
          <w:b/>
          <w:color w:val="000000"/>
          <w:sz w:val="24"/>
          <w:szCs w:val="24"/>
        </w:rPr>
        <w:t>Section 27. Document and File Management-Personal Identifiable Information</w:t>
      </w:r>
      <w:r w:rsidRPr="001F4F2B">
        <w:rPr>
          <w:rFonts w:ascii="Times New Roman" w:hAnsi="Times New Roman" w:cs="Times New Roman"/>
          <w:color w:val="000000"/>
          <w:sz w:val="24"/>
          <w:szCs w:val="24"/>
        </w:rPr>
        <w:t xml:space="preserve"> for further explanation) These </w:t>
      </w:r>
      <w:r w:rsidR="00AF3BBE">
        <w:rPr>
          <w:rFonts w:ascii="Times New Roman" w:hAnsi="Times New Roman" w:cs="Times New Roman"/>
          <w:color w:val="000000"/>
          <w:sz w:val="24"/>
          <w:szCs w:val="24"/>
        </w:rPr>
        <w:t>records</w:t>
      </w:r>
      <w:r w:rsidRPr="001F4F2B">
        <w:rPr>
          <w:rFonts w:ascii="Times New Roman" w:hAnsi="Times New Roman" w:cs="Times New Roman"/>
          <w:color w:val="000000"/>
          <w:sz w:val="24"/>
          <w:szCs w:val="24"/>
        </w:rPr>
        <w:t xml:space="preserve"> will be under the direct maintenance and supervision of the </w:t>
      </w:r>
      <w:r w:rsidRPr="001F4F2B">
        <w:rPr>
          <w:rFonts w:ascii="Times New Roman" w:hAnsi="Times New Roman" w:cs="Times New Roman"/>
          <w:color w:val="4472C4"/>
          <w:sz w:val="24"/>
          <w:szCs w:val="24"/>
        </w:rPr>
        <w:t>[enter responsible party here]</w:t>
      </w:r>
      <w:r w:rsidRPr="001F4F2B">
        <w:rPr>
          <w:rFonts w:ascii="Times New Roman" w:hAnsi="Times New Roman" w:cs="Times New Roman"/>
          <w:color w:val="000000"/>
          <w:sz w:val="24"/>
          <w:szCs w:val="24"/>
        </w:rPr>
        <w:t xml:space="preserve">. </w:t>
      </w:r>
    </w:p>
    <w:p w14:paraId="514F9736" w14:textId="77777777" w:rsidR="00A61223" w:rsidRDefault="00A61223" w:rsidP="00C43386">
      <w:pPr>
        <w:pStyle w:val="ListParagraph"/>
        <w:spacing w:after="0"/>
        <w:rPr>
          <w:rFonts w:ascii="Times New Roman" w:hAnsi="Times New Roman" w:cs="Times New Roman"/>
          <w:color w:val="000000"/>
          <w:sz w:val="24"/>
          <w:szCs w:val="24"/>
        </w:rPr>
      </w:pPr>
    </w:p>
    <w:p w14:paraId="2ED64D12" w14:textId="5819D1E7" w:rsidR="001514D8" w:rsidRPr="00A61223" w:rsidRDefault="001553AC">
      <w:pPr>
        <w:numPr>
          <w:ilvl w:val="0"/>
          <w:numId w:val="34"/>
        </w:numPr>
        <w:pBdr>
          <w:top w:val="nil"/>
          <w:left w:val="nil"/>
          <w:bottom w:val="nil"/>
          <w:right w:val="nil"/>
          <w:between w:val="nil"/>
        </w:pBdr>
        <w:spacing w:after="0" w:line="240" w:lineRule="auto"/>
        <w:ind w:left="450" w:hanging="45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Resident electronic </w:t>
      </w:r>
      <w:r w:rsidR="00AF3BBE">
        <w:rPr>
          <w:rFonts w:ascii="Times New Roman" w:hAnsi="Times New Roman" w:cs="Times New Roman"/>
          <w:color w:val="000000"/>
          <w:sz w:val="24"/>
          <w:szCs w:val="24"/>
        </w:rPr>
        <w:t>records</w:t>
      </w:r>
      <w:r w:rsidRPr="001F4F2B">
        <w:rPr>
          <w:rFonts w:ascii="Times New Roman" w:hAnsi="Times New Roman" w:cs="Times New Roman"/>
          <w:color w:val="000000"/>
          <w:sz w:val="24"/>
          <w:szCs w:val="24"/>
        </w:rPr>
        <w:t xml:space="preserve"> (as applicable) will be kept secure and private in the same manner as the paper files, with limited access and with electronic security measures. </w:t>
      </w:r>
      <w:r w:rsidRPr="001F4F2B">
        <w:rPr>
          <w:rFonts w:ascii="Times New Roman" w:hAnsi="Times New Roman" w:cs="Times New Roman"/>
          <w:color w:val="00B0F0"/>
          <w:sz w:val="24"/>
          <w:szCs w:val="24"/>
        </w:rPr>
        <w:t xml:space="preserve">[describe as needed]. </w:t>
      </w:r>
    </w:p>
    <w:p w14:paraId="31313D53" w14:textId="77777777" w:rsidR="00A61223" w:rsidRDefault="00A61223" w:rsidP="00C43386">
      <w:pPr>
        <w:pStyle w:val="ListParagraph"/>
        <w:spacing w:after="0"/>
        <w:rPr>
          <w:rFonts w:ascii="Times New Roman" w:hAnsi="Times New Roman" w:cs="Times New Roman"/>
          <w:color w:val="000000"/>
          <w:sz w:val="24"/>
          <w:szCs w:val="24"/>
        </w:rPr>
      </w:pPr>
    </w:p>
    <w:p w14:paraId="6E5774BE" w14:textId="5888DDBF" w:rsidR="001514D8" w:rsidRDefault="001553AC">
      <w:pPr>
        <w:numPr>
          <w:ilvl w:val="0"/>
          <w:numId w:val="34"/>
        </w:numPr>
        <w:pBdr>
          <w:top w:val="nil"/>
          <w:left w:val="nil"/>
          <w:bottom w:val="nil"/>
          <w:right w:val="nil"/>
          <w:between w:val="nil"/>
        </w:pBdr>
        <w:spacing w:after="0" w:line="240" w:lineRule="auto"/>
        <w:ind w:left="450" w:hanging="45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The data, whether paper or electronic, will be utilized and viewed only by </w:t>
      </w:r>
      <w:r w:rsidRPr="001F4F2B">
        <w:rPr>
          <w:rFonts w:ascii="Times New Roman" w:hAnsi="Times New Roman" w:cs="Times New Roman"/>
          <w:color w:val="4472C4"/>
          <w:sz w:val="24"/>
          <w:szCs w:val="24"/>
        </w:rPr>
        <w:t>[enter house name here]</w:t>
      </w:r>
      <w:r w:rsidRPr="001F4F2B">
        <w:rPr>
          <w:rFonts w:ascii="Times New Roman" w:hAnsi="Times New Roman" w:cs="Times New Roman"/>
          <w:color w:val="000000"/>
          <w:sz w:val="24"/>
          <w:szCs w:val="24"/>
        </w:rPr>
        <w:t xml:space="preserve"> members unless:</w:t>
      </w:r>
    </w:p>
    <w:p w14:paraId="14504A83" w14:textId="77777777" w:rsidR="00A61223" w:rsidRDefault="00A61223" w:rsidP="00C43386">
      <w:pPr>
        <w:pStyle w:val="ListParagraph"/>
        <w:spacing w:after="0"/>
        <w:rPr>
          <w:rFonts w:ascii="Times New Roman" w:hAnsi="Times New Roman" w:cs="Times New Roman"/>
          <w:color w:val="000000"/>
          <w:sz w:val="24"/>
          <w:szCs w:val="24"/>
        </w:rPr>
      </w:pPr>
    </w:p>
    <w:p w14:paraId="2C26889F" w14:textId="6006DF76" w:rsidR="001514D8" w:rsidRPr="001F4F2B" w:rsidRDefault="001553AC">
      <w:pPr>
        <w:numPr>
          <w:ilvl w:val="0"/>
          <w:numId w:val="35"/>
        </w:numPr>
        <w:pBdr>
          <w:top w:val="nil"/>
          <w:left w:val="nil"/>
          <w:bottom w:val="nil"/>
          <w:right w:val="nil"/>
          <w:between w:val="nil"/>
        </w:pBdr>
        <w:spacing w:after="0" w:line="240" w:lineRule="auto"/>
        <w:ind w:left="990" w:hanging="27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The resident requests to view their </w:t>
      </w:r>
      <w:r w:rsidR="00AF3BBE">
        <w:rPr>
          <w:rFonts w:ascii="Times New Roman" w:hAnsi="Times New Roman" w:cs="Times New Roman"/>
          <w:color w:val="000000"/>
          <w:sz w:val="24"/>
          <w:szCs w:val="24"/>
        </w:rPr>
        <w:t>record</w:t>
      </w:r>
      <w:r w:rsidRPr="001F4F2B">
        <w:rPr>
          <w:rFonts w:ascii="Times New Roman" w:hAnsi="Times New Roman" w:cs="Times New Roman"/>
          <w:color w:val="000000"/>
          <w:sz w:val="24"/>
          <w:szCs w:val="24"/>
        </w:rPr>
        <w:t>.</w:t>
      </w:r>
    </w:p>
    <w:p w14:paraId="5D540F4E" w14:textId="02B78A10" w:rsidR="001514D8" w:rsidRPr="001F4F2B" w:rsidRDefault="001553AC">
      <w:pPr>
        <w:numPr>
          <w:ilvl w:val="0"/>
          <w:numId w:val="35"/>
        </w:numPr>
        <w:pBdr>
          <w:top w:val="nil"/>
          <w:left w:val="nil"/>
          <w:bottom w:val="nil"/>
          <w:right w:val="nil"/>
          <w:between w:val="nil"/>
        </w:pBdr>
        <w:spacing w:after="0" w:line="240" w:lineRule="auto"/>
        <w:ind w:left="990" w:hanging="27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The resident has signed a release of information form for the specific person who has requested to view the </w:t>
      </w:r>
      <w:r w:rsidR="00AF3BBE">
        <w:rPr>
          <w:rFonts w:ascii="Times New Roman" w:hAnsi="Times New Roman" w:cs="Times New Roman"/>
          <w:color w:val="000000"/>
          <w:sz w:val="24"/>
          <w:szCs w:val="24"/>
        </w:rPr>
        <w:t>record</w:t>
      </w:r>
      <w:r w:rsidRPr="001F4F2B">
        <w:rPr>
          <w:rFonts w:ascii="Times New Roman" w:hAnsi="Times New Roman" w:cs="Times New Roman"/>
          <w:color w:val="000000"/>
          <w:sz w:val="24"/>
          <w:szCs w:val="24"/>
        </w:rPr>
        <w:t>, or any parts thereof, in which case a statement forbidding further disclosure will be stamped on each page released.</w:t>
      </w:r>
    </w:p>
    <w:p w14:paraId="7CDC117A" w14:textId="228890AE" w:rsidR="001514D8" w:rsidRPr="001F4F2B" w:rsidRDefault="001553AC">
      <w:pPr>
        <w:numPr>
          <w:ilvl w:val="0"/>
          <w:numId w:val="35"/>
        </w:numPr>
        <w:pBdr>
          <w:top w:val="nil"/>
          <w:left w:val="nil"/>
          <w:bottom w:val="nil"/>
          <w:right w:val="nil"/>
          <w:between w:val="nil"/>
        </w:pBdr>
        <w:spacing w:after="0" w:line="240" w:lineRule="auto"/>
        <w:ind w:left="990" w:hanging="27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A court order is furnished requesting the </w:t>
      </w:r>
      <w:r w:rsidR="00AF3BBE">
        <w:rPr>
          <w:rFonts w:ascii="Times New Roman" w:hAnsi="Times New Roman" w:cs="Times New Roman"/>
          <w:color w:val="000000"/>
          <w:sz w:val="24"/>
          <w:szCs w:val="24"/>
        </w:rPr>
        <w:t>record</w:t>
      </w:r>
      <w:r w:rsidRPr="001F4F2B">
        <w:rPr>
          <w:rFonts w:ascii="Times New Roman" w:hAnsi="Times New Roman" w:cs="Times New Roman"/>
          <w:color w:val="000000"/>
          <w:sz w:val="24"/>
          <w:szCs w:val="24"/>
        </w:rPr>
        <w:t>, or any part thereof</w:t>
      </w:r>
      <w:r w:rsidR="00935790" w:rsidRPr="001F4F2B">
        <w:rPr>
          <w:rFonts w:ascii="Times New Roman" w:hAnsi="Times New Roman" w:cs="Times New Roman"/>
          <w:color w:val="000000"/>
          <w:sz w:val="24"/>
          <w:szCs w:val="24"/>
        </w:rPr>
        <w:t>.</w:t>
      </w:r>
    </w:p>
    <w:p w14:paraId="219775F9" w14:textId="6C2326A5" w:rsidR="001514D8" w:rsidRPr="001F4F2B" w:rsidRDefault="001553AC">
      <w:pPr>
        <w:numPr>
          <w:ilvl w:val="0"/>
          <w:numId w:val="35"/>
        </w:numPr>
        <w:pBdr>
          <w:top w:val="nil"/>
          <w:left w:val="nil"/>
          <w:bottom w:val="nil"/>
          <w:right w:val="nil"/>
          <w:between w:val="nil"/>
        </w:pBdr>
        <w:spacing w:after="0" w:line="240" w:lineRule="auto"/>
        <w:ind w:left="990" w:hanging="27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A situation in which the resident's life is in danger and the </w:t>
      </w:r>
      <w:r w:rsidR="00AF3BBE">
        <w:rPr>
          <w:rFonts w:ascii="Times New Roman" w:hAnsi="Times New Roman" w:cs="Times New Roman"/>
          <w:color w:val="000000"/>
          <w:sz w:val="24"/>
          <w:szCs w:val="24"/>
        </w:rPr>
        <w:t xml:space="preserve">record </w:t>
      </w:r>
      <w:r w:rsidRPr="001F4F2B">
        <w:rPr>
          <w:rFonts w:ascii="Times New Roman" w:hAnsi="Times New Roman" w:cs="Times New Roman"/>
          <w:color w:val="000000"/>
          <w:sz w:val="24"/>
          <w:szCs w:val="24"/>
        </w:rPr>
        <w:t>or a portion of it would aid in the treatment of the resident.</w:t>
      </w:r>
    </w:p>
    <w:p w14:paraId="031E0617" w14:textId="4DEC709D" w:rsidR="002F0C77" w:rsidRDefault="00AF5A30" w:rsidP="00C43386">
      <w:pPr>
        <w:pStyle w:val="Heading1"/>
        <w:rPr>
          <w:rFonts w:ascii="Times New Roman" w:eastAsia="Times New Roman" w:hAnsi="Times New Roman" w:cs="Times New Roman"/>
          <w:b/>
          <w:bCs/>
          <w:color w:val="auto"/>
          <w:sz w:val="24"/>
          <w:szCs w:val="24"/>
        </w:rPr>
      </w:pPr>
      <w:bookmarkStart w:id="24" w:name="_Toc114722386"/>
      <w:r w:rsidRPr="00D024EF">
        <w:rPr>
          <w:rFonts w:ascii="Times New Roman" w:eastAsia="Times New Roman" w:hAnsi="Times New Roman" w:cs="Times New Roman"/>
          <w:b/>
          <w:bCs/>
          <w:color w:val="auto"/>
          <w:sz w:val="24"/>
          <w:szCs w:val="24"/>
        </w:rPr>
        <w:t>MEDIA CONSENT PROCEDURE</w:t>
      </w:r>
      <w:bookmarkEnd w:id="24"/>
      <w:r w:rsidRPr="00D024EF">
        <w:rPr>
          <w:rFonts w:ascii="Times New Roman" w:eastAsia="Times New Roman" w:hAnsi="Times New Roman" w:cs="Times New Roman"/>
          <w:b/>
          <w:bCs/>
          <w:color w:val="auto"/>
          <w:sz w:val="24"/>
          <w:szCs w:val="24"/>
        </w:rPr>
        <w:t xml:space="preserve">  </w:t>
      </w:r>
    </w:p>
    <w:p w14:paraId="350127D4" w14:textId="77777777" w:rsidR="00B942B5" w:rsidRPr="00B942B5" w:rsidRDefault="00B942B5" w:rsidP="00C43386">
      <w:pPr>
        <w:spacing w:after="0"/>
      </w:pPr>
    </w:p>
    <w:p w14:paraId="46A6496B" w14:textId="745B7798" w:rsidR="00C43386" w:rsidRDefault="00045D73">
      <w:pPr>
        <w:numPr>
          <w:ilvl w:val="0"/>
          <w:numId w:val="71"/>
        </w:numPr>
        <w:spacing w:after="0" w:line="240" w:lineRule="auto"/>
        <w:ind w:left="360"/>
        <w:rPr>
          <w:rFonts w:ascii="Times New Roman" w:eastAsia="Times New Roman" w:hAnsi="Times New Roman" w:cs="Times New Roman"/>
          <w:sz w:val="24"/>
          <w:szCs w:val="24"/>
        </w:rPr>
      </w:pPr>
      <w:r w:rsidRPr="00C43386">
        <w:rPr>
          <w:rFonts w:ascii="Times New Roman" w:eastAsia="Times New Roman" w:hAnsi="Times New Roman" w:cs="Times New Roman"/>
          <w:color w:val="00B0F0"/>
          <w:sz w:val="24"/>
          <w:szCs w:val="24"/>
        </w:rPr>
        <w:t>[</w:t>
      </w:r>
      <w:r w:rsidR="001E2C5B" w:rsidRPr="00C43386">
        <w:rPr>
          <w:rFonts w:ascii="Times New Roman" w:eastAsia="Times New Roman" w:hAnsi="Times New Roman" w:cs="Times New Roman"/>
          <w:color w:val="00B0F0"/>
          <w:sz w:val="24"/>
          <w:szCs w:val="24"/>
        </w:rPr>
        <w:t>Enter h</w:t>
      </w:r>
      <w:r w:rsidRPr="00C43386">
        <w:rPr>
          <w:rFonts w:ascii="Times New Roman" w:eastAsia="Times New Roman" w:hAnsi="Times New Roman" w:cs="Times New Roman"/>
          <w:color w:val="00B0F0"/>
          <w:sz w:val="24"/>
          <w:szCs w:val="24"/>
        </w:rPr>
        <w:t>ouse name</w:t>
      </w:r>
      <w:r w:rsidR="001E2C5B" w:rsidRPr="00C43386">
        <w:rPr>
          <w:rFonts w:ascii="Times New Roman" w:eastAsia="Times New Roman" w:hAnsi="Times New Roman" w:cs="Times New Roman"/>
          <w:color w:val="00B0F0"/>
          <w:sz w:val="24"/>
          <w:szCs w:val="24"/>
        </w:rPr>
        <w:t xml:space="preserve"> here</w:t>
      </w:r>
      <w:r w:rsidRPr="00C43386">
        <w:rPr>
          <w:rFonts w:ascii="Times New Roman" w:eastAsia="Times New Roman" w:hAnsi="Times New Roman" w:cs="Times New Roman"/>
          <w:color w:val="00B0F0"/>
          <w:sz w:val="24"/>
          <w:szCs w:val="24"/>
        </w:rPr>
        <w:t xml:space="preserve">] </w:t>
      </w:r>
      <w:r w:rsidR="007430EF" w:rsidRPr="00C43386">
        <w:rPr>
          <w:rFonts w:ascii="Times New Roman" w:eastAsia="Times New Roman" w:hAnsi="Times New Roman" w:cs="Times New Roman"/>
          <w:sz w:val="24"/>
          <w:szCs w:val="24"/>
        </w:rPr>
        <w:t xml:space="preserve">requires that any individuals (staff members, </w:t>
      </w:r>
      <w:r w:rsidR="00C965F5" w:rsidRPr="00C43386">
        <w:rPr>
          <w:rFonts w:ascii="Times New Roman" w:eastAsia="Times New Roman" w:hAnsi="Times New Roman" w:cs="Times New Roman"/>
          <w:sz w:val="24"/>
          <w:szCs w:val="24"/>
        </w:rPr>
        <w:t>volunteers,</w:t>
      </w:r>
      <w:r w:rsidR="007430EF" w:rsidRPr="00C43386">
        <w:rPr>
          <w:rFonts w:ascii="Times New Roman" w:eastAsia="Times New Roman" w:hAnsi="Times New Roman" w:cs="Times New Roman"/>
          <w:sz w:val="24"/>
          <w:szCs w:val="24"/>
        </w:rPr>
        <w:t xml:space="preserve"> or residents) appearing in print, video, or audio materials participate voluntarily. At no time should an individual be coerced into providing public statements of gratitude</w:t>
      </w:r>
      <w:r w:rsidR="00C43386" w:rsidRPr="00C43386">
        <w:rPr>
          <w:rFonts w:ascii="Times New Roman" w:eastAsia="Times New Roman" w:hAnsi="Times New Roman" w:cs="Times New Roman"/>
          <w:sz w:val="24"/>
          <w:szCs w:val="24"/>
        </w:rPr>
        <w:t>.</w:t>
      </w:r>
    </w:p>
    <w:p w14:paraId="7407E75E" w14:textId="77777777" w:rsidR="00C43386" w:rsidRDefault="00C43386" w:rsidP="00C43386">
      <w:pPr>
        <w:spacing w:after="0" w:line="240" w:lineRule="auto"/>
        <w:ind w:left="360"/>
        <w:rPr>
          <w:rFonts w:ascii="Times New Roman" w:eastAsia="Times New Roman" w:hAnsi="Times New Roman" w:cs="Times New Roman"/>
          <w:sz w:val="24"/>
          <w:szCs w:val="24"/>
        </w:rPr>
      </w:pPr>
    </w:p>
    <w:p w14:paraId="31DC47D8" w14:textId="29EFE9B7" w:rsidR="002F0C77" w:rsidRDefault="007430EF">
      <w:pPr>
        <w:numPr>
          <w:ilvl w:val="0"/>
          <w:numId w:val="71"/>
        </w:numPr>
        <w:spacing w:after="0" w:line="240" w:lineRule="auto"/>
        <w:ind w:left="360"/>
        <w:rPr>
          <w:rFonts w:ascii="Times New Roman" w:eastAsia="Times New Roman" w:hAnsi="Times New Roman" w:cs="Times New Roman"/>
          <w:sz w:val="24"/>
          <w:szCs w:val="24"/>
        </w:rPr>
      </w:pPr>
      <w:r w:rsidRPr="00C43386">
        <w:rPr>
          <w:rFonts w:ascii="Times New Roman" w:eastAsia="Times New Roman" w:hAnsi="Times New Roman" w:cs="Times New Roman"/>
          <w:color w:val="00B0F0"/>
          <w:sz w:val="24"/>
          <w:szCs w:val="24"/>
        </w:rPr>
        <w:t>[</w:t>
      </w:r>
      <w:r w:rsidR="001E2C5B" w:rsidRPr="00C43386">
        <w:rPr>
          <w:rFonts w:ascii="Times New Roman" w:eastAsia="Times New Roman" w:hAnsi="Times New Roman" w:cs="Times New Roman"/>
          <w:color w:val="00B0F0"/>
          <w:sz w:val="24"/>
          <w:szCs w:val="24"/>
        </w:rPr>
        <w:t>Enter h</w:t>
      </w:r>
      <w:r w:rsidRPr="00C43386">
        <w:rPr>
          <w:rFonts w:ascii="Times New Roman" w:eastAsia="Times New Roman" w:hAnsi="Times New Roman" w:cs="Times New Roman"/>
          <w:color w:val="00B0F0"/>
          <w:sz w:val="24"/>
          <w:szCs w:val="24"/>
        </w:rPr>
        <w:t>ouse name</w:t>
      </w:r>
      <w:r w:rsidR="001E2C5B" w:rsidRPr="00C43386">
        <w:rPr>
          <w:rFonts w:ascii="Times New Roman" w:eastAsia="Times New Roman" w:hAnsi="Times New Roman" w:cs="Times New Roman"/>
          <w:color w:val="00B0F0"/>
          <w:sz w:val="24"/>
          <w:szCs w:val="24"/>
        </w:rPr>
        <w:t xml:space="preserve"> here</w:t>
      </w:r>
      <w:r w:rsidRPr="00C43386">
        <w:rPr>
          <w:rFonts w:ascii="Times New Roman" w:eastAsia="Times New Roman" w:hAnsi="Times New Roman" w:cs="Times New Roman"/>
          <w:color w:val="00B0F0"/>
          <w:sz w:val="24"/>
          <w:szCs w:val="24"/>
        </w:rPr>
        <w:t xml:space="preserve">] </w:t>
      </w:r>
      <w:r w:rsidRPr="00C43386">
        <w:rPr>
          <w:rFonts w:ascii="Times New Roman" w:eastAsia="Times New Roman" w:hAnsi="Times New Roman" w:cs="Times New Roman"/>
          <w:sz w:val="24"/>
          <w:szCs w:val="24"/>
        </w:rPr>
        <w:t>w</w:t>
      </w:r>
      <w:r w:rsidR="002F0C77" w:rsidRPr="00C43386">
        <w:rPr>
          <w:rFonts w:ascii="Times New Roman" w:eastAsia="Times New Roman" w:hAnsi="Times New Roman" w:cs="Times New Roman"/>
          <w:sz w:val="24"/>
          <w:szCs w:val="24"/>
        </w:rPr>
        <w:t>ill require written signed consent</w:t>
      </w:r>
      <w:r w:rsidR="00045D73" w:rsidRPr="00C43386">
        <w:rPr>
          <w:rFonts w:ascii="Times New Roman" w:eastAsia="Times New Roman" w:hAnsi="Times New Roman" w:cs="Times New Roman"/>
          <w:sz w:val="24"/>
          <w:szCs w:val="24"/>
        </w:rPr>
        <w:t xml:space="preserve"> </w:t>
      </w:r>
      <w:r w:rsidR="002F0C77" w:rsidRPr="00C43386">
        <w:rPr>
          <w:rFonts w:ascii="Times New Roman" w:eastAsia="Times New Roman" w:hAnsi="Times New Roman" w:cs="Times New Roman"/>
          <w:sz w:val="24"/>
          <w:szCs w:val="24"/>
        </w:rPr>
        <w:t xml:space="preserve">from </w:t>
      </w:r>
      <w:r w:rsidR="00045D73" w:rsidRPr="00C43386">
        <w:rPr>
          <w:rFonts w:ascii="Times New Roman" w:eastAsia="Times New Roman" w:hAnsi="Times New Roman" w:cs="Times New Roman"/>
          <w:sz w:val="24"/>
          <w:szCs w:val="24"/>
        </w:rPr>
        <w:t xml:space="preserve">residents </w:t>
      </w:r>
      <w:r w:rsidR="002F0C77" w:rsidRPr="00C43386">
        <w:rPr>
          <w:rFonts w:ascii="Times New Roman" w:eastAsia="Times New Roman" w:hAnsi="Times New Roman" w:cs="Times New Roman"/>
          <w:sz w:val="24"/>
          <w:szCs w:val="24"/>
        </w:rPr>
        <w:t xml:space="preserve">prior to </w:t>
      </w:r>
      <w:r w:rsidR="00045D73" w:rsidRPr="00C43386">
        <w:rPr>
          <w:rFonts w:ascii="Times New Roman" w:eastAsia="Times New Roman" w:hAnsi="Times New Roman" w:cs="Times New Roman"/>
          <w:sz w:val="24"/>
          <w:szCs w:val="24"/>
        </w:rPr>
        <w:t xml:space="preserve">them </w:t>
      </w:r>
      <w:r w:rsidR="002F0C77" w:rsidRPr="00C43386">
        <w:rPr>
          <w:rFonts w:ascii="Times New Roman" w:eastAsia="Times New Roman" w:hAnsi="Times New Roman" w:cs="Times New Roman"/>
          <w:sz w:val="24"/>
          <w:szCs w:val="24"/>
        </w:rPr>
        <w:t xml:space="preserve">participating in a media release or event. These consent </w:t>
      </w:r>
      <w:r w:rsidR="00045D73" w:rsidRPr="00C43386">
        <w:rPr>
          <w:rFonts w:ascii="Times New Roman" w:eastAsia="Times New Roman" w:hAnsi="Times New Roman" w:cs="Times New Roman"/>
          <w:sz w:val="24"/>
          <w:szCs w:val="24"/>
        </w:rPr>
        <w:t>statements</w:t>
      </w:r>
      <w:r w:rsidR="002F0C77" w:rsidRPr="00C43386">
        <w:rPr>
          <w:rFonts w:ascii="Times New Roman" w:eastAsia="Times New Roman" w:hAnsi="Times New Roman" w:cs="Times New Roman"/>
          <w:sz w:val="24"/>
          <w:szCs w:val="24"/>
        </w:rPr>
        <w:t xml:space="preserve"> will be placed in their </w:t>
      </w:r>
      <w:r w:rsidR="00FB4904" w:rsidRPr="00C43386">
        <w:rPr>
          <w:rFonts w:ascii="Times New Roman" w:eastAsia="Times New Roman" w:hAnsi="Times New Roman" w:cs="Times New Roman"/>
          <w:sz w:val="24"/>
          <w:szCs w:val="24"/>
        </w:rPr>
        <w:t xml:space="preserve">house </w:t>
      </w:r>
      <w:r w:rsidR="00AF3BBE" w:rsidRPr="00C43386">
        <w:rPr>
          <w:rFonts w:ascii="Times New Roman" w:eastAsia="Times New Roman" w:hAnsi="Times New Roman" w:cs="Times New Roman"/>
          <w:sz w:val="24"/>
          <w:szCs w:val="24"/>
        </w:rPr>
        <w:t>record</w:t>
      </w:r>
      <w:r w:rsidR="00FB4904" w:rsidRPr="00C43386">
        <w:rPr>
          <w:rFonts w:ascii="Times New Roman" w:eastAsia="Times New Roman" w:hAnsi="Times New Roman" w:cs="Times New Roman"/>
          <w:sz w:val="24"/>
          <w:szCs w:val="24"/>
        </w:rPr>
        <w:t>s</w:t>
      </w:r>
      <w:r w:rsidR="002F0C77" w:rsidRPr="00C43386">
        <w:rPr>
          <w:rFonts w:ascii="Times New Roman" w:eastAsia="Times New Roman" w:hAnsi="Times New Roman" w:cs="Times New Roman"/>
          <w:sz w:val="24"/>
          <w:szCs w:val="24"/>
        </w:rPr>
        <w:t xml:space="preserve">. </w:t>
      </w:r>
    </w:p>
    <w:p w14:paraId="51DE4FDF" w14:textId="77777777" w:rsidR="00C43386" w:rsidRDefault="00C43386" w:rsidP="00C43386">
      <w:pPr>
        <w:pStyle w:val="ListParagraph"/>
        <w:spacing w:after="0"/>
        <w:ind w:left="360"/>
        <w:rPr>
          <w:rFonts w:ascii="Times New Roman" w:eastAsia="Times New Roman" w:hAnsi="Times New Roman" w:cs="Times New Roman"/>
          <w:sz w:val="24"/>
          <w:szCs w:val="24"/>
        </w:rPr>
      </w:pPr>
    </w:p>
    <w:p w14:paraId="6E9F889B" w14:textId="58AB057D" w:rsidR="002F0C77" w:rsidRDefault="002F0C77">
      <w:pPr>
        <w:numPr>
          <w:ilvl w:val="0"/>
          <w:numId w:val="71"/>
        </w:numPr>
        <w:spacing w:after="0" w:line="240" w:lineRule="auto"/>
        <w:ind w:left="360"/>
        <w:rPr>
          <w:rFonts w:ascii="Times New Roman" w:eastAsia="Times New Roman" w:hAnsi="Times New Roman" w:cs="Times New Roman"/>
          <w:sz w:val="24"/>
          <w:szCs w:val="24"/>
        </w:rPr>
      </w:pPr>
      <w:r w:rsidRPr="00D024EF">
        <w:rPr>
          <w:rFonts w:ascii="Times New Roman" w:eastAsia="Times New Roman" w:hAnsi="Times New Roman" w:cs="Times New Roman"/>
          <w:sz w:val="24"/>
          <w:szCs w:val="24"/>
        </w:rPr>
        <w:lastRenderedPageBreak/>
        <w:t xml:space="preserve">The time and length allowed for resident interviews will be discussed in advance with the resident and will be mutually decided between the </w:t>
      </w:r>
      <w:r w:rsidR="00045D73" w:rsidRPr="00D024EF">
        <w:rPr>
          <w:rFonts w:ascii="Times New Roman" w:eastAsia="Times New Roman" w:hAnsi="Times New Roman" w:cs="Times New Roman"/>
          <w:sz w:val="24"/>
          <w:szCs w:val="24"/>
        </w:rPr>
        <w:t>House Manager</w:t>
      </w:r>
      <w:r w:rsidRPr="00D024EF">
        <w:rPr>
          <w:rFonts w:ascii="Times New Roman" w:eastAsia="Times New Roman" w:hAnsi="Times New Roman" w:cs="Times New Roman"/>
          <w:sz w:val="24"/>
          <w:szCs w:val="24"/>
        </w:rPr>
        <w:t xml:space="preserve"> (or their designee) and the resident being interviewed.</w:t>
      </w:r>
    </w:p>
    <w:p w14:paraId="40C26124" w14:textId="77777777" w:rsidR="00C43386" w:rsidRDefault="00C43386" w:rsidP="00C43386">
      <w:pPr>
        <w:pStyle w:val="ListParagraph"/>
        <w:spacing w:after="0"/>
        <w:ind w:left="360"/>
        <w:rPr>
          <w:rFonts w:ascii="Times New Roman" w:eastAsia="Times New Roman" w:hAnsi="Times New Roman" w:cs="Times New Roman"/>
          <w:sz w:val="24"/>
          <w:szCs w:val="24"/>
        </w:rPr>
      </w:pPr>
    </w:p>
    <w:p w14:paraId="79489E9D" w14:textId="7C1567C2" w:rsidR="002F0C77" w:rsidRDefault="002F0C77">
      <w:pPr>
        <w:numPr>
          <w:ilvl w:val="0"/>
          <w:numId w:val="71"/>
        </w:numPr>
        <w:spacing w:after="0" w:line="240" w:lineRule="auto"/>
        <w:ind w:left="360"/>
        <w:rPr>
          <w:rFonts w:ascii="Times New Roman" w:eastAsia="Times New Roman" w:hAnsi="Times New Roman" w:cs="Times New Roman"/>
          <w:sz w:val="24"/>
          <w:szCs w:val="24"/>
        </w:rPr>
      </w:pPr>
      <w:r w:rsidRPr="00D024EF">
        <w:rPr>
          <w:rFonts w:ascii="Times New Roman" w:eastAsia="Times New Roman" w:hAnsi="Times New Roman" w:cs="Times New Roman"/>
          <w:sz w:val="24"/>
          <w:szCs w:val="24"/>
        </w:rPr>
        <w:t xml:space="preserve">All media coverage solicitation must be approved by the </w:t>
      </w:r>
      <w:r w:rsidR="00045D73" w:rsidRPr="00D024EF">
        <w:rPr>
          <w:rFonts w:ascii="Times New Roman" w:eastAsia="Times New Roman" w:hAnsi="Times New Roman" w:cs="Times New Roman"/>
          <w:sz w:val="24"/>
          <w:szCs w:val="24"/>
        </w:rPr>
        <w:t>House Manager</w:t>
      </w:r>
      <w:r w:rsidRPr="00D024EF">
        <w:rPr>
          <w:rFonts w:ascii="Times New Roman" w:eastAsia="Times New Roman" w:hAnsi="Times New Roman" w:cs="Times New Roman"/>
          <w:sz w:val="24"/>
          <w:szCs w:val="24"/>
        </w:rPr>
        <w:t>.</w:t>
      </w:r>
      <w:r w:rsidR="007430EF" w:rsidRPr="00D024EF">
        <w:rPr>
          <w:rFonts w:ascii="Times New Roman" w:eastAsia="Times New Roman" w:hAnsi="Times New Roman" w:cs="Times New Roman"/>
          <w:sz w:val="24"/>
          <w:szCs w:val="24"/>
        </w:rPr>
        <w:t xml:space="preserve"> </w:t>
      </w:r>
      <w:r w:rsidRPr="00D024EF">
        <w:rPr>
          <w:rFonts w:ascii="Times New Roman" w:eastAsia="Times New Roman" w:hAnsi="Times New Roman" w:cs="Times New Roman"/>
          <w:sz w:val="24"/>
          <w:szCs w:val="24"/>
        </w:rPr>
        <w:t xml:space="preserve">Advance notice should be given to </w:t>
      </w:r>
      <w:r w:rsidR="007430EF" w:rsidRPr="00D024EF">
        <w:rPr>
          <w:rFonts w:ascii="Times New Roman" w:eastAsia="Times New Roman" w:hAnsi="Times New Roman" w:cs="Times New Roman"/>
          <w:sz w:val="24"/>
          <w:szCs w:val="24"/>
        </w:rPr>
        <w:t xml:space="preserve">the House Manager </w:t>
      </w:r>
      <w:r w:rsidRPr="00D024EF">
        <w:rPr>
          <w:rFonts w:ascii="Times New Roman" w:eastAsia="Times New Roman" w:hAnsi="Times New Roman" w:cs="Times New Roman"/>
          <w:sz w:val="24"/>
          <w:szCs w:val="24"/>
        </w:rPr>
        <w:t xml:space="preserve">when an employee is to be interviewed by the media. </w:t>
      </w:r>
      <w:r w:rsidR="00B46C7F" w:rsidRPr="00D024EF">
        <w:rPr>
          <w:rFonts w:ascii="Times New Roman" w:eastAsia="Times New Roman" w:hAnsi="Times New Roman" w:cs="Times New Roman"/>
          <w:sz w:val="24"/>
          <w:szCs w:val="24"/>
        </w:rPr>
        <w:t>If</w:t>
      </w:r>
      <w:r w:rsidRPr="00D024EF">
        <w:rPr>
          <w:rFonts w:ascii="Times New Roman" w:eastAsia="Times New Roman" w:hAnsi="Times New Roman" w:cs="Times New Roman"/>
          <w:sz w:val="24"/>
          <w:szCs w:val="24"/>
        </w:rPr>
        <w:t xml:space="preserve"> advance notice </w:t>
      </w:r>
      <w:r w:rsidR="00B46C7F" w:rsidRPr="00D024EF">
        <w:rPr>
          <w:rFonts w:ascii="Times New Roman" w:eastAsia="Times New Roman" w:hAnsi="Times New Roman" w:cs="Times New Roman"/>
          <w:sz w:val="24"/>
          <w:szCs w:val="24"/>
        </w:rPr>
        <w:t xml:space="preserve">is </w:t>
      </w:r>
      <w:r w:rsidRPr="00D024EF">
        <w:rPr>
          <w:rFonts w:ascii="Times New Roman" w:eastAsia="Times New Roman" w:hAnsi="Times New Roman" w:cs="Times New Roman"/>
          <w:sz w:val="24"/>
          <w:szCs w:val="24"/>
        </w:rPr>
        <w:t xml:space="preserve">not possible because the media is in attendance at a function and approach a </w:t>
      </w:r>
      <w:r w:rsidR="007430EF" w:rsidRPr="00D024EF">
        <w:rPr>
          <w:rFonts w:ascii="Times New Roman" w:eastAsia="Times New Roman" w:hAnsi="Times New Roman" w:cs="Times New Roman"/>
          <w:sz w:val="24"/>
          <w:szCs w:val="24"/>
        </w:rPr>
        <w:t>RH staff member</w:t>
      </w:r>
      <w:r w:rsidRPr="00D024EF">
        <w:rPr>
          <w:rFonts w:ascii="Times New Roman" w:eastAsia="Times New Roman" w:hAnsi="Times New Roman" w:cs="Times New Roman"/>
          <w:sz w:val="24"/>
          <w:szCs w:val="24"/>
        </w:rPr>
        <w:t xml:space="preserve"> there, the </w:t>
      </w:r>
      <w:r w:rsidR="007430EF" w:rsidRPr="00D024EF">
        <w:rPr>
          <w:rFonts w:ascii="Times New Roman" w:eastAsia="Times New Roman" w:hAnsi="Times New Roman" w:cs="Times New Roman"/>
          <w:sz w:val="24"/>
          <w:szCs w:val="24"/>
        </w:rPr>
        <w:t>staff members</w:t>
      </w:r>
      <w:r w:rsidRPr="00D024EF">
        <w:rPr>
          <w:rFonts w:ascii="Times New Roman" w:eastAsia="Times New Roman" w:hAnsi="Times New Roman" w:cs="Times New Roman"/>
          <w:sz w:val="24"/>
          <w:szCs w:val="24"/>
        </w:rPr>
        <w:t xml:space="preserve"> </w:t>
      </w:r>
      <w:r w:rsidR="00045D73" w:rsidRPr="00D024EF">
        <w:rPr>
          <w:rFonts w:ascii="Times New Roman" w:eastAsia="Times New Roman" w:hAnsi="Times New Roman" w:cs="Times New Roman"/>
          <w:sz w:val="24"/>
          <w:szCs w:val="24"/>
        </w:rPr>
        <w:t xml:space="preserve">are </w:t>
      </w:r>
      <w:r w:rsidRPr="00D024EF">
        <w:rPr>
          <w:rFonts w:ascii="Times New Roman" w:eastAsia="Times New Roman" w:hAnsi="Times New Roman" w:cs="Times New Roman"/>
          <w:sz w:val="24"/>
          <w:szCs w:val="24"/>
        </w:rPr>
        <w:t xml:space="preserve">reminded that </w:t>
      </w:r>
      <w:r w:rsidR="007430EF" w:rsidRPr="00D024EF">
        <w:rPr>
          <w:rFonts w:ascii="Times New Roman" w:eastAsia="Times New Roman" w:hAnsi="Times New Roman" w:cs="Times New Roman"/>
          <w:sz w:val="24"/>
          <w:szCs w:val="24"/>
        </w:rPr>
        <w:t>they are</w:t>
      </w:r>
      <w:r w:rsidRPr="00D024EF">
        <w:rPr>
          <w:rFonts w:ascii="Times New Roman" w:eastAsia="Times New Roman" w:hAnsi="Times New Roman" w:cs="Times New Roman"/>
          <w:sz w:val="24"/>
          <w:szCs w:val="24"/>
        </w:rPr>
        <w:t xml:space="preserve"> representing the </w:t>
      </w:r>
      <w:r w:rsidR="007430EF" w:rsidRPr="00D024EF">
        <w:rPr>
          <w:rFonts w:ascii="Times New Roman" w:eastAsia="Times New Roman" w:hAnsi="Times New Roman" w:cs="Times New Roman"/>
          <w:sz w:val="24"/>
          <w:szCs w:val="24"/>
        </w:rPr>
        <w:t xml:space="preserve">RH and the people it serves </w:t>
      </w:r>
      <w:r w:rsidRPr="00D024EF">
        <w:rPr>
          <w:rFonts w:ascii="Times New Roman" w:eastAsia="Times New Roman" w:hAnsi="Times New Roman" w:cs="Times New Roman"/>
          <w:sz w:val="24"/>
          <w:szCs w:val="24"/>
        </w:rPr>
        <w:t xml:space="preserve">and therefore should be very careful in making statements </w:t>
      </w:r>
      <w:r w:rsidR="007430EF" w:rsidRPr="00D024EF">
        <w:rPr>
          <w:rFonts w:ascii="Times New Roman" w:eastAsia="Times New Roman" w:hAnsi="Times New Roman" w:cs="Times New Roman"/>
          <w:sz w:val="24"/>
          <w:szCs w:val="24"/>
        </w:rPr>
        <w:t>that could be</w:t>
      </w:r>
      <w:r w:rsidR="007430EF" w:rsidRPr="00D024EF">
        <w:rPr>
          <w:rFonts w:asciiTheme="minorHAnsi" w:eastAsia="Times New Roman" w:hAnsiTheme="minorHAnsi" w:cstheme="minorHAnsi"/>
          <w:sz w:val="24"/>
          <w:szCs w:val="24"/>
        </w:rPr>
        <w:t xml:space="preserve"> misunderstood or </w:t>
      </w:r>
      <w:r w:rsidR="007430EF" w:rsidRPr="00D024EF">
        <w:rPr>
          <w:rFonts w:ascii="Times New Roman" w:eastAsia="Times New Roman" w:hAnsi="Times New Roman" w:cs="Times New Roman"/>
          <w:sz w:val="24"/>
          <w:szCs w:val="24"/>
        </w:rPr>
        <w:t>misconstrued</w:t>
      </w:r>
      <w:r w:rsidRPr="00D024EF">
        <w:rPr>
          <w:rFonts w:ascii="Times New Roman" w:eastAsia="Times New Roman" w:hAnsi="Times New Roman" w:cs="Times New Roman"/>
          <w:sz w:val="24"/>
          <w:szCs w:val="24"/>
        </w:rPr>
        <w:t>. Avoid speculating publicly about what is not known and remember that every comment is “on the record</w:t>
      </w:r>
      <w:r w:rsidR="00C965F5" w:rsidRPr="00D024EF">
        <w:rPr>
          <w:rFonts w:ascii="Times New Roman" w:eastAsia="Times New Roman" w:hAnsi="Times New Roman" w:cs="Times New Roman"/>
          <w:sz w:val="24"/>
          <w:szCs w:val="24"/>
        </w:rPr>
        <w:t>.”</w:t>
      </w:r>
    </w:p>
    <w:p w14:paraId="4A8712DF" w14:textId="77777777" w:rsidR="00C43386" w:rsidRDefault="00C43386" w:rsidP="00C43386">
      <w:pPr>
        <w:pStyle w:val="ListParagraph"/>
        <w:spacing w:after="0"/>
        <w:ind w:left="360"/>
        <w:rPr>
          <w:rFonts w:ascii="Times New Roman" w:eastAsia="Times New Roman" w:hAnsi="Times New Roman" w:cs="Times New Roman"/>
          <w:sz w:val="24"/>
          <w:szCs w:val="24"/>
        </w:rPr>
      </w:pPr>
    </w:p>
    <w:p w14:paraId="71F9D40F" w14:textId="04DE2230" w:rsidR="002F0C77" w:rsidRPr="00D024EF" w:rsidRDefault="00C43386">
      <w:pPr>
        <w:numPr>
          <w:ilvl w:val="0"/>
          <w:numId w:val="7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2F0C77" w:rsidRPr="00D024EF">
        <w:rPr>
          <w:rFonts w:ascii="Times New Roman" w:eastAsia="Times New Roman" w:hAnsi="Times New Roman" w:cs="Times New Roman"/>
          <w:sz w:val="24"/>
          <w:szCs w:val="24"/>
        </w:rPr>
        <w:t xml:space="preserve">nder no circumstance shall information be released that is detrimental to another resident. </w:t>
      </w:r>
    </w:p>
    <w:p w14:paraId="4A95A6A6" w14:textId="6041EA33" w:rsidR="001514D8" w:rsidRDefault="00AF5A30" w:rsidP="00C43386">
      <w:pPr>
        <w:pStyle w:val="Heading1"/>
        <w:rPr>
          <w:rFonts w:ascii="Times New Roman" w:hAnsi="Times New Roman" w:cs="Times New Roman"/>
          <w:b/>
          <w:color w:val="000000"/>
          <w:sz w:val="24"/>
          <w:szCs w:val="24"/>
        </w:rPr>
      </w:pPr>
      <w:bookmarkStart w:id="25" w:name="_Toc114722387"/>
      <w:r w:rsidRPr="001F4F2B">
        <w:rPr>
          <w:rFonts w:ascii="Times New Roman" w:hAnsi="Times New Roman" w:cs="Times New Roman"/>
          <w:b/>
          <w:color w:val="000000"/>
          <w:sz w:val="24"/>
          <w:szCs w:val="24"/>
        </w:rPr>
        <w:t>ADMISSION POLICY (FORM 4)</w:t>
      </w:r>
      <w:bookmarkEnd w:id="25"/>
    </w:p>
    <w:p w14:paraId="12E935CD" w14:textId="77777777" w:rsidR="00B942B5" w:rsidRPr="00B942B5" w:rsidRDefault="00B942B5" w:rsidP="00B942B5">
      <w:pPr>
        <w:spacing w:after="0"/>
      </w:pPr>
    </w:p>
    <w:p w14:paraId="6A271C4C" w14:textId="5E48F138" w:rsidR="001514D8" w:rsidRPr="001F4F2B" w:rsidRDefault="001553AC" w:rsidP="00C43386">
      <w:pPr>
        <w:spacing w:after="0" w:line="240" w:lineRule="auto"/>
        <w:rPr>
          <w:rFonts w:ascii="Times New Roman" w:hAnsi="Times New Roman" w:cs="Times New Roman"/>
          <w:sz w:val="24"/>
          <w:szCs w:val="24"/>
        </w:rPr>
      </w:pPr>
      <w:r w:rsidRPr="001F4F2B">
        <w:rPr>
          <w:rFonts w:ascii="Times New Roman" w:hAnsi="Times New Roman" w:cs="Times New Roman"/>
          <w:sz w:val="24"/>
          <w:szCs w:val="24"/>
        </w:rPr>
        <w:t xml:space="preserve">Upon first contact with </w:t>
      </w:r>
      <w:r w:rsidRPr="001F4F2B">
        <w:rPr>
          <w:rFonts w:ascii="Times New Roman" w:hAnsi="Times New Roman" w:cs="Times New Roman"/>
          <w:color w:val="4472C4"/>
          <w:sz w:val="24"/>
          <w:szCs w:val="24"/>
        </w:rPr>
        <w:t>[house name]</w:t>
      </w:r>
      <w:r w:rsidRPr="001F4F2B">
        <w:rPr>
          <w:rFonts w:ascii="Times New Roman" w:hAnsi="Times New Roman" w:cs="Times New Roman"/>
          <w:sz w:val="24"/>
          <w:szCs w:val="24"/>
        </w:rPr>
        <w:t xml:space="preserve"> staff, whether by phone or in person, </w:t>
      </w:r>
      <w:r w:rsidR="001D13E3" w:rsidRPr="001F4F2B">
        <w:rPr>
          <w:rFonts w:ascii="Times New Roman" w:hAnsi="Times New Roman" w:cs="Times New Roman"/>
          <w:sz w:val="24"/>
          <w:szCs w:val="24"/>
        </w:rPr>
        <w:t xml:space="preserve">staff will </w:t>
      </w:r>
      <w:r w:rsidRPr="001F4F2B">
        <w:rPr>
          <w:rFonts w:ascii="Times New Roman" w:hAnsi="Times New Roman" w:cs="Times New Roman"/>
          <w:sz w:val="24"/>
          <w:szCs w:val="24"/>
        </w:rPr>
        <w:t>screen the potential resident to determine the</w:t>
      </w:r>
      <w:r w:rsidR="001D13E3" w:rsidRPr="001F4F2B">
        <w:rPr>
          <w:rFonts w:ascii="Times New Roman" w:hAnsi="Times New Roman" w:cs="Times New Roman"/>
          <w:sz w:val="24"/>
          <w:szCs w:val="24"/>
        </w:rPr>
        <w:t>ir</w:t>
      </w:r>
      <w:r w:rsidRPr="001F4F2B">
        <w:rPr>
          <w:rFonts w:ascii="Times New Roman" w:hAnsi="Times New Roman" w:cs="Times New Roman"/>
          <w:sz w:val="24"/>
          <w:szCs w:val="24"/>
        </w:rPr>
        <w:t xml:space="preserve"> appropriateness for</w:t>
      </w:r>
      <w:r w:rsidRPr="001F4F2B">
        <w:rPr>
          <w:rFonts w:ascii="Times New Roman" w:hAnsi="Times New Roman" w:cs="Times New Roman"/>
          <w:color w:val="4472C4"/>
          <w:sz w:val="24"/>
          <w:szCs w:val="24"/>
        </w:rPr>
        <w:t xml:space="preserve"> </w:t>
      </w:r>
      <w:r w:rsidRPr="001F4F2B">
        <w:rPr>
          <w:rFonts w:ascii="Times New Roman" w:hAnsi="Times New Roman" w:cs="Times New Roman"/>
          <w:sz w:val="24"/>
          <w:szCs w:val="24"/>
        </w:rPr>
        <w:t>residency</w:t>
      </w:r>
      <w:r w:rsidRPr="001F4F2B">
        <w:rPr>
          <w:rFonts w:ascii="Times New Roman" w:hAnsi="Times New Roman" w:cs="Times New Roman"/>
          <w:color w:val="4472C4"/>
          <w:sz w:val="24"/>
          <w:szCs w:val="24"/>
        </w:rPr>
        <w:t xml:space="preserve">. </w:t>
      </w:r>
      <w:r w:rsidRPr="001F4F2B">
        <w:rPr>
          <w:rFonts w:ascii="Times New Roman" w:hAnsi="Times New Roman" w:cs="Times New Roman"/>
          <w:sz w:val="24"/>
          <w:szCs w:val="24"/>
        </w:rPr>
        <w:t xml:space="preserve">If the </w:t>
      </w:r>
      <w:r w:rsidR="00693AFD" w:rsidRPr="001F4F2B">
        <w:rPr>
          <w:rFonts w:ascii="Times New Roman" w:hAnsi="Times New Roman" w:cs="Times New Roman"/>
          <w:sz w:val="24"/>
          <w:szCs w:val="24"/>
        </w:rPr>
        <w:t>potential</w:t>
      </w:r>
      <w:r w:rsidR="00F82F7D">
        <w:rPr>
          <w:rFonts w:ascii="Times New Roman" w:hAnsi="Times New Roman" w:cs="Times New Roman"/>
          <w:sz w:val="24"/>
          <w:szCs w:val="24"/>
        </w:rPr>
        <w:t xml:space="preserve"> resident</w:t>
      </w:r>
      <w:r w:rsidR="00693AFD" w:rsidRPr="001F4F2B">
        <w:rPr>
          <w:rFonts w:ascii="Times New Roman" w:hAnsi="Times New Roman" w:cs="Times New Roman"/>
          <w:sz w:val="24"/>
          <w:szCs w:val="24"/>
        </w:rPr>
        <w:t xml:space="preserve"> is</w:t>
      </w:r>
      <w:r w:rsidRPr="001F4F2B">
        <w:rPr>
          <w:rFonts w:ascii="Times New Roman" w:hAnsi="Times New Roman" w:cs="Times New Roman"/>
          <w:sz w:val="24"/>
          <w:szCs w:val="24"/>
        </w:rPr>
        <w:t xml:space="preserve"> identified as an unlikely candidate for admission, suitable referrals will be provided.</w:t>
      </w:r>
    </w:p>
    <w:p w14:paraId="79758252" w14:textId="77777777" w:rsidR="001514D8" w:rsidRPr="001F4F2B" w:rsidRDefault="001514D8">
      <w:pPr>
        <w:spacing w:after="0" w:line="240" w:lineRule="auto"/>
        <w:ind w:left="1080"/>
        <w:rPr>
          <w:rFonts w:ascii="Times New Roman" w:hAnsi="Times New Roman" w:cs="Times New Roman"/>
          <w:color w:val="4472C4"/>
          <w:sz w:val="24"/>
          <w:szCs w:val="24"/>
        </w:rPr>
      </w:pPr>
    </w:p>
    <w:p w14:paraId="2C158784" w14:textId="119838AF" w:rsidR="001514D8" w:rsidRDefault="001553AC" w:rsidP="00C43386">
      <w:pPr>
        <w:spacing w:after="0" w:line="240" w:lineRule="auto"/>
        <w:rPr>
          <w:rFonts w:ascii="Times New Roman" w:hAnsi="Times New Roman" w:cs="Times New Roman"/>
          <w:color w:val="4472C4"/>
          <w:sz w:val="24"/>
          <w:szCs w:val="24"/>
        </w:rPr>
      </w:pPr>
      <w:r w:rsidRPr="001F4F2B">
        <w:rPr>
          <w:rFonts w:ascii="Times New Roman" w:hAnsi="Times New Roman" w:cs="Times New Roman"/>
          <w:b/>
          <w:sz w:val="24"/>
          <w:szCs w:val="24"/>
        </w:rPr>
        <w:t xml:space="preserve">Admission Criteria may include, </w:t>
      </w:r>
      <w:r w:rsidR="00AF5A30">
        <w:rPr>
          <w:rFonts w:ascii="Times New Roman" w:hAnsi="Times New Roman" w:cs="Times New Roman"/>
          <w:b/>
          <w:sz w:val="24"/>
          <w:szCs w:val="24"/>
        </w:rPr>
        <w:t>but</w:t>
      </w:r>
      <w:r w:rsidRPr="001F4F2B">
        <w:rPr>
          <w:rFonts w:ascii="Times New Roman" w:hAnsi="Times New Roman" w:cs="Times New Roman"/>
          <w:b/>
          <w:sz w:val="24"/>
          <w:szCs w:val="24"/>
        </w:rPr>
        <w:t xml:space="preserve"> is not limited to</w:t>
      </w:r>
      <w:r w:rsidRPr="001F4F2B">
        <w:rPr>
          <w:rFonts w:ascii="Times New Roman" w:hAnsi="Times New Roman" w:cs="Times New Roman"/>
          <w:sz w:val="24"/>
          <w:szCs w:val="24"/>
        </w:rPr>
        <w:t xml:space="preserve">: </w:t>
      </w:r>
      <w:r w:rsidRPr="001F4F2B">
        <w:rPr>
          <w:rFonts w:ascii="Times New Roman" w:hAnsi="Times New Roman" w:cs="Times New Roman"/>
          <w:color w:val="4472C4"/>
          <w:sz w:val="24"/>
          <w:szCs w:val="24"/>
        </w:rPr>
        <w:t>[owner operator to determine and publish]</w:t>
      </w:r>
    </w:p>
    <w:p w14:paraId="17C33A43" w14:textId="77777777" w:rsidR="00361C41" w:rsidRPr="001F4F2B" w:rsidRDefault="00361C41" w:rsidP="00C43386">
      <w:pPr>
        <w:spacing w:after="0" w:line="240" w:lineRule="auto"/>
        <w:rPr>
          <w:rFonts w:ascii="Times New Roman" w:hAnsi="Times New Roman" w:cs="Times New Roman"/>
          <w:color w:val="4472C4"/>
          <w:sz w:val="24"/>
          <w:szCs w:val="24"/>
        </w:rPr>
      </w:pPr>
    </w:p>
    <w:p w14:paraId="057C6E18" w14:textId="77777777" w:rsidR="00361C41" w:rsidRDefault="001553AC">
      <w:pPr>
        <w:numPr>
          <w:ilvl w:val="1"/>
          <w:numId w:val="67"/>
        </w:numPr>
        <w:pBdr>
          <w:top w:val="nil"/>
          <w:left w:val="nil"/>
          <w:bottom w:val="nil"/>
          <w:right w:val="nil"/>
          <w:between w:val="nil"/>
        </w:pBdr>
        <w:spacing w:after="0" w:line="240" w:lineRule="auto"/>
        <w:ind w:left="630" w:hanging="630"/>
        <w:rPr>
          <w:rFonts w:ascii="Times New Roman" w:hAnsi="Times New Roman" w:cs="Times New Roman"/>
          <w:color w:val="000000"/>
          <w:sz w:val="24"/>
          <w:szCs w:val="24"/>
        </w:rPr>
      </w:pPr>
      <w:r w:rsidRPr="00361C41">
        <w:rPr>
          <w:rFonts w:ascii="Times New Roman" w:hAnsi="Times New Roman" w:cs="Times New Roman"/>
          <w:color w:val="000000"/>
          <w:sz w:val="24"/>
          <w:szCs w:val="24"/>
        </w:rPr>
        <w:t>Be admitted voluntarily</w:t>
      </w:r>
    </w:p>
    <w:p w14:paraId="04A0E5E9" w14:textId="43113072" w:rsidR="001514D8" w:rsidRPr="00361C41" w:rsidRDefault="001553AC">
      <w:pPr>
        <w:numPr>
          <w:ilvl w:val="1"/>
          <w:numId w:val="67"/>
        </w:numPr>
        <w:pBdr>
          <w:top w:val="nil"/>
          <w:left w:val="nil"/>
          <w:bottom w:val="nil"/>
          <w:right w:val="nil"/>
          <w:between w:val="nil"/>
        </w:pBdr>
        <w:spacing w:after="0" w:line="240" w:lineRule="auto"/>
        <w:ind w:left="630" w:hanging="630"/>
        <w:rPr>
          <w:rFonts w:ascii="Times New Roman" w:hAnsi="Times New Roman" w:cs="Times New Roman"/>
          <w:color w:val="000000"/>
          <w:sz w:val="24"/>
          <w:szCs w:val="24"/>
        </w:rPr>
      </w:pPr>
      <w:r w:rsidRPr="00361C41">
        <w:rPr>
          <w:rFonts w:ascii="Times New Roman" w:hAnsi="Times New Roman" w:cs="Times New Roman"/>
          <w:color w:val="000000"/>
          <w:sz w:val="24"/>
          <w:szCs w:val="24"/>
        </w:rPr>
        <w:t>Be 18 years of age or older</w:t>
      </w:r>
    </w:p>
    <w:p w14:paraId="2BA0CCE0" w14:textId="3A4D217F" w:rsidR="001514D8" w:rsidRPr="001F4F2B" w:rsidRDefault="001553AC">
      <w:pPr>
        <w:numPr>
          <w:ilvl w:val="1"/>
          <w:numId w:val="67"/>
        </w:numPr>
        <w:pBdr>
          <w:top w:val="nil"/>
          <w:left w:val="nil"/>
          <w:bottom w:val="nil"/>
          <w:right w:val="nil"/>
          <w:between w:val="nil"/>
        </w:pBdr>
        <w:spacing w:after="0" w:line="240" w:lineRule="auto"/>
        <w:ind w:left="630" w:hanging="630"/>
        <w:rPr>
          <w:rFonts w:ascii="Times New Roman" w:hAnsi="Times New Roman" w:cs="Times New Roman"/>
          <w:color w:val="000000"/>
          <w:sz w:val="24"/>
          <w:szCs w:val="24"/>
        </w:rPr>
      </w:pPr>
      <w:r w:rsidRPr="001F4F2B">
        <w:rPr>
          <w:rFonts w:ascii="Times New Roman" w:hAnsi="Times New Roman" w:cs="Times New Roman"/>
          <w:color w:val="4472C4"/>
          <w:sz w:val="24"/>
          <w:szCs w:val="24"/>
        </w:rPr>
        <w:t>[</w:t>
      </w:r>
      <w:r w:rsidR="001E2C5B">
        <w:rPr>
          <w:rFonts w:ascii="Times New Roman" w:hAnsi="Times New Roman" w:cs="Times New Roman"/>
          <w:color w:val="4472C4"/>
          <w:sz w:val="24"/>
          <w:szCs w:val="24"/>
        </w:rPr>
        <w:t>Enter h</w:t>
      </w:r>
      <w:r w:rsidRPr="001F4F2B">
        <w:rPr>
          <w:rFonts w:ascii="Times New Roman" w:hAnsi="Times New Roman" w:cs="Times New Roman"/>
          <w:color w:val="4472C4"/>
          <w:sz w:val="24"/>
          <w:szCs w:val="24"/>
        </w:rPr>
        <w:t xml:space="preserve">ouse policy </w:t>
      </w:r>
      <w:r w:rsidR="006C5F00">
        <w:rPr>
          <w:rFonts w:ascii="Times New Roman" w:hAnsi="Times New Roman" w:cs="Times New Roman"/>
          <w:color w:val="4472C4"/>
          <w:sz w:val="24"/>
          <w:szCs w:val="24"/>
        </w:rPr>
        <w:t xml:space="preserve">pertaining to time </w:t>
      </w:r>
      <w:r w:rsidRPr="001F4F2B">
        <w:rPr>
          <w:rFonts w:ascii="Times New Roman" w:hAnsi="Times New Roman" w:cs="Times New Roman"/>
          <w:color w:val="4472C4"/>
          <w:sz w:val="24"/>
          <w:szCs w:val="24"/>
        </w:rPr>
        <w:t>since last drink or drug use]</w:t>
      </w:r>
    </w:p>
    <w:p w14:paraId="52E06DD0" w14:textId="77777777" w:rsidR="001514D8" w:rsidRPr="001F4F2B" w:rsidRDefault="001553AC">
      <w:pPr>
        <w:numPr>
          <w:ilvl w:val="1"/>
          <w:numId w:val="67"/>
        </w:numPr>
        <w:pBdr>
          <w:top w:val="nil"/>
          <w:left w:val="nil"/>
          <w:bottom w:val="nil"/>
          <w:right w:val="nil"/>
          <w:between w:val="nil"/>
        </w:pBdr>
        <w:spacing w:after="0" w:line="240" w:lineRule="auto"/>
        <w:ind w:left="63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Be medically stable. Any resident requiring higher levels of care may be accepted, provided the resident is seeking services to meet these needs with outside professional help, including Medication Assisted Recovery.</w:t>
      </w:r>
    </w:p>
    <w:p w14:paraId="06E1A67F" w14:textId="77777777" w:rsidR="001514D8" w:rsidRPr="001F4F2B" w:rsidRDefault="001553AC">
      <w:pPr>
        <w:numPr>
          <w:ilvl w:val="1"/>
          <w:numId w:val="67"/>
        </w:numPr>
        <w:pBdr>
          <w:top w:val="nil"/>
          <w:left w:val="nil"/>
          <w:bottom w:val="nil"/>
          <w:right w:val="nil"/>
          <w:between w:val="nil"/>
        </w:pBdr>
        <w:spacing w:after="0" w:line="240" w:lineRule="auto"/>
        <w:ind w:left="63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Have adequate control over their behavior and assessed not to be imminently dangerous to self or others.</w:t>
      </w:r>
    </w:p>
    <w:p w14:paraId="19BD1920" w14:textId="77777777" w:rsidR="001514D8" w:rsidRPr="001F4F2B" w:rsidRDefault="001553AC">
      <w:pPr>
        <w:numPr>
          <w:ilvl w:val="1"/>
          <w:numId w:val="67"/>
        </w:numPr>
        <w:pBdr>
          <w:top w:val="nil"/>
          <w:left w:val="nil"/>
          <w:bottom w:val="nil"/>
          <w:right w:val="nil"/>
          <w:between w:val="nil"/>
        </w:pBdr>
        <w:spacing w:after="0" w:line="240" w:lineRule="auto"/>
        <w:ind w:left="63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Express a desire to recover from an active substance use disorder.</w:t>
      </w:r>
    </w:p>
    <w:p w14:paraId="0679A2F1" w14:textId="27343FE0" w:rsidR="001514D8" w:rsidRPr="001F4F2B" w:rsidRDefault="001553AC">
      <w:pPr>
        <w:numPr>
          <w:ilvl w:val="1"/>
          <w:numId w:val="67"/>
        </w:numPr>
        <w:pBdr>
          <w:top w:val="nil"/>
          <w:left w:val="nil"/>
          <w:bottom w:val="nil"/>
          <w:right w:val="nil"/>
          <w:between w:val="nil"/>
        </w:pBdr>
        <w:spacing w:after="0" w:line="240" w:lineRule="auto"/>
        <w:ind w:left="63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Be assessed as medically appropriate and free of any</w:t>
      </w:r>
      <w:r w:rsidR="001D4111" w:rsidRPr="001F4F2B">
        <w:rPr>
          <w:rFonts w:ascii="Times New Roman" w:hAnsi="Times New Roman" w:cs="Times New Roman"/>
          <w:color w:val="000000"/>
          <w:sz w:val="24"/>
          <w:szCs w:val="24"/>
        </w:rPr>
        <w:t xml:space="preserve"> long term </w:t>
      </w:r>
      <w:r w:rsidRPr="001F4F2B">
        <w:rPr>
          <w:rFonts w:ascii="Times New Roman" w:hAnsi="Times New Roman" w:cs="Times New Roman"/>
          <w:color w:val="000000"/>
          <w:sz w:val="24"/>
          <w:szCs w:val="24"/>
        </w:rPr>
        <w:t>illness that requires isolation from others.</w:t>
      </w:r>
    </w:p>
    <w:p w14:paraId="036CA184" w14:textId="77777777" w:rsidR="001514D8" w:rsidRPr="001F4F2B" w:rsidRDefault="001553AC">
      <w:pPr>
        <w:numPr>
          <w:ilvl w:val="1"/>
          <w:numId w:val="67"/>
        </w:numPr>
        <w:pBdr>
          <w:top w:val="nil"/>
          <w:left w:val="nil"/>
          <w:bottom w:val="nil"/>
          <w:right w:val="nil"/>
          <w:between w:val="nil"/>
        </w:pBdr>
        <w:spacing w:after="0" w:line="240" w:lineRule="auto"/>
        <w:ind w:left="630" w:hanging="630"/>
        <w:rPr>
          <w:rFonts w:ascii="Times New Roman" w:hAnsi="Times New Roman" w:cs="Times New Roman"/>
          <w:color w:val="000000"/>
          <w:sz w:val="24"/>
          <w:szCs w:val="24"/>
        </w:rPr>
      </w:pPr>
      <w:bookmarkStart w:id="26" w:name="_heading=h.qsh70q" w:colFirst="0" w:colLast="0"/>
      <w:bookmarkEnd w:id="26"/>
      <w:r w:rsidRPr="001F4F2B">
        <w:rPr>
          <w:rFonts w:ascii="Times New Roman" w:hAnsi="Times New Roman" w:cs="Times New Roman"/>
          <w:color w:val="000000"/>
          <w:sz w:val="24"/>
          <w:szCs w:val="24"/>
        </w:rPr>
        <w:t xml:space="preserve">Have the capacity for active participation in all </w:t>
      </w:r>
      <w:r w:rsidRPr="001F4F2B">
        <w:rPr>
          <w:rFonts w:ascii="Times New Roman" w:hAnsi="Times New Roman" w:cs="Times New Roman"/>
          <w:color w:val="4472C4"/>
          <w:sz w:val="24"/>
          <w:szCs w:val="24"/>
        </w:rPr>
        <w:t xml:space="preserve">[house name] </w:t>
      </w:r>
      <w:r w:rsidRPr="001F4F2B">
        <w:rPr>
          <w:rFonts w:ascii="Times New Roman" w:hAnsi="Times New Roman" w:cs="Times New Roman"/>
          <w:color w:val="000000"/>
          <w:sz w:val="24"/>
          <w:szCs w:val="24"/>
        </w:rPr>
        <w:t>activities and responsibilities.</w:t>
      </w:r>
    </w:p>
    <w:p w14:paraId="797CEDA3" w14:textId="3603F7B4" w:rsidR="001514D8" w:rsidRPr="001F4F2B" w:rsidRDefault="001553AC">
      <w:pPr>
        <w:numPr>
          <w:ilvl w:val="1"/>
          <w:numId w:val="67"/>
        </w:numPr>
        <w:pBdr>
          <w:top w:val="nil"/>
          <w:left w:val="nil"/>
          <w:bottom w:val="nil"/>
          <w:right w:val="nil"/>
          <w:between w:val="nil"/>
        </w:pBdr>
        <w:spacing w:after="0" w:line="240" w:lineRule="auto"/>
        <w:ind w:left="63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Be </w:t>
      </w:r>
      <w:r w:rsidR="00CA4684" w:rsidRPr="001F4F2B">
        <w:rPr>
          <w:rFonts w:ascii="Times New Roman" w:hAnsi="Times New Roman" w:cs="Times New Roman"/>
          <w:color w:val="000000"/>
          <w:sz w:val="24"/>
          <w:szCs w:val="24"/>
        </w:rPr>
        <w:t xml:space="preserve">able to </w:t>
      </w:r>
      <w:r w:rsidRPr="001F4F2B">
        <w:rPr>
          <w:rFonts w:ascii="Times New Roman" w:hAnsi="Times New Roman" w:cs="Times New Roman"/>
          <w:color w:val="000000"/>
          <w:sz w:val="24"/>
          <w:szCs w:val="24"/>
        </w:rPr>
        <w:t>meet personal needs without assistance.</w:t>
      </w:r>
    </w:p>
    <w:p w14:paraId="48B57841" w14:textId="52B2C756" w:rsidR="001514D8" w:rsidRDefault="001553AC">
      <w:pPr>
        <w:numPr>
          <w:ilvl w:val="1"/>
          <w:numId w:val="67"/>
        </w:numPr>
        <w:pBdr>
          <w:top w:val="nil"/>
          <w:left w:val="nil"/>
          <w:bottom w:val="nil"/>
          <w:right w:val="nil"/>
          <w:between w:val="nil"/>
        </w:pBdr>
        <w:spacing w:after="0" w:line="240" w:lineRule="auto"/>
        <w:ind w:left="63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Additional criteria may include health screening (example COVID-19).</w:t>
      </w:r>
    </w:p>
    <w:p w14:paraId="2F9608C2" w14:textId="77777777" w:rsidR="00361C41" w:rsidRPr="001F4F2B" w:rsidRDefault="00361C41" w:rsidP="00361C41">
      <w:pPr>
        <w:pBdr>
          <w:top w:val="nil"/>
          <w:left w:val="nil"/>
          <w:bottom w:val="nil"/>
          <w:right w:val="nil"/>
          <w:between w:val="nil"/>
        </w:pBdr>
        <w:spacing w:after="0" w:line="240" w:lineRule="auto"/>
        <w:ind w:left="630"/>
        <w:rPr>
          <w:rFonts w:ascii="Times New Roman" w:hAnsi="Times New Roman" w:cs="Times New Roman"/>
          <w:color w:val="000000"/>
          <w:sz w:val="24"/>
          <w:szCs w:val="24"/>
        </w:rPr>
      </w:pPr>
    </w:p>
    <w:p w14:paraId="74D34122" w14:textId="77777777" w:rsidR="001514D8" w:rsidRPr="001F4F2B" w:rsidRDefault="001553AC">
      <w:pPr>
        <w:numPr>
          <w:ilvl w:val="1"/>
          <w:numId w:val="67"/>
        </w:numPr>
        <w:pBdr>
          <w:top w:val="nil"/>
          <w:left w:val="nil"/>
          <w:bottom w:val="nil"/>
          <w:right w:val="nil"/>
          <w:between w:val="nil"/>
        </w:pBdr>
        <w:spacing w:after="0" w:line="240" w:lineRule="auto"/>
        <w:ind w:left="630" w:hanging="630"/>
        <w:rPr>
          <w:rFonts w:ascii="Times New Roman" w:hAnsi="Times New Roman" w:cs="Times New Roman"/>
          <w:b/>
          <w:color w:val="000000"/>
          <w:sz w:val="24"/>
          <w:szCs w:val="24"/>
        </w:rPr>
      </w:pPr>
      <w:r w:rsidRPr="001F4F2B">
        <w:rPr>
          <w:rFonts w:ascii="Times New Roman" w:hAnsi="Times New Roman" w:cs="Times New Roman"/>
          <w:b/>
          <w:color w:val="000000"/>
          <w:sz w:val="24"/>
          <w:szCs w:val="24"/>
        </w:rPr>
        <w:t>Exclusion Criteria</w:t>
      </w:r>
    </w:p>
    <w:p w14:paraId="75A08F81" w14:textId="77777777" w:rsidR="00361C41" w:rsidRDefault="001553AC">
      <w:pPr>
        <w:numPr>
          <w:ilvl w:val="1"/>
          <w:numId w:val="68"/>
        </w:numPr>
        <w:pBdr>
          <w:top w:val="nil"/>
          <w:left w:val="nil"/>
          <w:bottom w:val="nil"/>
          <w:right w:val="nil"/>
          <w:between w:val="nil"/>
        </w:pBdr>
        <w:spacing w:after="0" w:line="240" w:lineRule="auto"/>
        <w:ind w:left="1080" w:hanging="450"/>
        <w:rPr>
          <w:rFonts w:ascii="Times New Roman" w:hAnsi="Times New Roman" w:cs="Times New Roman"/>
          <w:color w:val="000000"/>
          <w:sz w:val="24"/>
          <w:szCs w:val="24"/>
        </w:rPr>
      </w:pPr>
      <w:r w:rsidRPr="00361C41">
        <w:rPr>
          <w:rFonts w:ascii="Times New Roman" w:hAnsi="Times New Roman" w:cs="Times New Roman"/>
          <w:color w:val="000000"/>
          <w:sz w:val="24"/>
          <w:szCs w:val="24"/>
        </w:rPr>
        <w:t>Have a clinical diagnosis that meets the criteria for a higher level of care (e.g., acutely psychotic or a danger to self or others)</w:t>
      </w:r>
    </w:p>
    <w:p w14:paraId="4E23114C" w14:textId="0A6C3E59" w:rsidR="001514D8" w:rsidRPr="00361C41" w:rsidRDefault="001553AC">
      <w:pPr>
        <w:numPr>
          <w:ilvl w:val="1"/>
          <w:numId w:val="68"/>
        </w:numPr>
        <w:pBdr>
          <w:top w:val="nil"/>
          <w:left w:val="nil"/>
          <w:bottom w:val="nil"/>
          <w:right w:val="nil"/>
          <w:between w:val="nil"/>
        </w:pBdr>
        <w:spacing w:after="0" w:line="240" w:lineRule="auto"/>
        <w:ind w:left="1080" w:hanging="450"/>
        <w:rPr>
          <w:rFonts w:ascii="Times New Roman" w:hAnsi="Times New Roman" w:cs="Times New Roman"/>
          <w:color w:val="000000"/>
          <w:sz w:val="24"/>
          <w:szCs w:val="24"/>
        </w:rPr>
      </w:pPr>
      <w:r w:rsidRPr="00361C41">
        <w:rPr>
          <w:rFonts w:ascii="Times New Roman" w:hAnsi="Times New Roman" w:cs="Times New Roman"/>
          <w:color w:val="000000"/>
          <w:sz w:val="24"/>
          <w:szCs w:val="24"/>
        </w:rPr>
        <w:t>Have severe permanent cognitive impairment that would prevent the applicant from participating in scheduled peer-led, peer-driven, social model house activities.</w:t>
      </w:r>
    </w:p>
    <w:p w14:paraId="325B7876" w14:textId="538683B4" w:rsidR="001514D8" w:rsidRDefault="001553AC">
      <w:pPr>
        <w:numPr>
          <w:ilvl w:val="1"/>
          <w:numId w:val="68"/>
        </w:numPr>
        <w:pBdr>
          <w:top w:val="nil"/>
          <w:left w:val="nil"/>
          <w:bottom w:val="nil"/>
          <w:right w:val="nil"/>
          <w:between w:val="nil"/>
        </w:pBdr>
        <w:spacing w:after="0" w:line="240" w:lineRule="auto"/>
        <w:ind w:left="1080" w:hanging="450"/>
        <w:rPr>
          <w:rFonts w:ascii="Times New Roman" w:hAnsi="Times New Roman" w:cs="Times New Roman"/>
          <w:color w:val="000000"/>
          <w:sz w:val="24"/>
          <w:szCs w:val="24"/>
        </w:rPr>
      </w:pPr>
      <w:bookmarkStart w:id="27" w:name="_heading=h.3as4poj" w:colFirst="0" w:colLast="0"/>
      <w:bookmarkEnd w:id="27"/>
      <w:r w:rsidRPr="001F4F2B">
        <w:rPr>
          <w:rFonts w:ascii="Times New Roman" w:hAnsi="Times New Roman" w:cs="Times New Roman"/>
          <w:color w:val="000000"/>
          <w:sz w:val="24"/>
          <w:szCs w:val="24"/>
        </w:rPr>
        <w:t xml:space="preserve">Have ongoing medical conditions, which require a higher level of monitoring and care than can be provided by </w:t>
      </w:r>
      <w:r w:rsidRPr="001F4F2B">
        <w:rPr>
          <w:rFonts w:ascii="Times New Roman" w:hAnsi="Times New Roman" w:cs="Times New Roman"/>
          <w:color w:val="4472C4"/>
          <w:sz w:val="24"/>
          <w:szCs w:val="24"/>
        </w:rPr>
        <w:t>[house name]</w:t>
      </w:r>
      <w:r w:rsidRPr="001F4F2B">
        <w:rPr>
          <w:rFonts w:ascii="Times New Roman" w:hAnsi="Times New Roman" w:cs="Times New Roman"/>
          <w:color w:val="000000"/>
          <w:sz w:val="24"/>
          <w:szCs w:val="24"/>
        </w:rPr>
        <w:t>.</w:t>
      </w:r>
    </w:p>
    <w:p w14:paraId="6A776090" w14:textId="681CF076" w:rsidR="00843372" w:rsidRPr="001F4F2B" w:rsidRDefault="00843372">
      <w:pPr>
        <w:numPr>
          <w:ilvl w:val="1"/>
          <w:numId w:val="68"/>
        </w:numPr>
        <w:pBdr>
          <w:top w:val="nil"/>
          <w:left w:val="nil"/>
          <w:bottom w:val="nil"/>
          <w:right w:val="nil"/>
          <w:between w:val="nil"/>
        </w:pBdr>
        <w:spacing w:after="0" w:line="240" w:lineRule="auto"/>
        <w:ind w:left="1080" w:hanging="45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Due to their location or funding source restrictions</w:t>
      </w:r>
      <w:r w:rsidR="00511071">
        <w:rPr>
          <w:rFonts w:ascii="Times New Roman" w:hAnsi="Times New Roman" w:cs="Times New Roman"/>
          <w:color w:val="000000"/>
          <w:sz w:val="24"/>
          <w:szCs w:val="24"/>
        </w:rPr>
        <w:t xml:space="preserve"> some RHs may limit the residency of those with certain criminal convictions (such as sex offenses).</w:t>
      </w:r>
    </w:p>
    <w:p w14:paraId="1BE0D014" w14:textId="26453873" w:rsidR="009300F4" w:rsidRPr="00D024EF" w:rsidRDefault="00AF5A30" w:rsidP="00361C41">
      <w:pPr>
        <w:pStyle w:val="Heading1"/>
        <w:rPr>
          <w:rFonts w:ascii="Times New Roman" w:hAnsi="Times New Roman" w:cs="Times New Roman"/>
          <w:b/>
          <w:bCs/>
          <w:color w:val="auto"/>
          <w:sz w:val="24"/>
          <w:szCs w:val="24"/>
        </w:rPr>
      </w:pPr>
      <w:bookmarkStart w:id="28" w:name="_Toc114722388"/>
      <w:r w:rsidRPr="00D024EF">
        <w:rPr>
          <w:rFonts w:ascii="Times New Roman" w:hAnsi="Times New Roman" w:cs="Times New Roman"/>
          <w:b/>
          <w:bCs/>
          <w:color w:val="auto"/>
          <w:sz w:val="24"/>
          <w:szCs w:val="24"/>
        </w:rPr>
        <w:t>RESIDENT INTAKE PROCEDURES</w:t>
      </w:r>
      <w:bookmarkEnd w:id="28"/>
    </w:p>
    <w:p w14:paraId="4ABFA5D7" w14:textId="77777777" w:rsidR="009300F4" w:rsidRPr="001F4F2B" w:rsidRDefault="009300F4">
      <w:pPr>
        <w:spacing w:after="0" w:line="240" w:lineRule="auto"/>
        <w:rPr>
          <w:rFonts w:ascii="Times New Roman" w:hAnsi="Times New Roman" w:cs="Times New Roman"/>
          <w:sz w:val="24"/>
          <w:szCs w:val="24"/>
        </w:rPr>
      </w:pPr>
    </w:p>
    <w:p w14:paraId="6C7FDECE" w14:textId="2659B407" w:rsidR="00EB6C77" w:rsidRDefault="001553AC">
      <w:pPr>
        <w:numPr>
          <w:ilvl w:val="1"/>
          <w:numId w:val="69"/>
        </w:numPr>
        <w:pBdr>
          <w:top w:val="nil"/>
          <w:left w:val="nil"/>
          <w:bottom w:val="nil"/>
          <w:right w:val="nil"/>
          <w:between w:val="nil"/>
        </w:pBdr>
        <w:tabs>
          <w:tab w:val="left" w:pos="1080"/>
        </w:tabs>
        <w:spacing w:after="0" w:line="240" w:lineRule="auto"/>
        <w:ind w:left="1080" w:hanging="630"/>
        <w:rPr>
          <w:rFonts w:ascii="Times New Roman" w:hAnsi="Times New Roman" w:cs="Times New Roman"/>
          <w:color w:val="000000"/>
          <w:sz w:val="24"/>
          <w:szCs w:val="24"/>
        </w:rPr>
      </w:pPr>
      <w:r w:rsidRPr="00361C41">
        <w:rPr>
          <w:rFonts w:ascii="Times New Roman" w:hAnsi="Times New Roman" w:cs="Times New Roman"/>
          <w:color w:val="000000"/>
          <w:sz w:val="24"/>
          <w:szCs w:val="24"/>
        </w:rPr>
        <w:t xml:space="preserve">If the potential resident is assessed as appropriate for the </w:t>
      </w:r>
      <w:r w:rsidRPr="00361C41">
        <w:rPr>
          <w:rFonts w:ascii="Times New Roman" w:hAnsi="Times New Roman" w:cs="Times New Roman"/>
          <w:color w:val="4472C4"/>
          <w:sz w:val="24"/>
          <w:szCs w:val="24"/>
        </w:rPr>
        <w:t>[house name],</w:t>
      </w:r>
      <w:r w:rsidRPr="00361C41">
        <w:rPr>
          <w:rFonts w:ascii="Times New Roman" w:hAnsi="Times New Roman" w:cs="Times New Roman"/>
          <w:color w:val="000000"/>
          <w:sz w:val="24"/>
          <w:szCs w:val="24"/>
        </w:rPr>
        <w:t xml:space="preserve"> the staff person responsible for admission into the house completes the initial screening.</w:t>
      </w:r>
    </w:p>
    <w:p w14:paraId="5A5C3DCB" w14:textId="77777777" w:rsidR="00EB6C77" w:rsidRDefault="00EB6C77" w:rsidP="00EB6C77">
      <w:pPr>
        <w:pBdr>
          <w:top w:val="nil"/>
          <w:left w:val="nil"/>
          <w:bottom w:val="nil"/>
          <w:right w:val="nil"/>
          <w:between w:val="nil"/>
        </w:pBdr>
        <w:tabs>
          <w:tab w:val="left" w:pos="1080"/>
        </w:tabs>
        <w:spacing w:after="0" w:line="240" w:lineRule="auto"/>
        <w:ind w:left="1080"/>
        <w:rPr>
          <w:rFonts w:ascii="Times New Roman" w:hAnsi="Times New Roman" w:cs="Times New Roman"/>
          <w:color w:val="000000"/>
          <w:sz w:val="24"/>
          <w:szCs w:val="24"/>
        </w:rPr>
      </w:pPr>
    </w:p>
    <w:p w14:paraId="172A8E11" w14:textId="2ACBC7C8" w:rsidR="00EB6C77" w:rsidRDefault="00EB6C77">
      <w:pPr>
        <w:numPr>
          <w:ilvl w:val="1"/>
          <w:numId w:val="69"/>
        </w:numPr>
        <w:pBdr>
          <w:top w:val="nil"/>
          <w:left w:val="nil"/>
          <w:bottom w:val="nil"/>
          <w:right w:val="nil"/>
          <w:between w:val="nil"/>
        </w:pBdr>
        <w:tabs>
          <w:tab w:val="left" w:pos="1080"/>
        </w:tabs>
        <w:spacing w:after="0" w:line="240" w:lineRule="auto"/>
        <w:ind w:left="1080" w:hanging="630"/>
        <w:rPr>
          <w:rFonts w:ascii="Times New Roman" w:hAnsi="Times New Roman" w:cs="Times New Roman"/>
          <w:color w:val="000000"/>
          <w:sz w:val="24"/>
          <w:szCs w:val="24"/>
        </w:rPr>
      </w:pPr>
      <w:r w:rsidRPr="00EB6C77">
        <w:rPr>
          <w:rFonts w:ascii="Times New Roman" w:hAnsi="Times New Roman" w:cs="Times New Roman"/>
          <w:color w:val="000000"/>
          <w:sz w:val="24"/>
          <w:szCs w:val="24"/>
        </w:rPr>
        <w:t>Staff o</w:t>
      </w:r>
      <w:r w:rsidR="001553AC" w:rsidRPr="00EB6C77">
        <w:rPr>
          <w:rFonts w:ascii="Times New Roman" w:hAnsi="Times New Roman" w:cs="Times New Roman"/>
          <w:color w:val="000000"/>
          <w:sz w:val="24"/>
          <w:szCs w:val="24"/>
        </w:rPr>
        <w:t>btains assessment information and verifies the resident’s identity with the</w:t>
      </w:r>
      <w:r w:rsidR="006C5F00">
        <w:rPr>
          <w:rFonts w:ascii="Times New Roman" w:hAnsi="Times New Roman" w:cs="Times New Roman"/>
          <w:color w:val="000000"/>
          <w:sz w:val="24"/>
          <w:szCs w:val="24"/>
        </w:rPr>
        <w:t xml:space="preserve">ir </w:t>
      </w:r>
      <w:r w:rsidR="001553AC" w:rsidRPr="00EB6C77">
        <w:rPr>
          <w:rFonts w:ascii="Times New Roman" w:hAnsi="Times New Roman" w:cs="Times New Roman"/>
          <w:color w:val="000000"/>
          <w:sz w:val="24"/>
          <w:szCs w:val="24"/>
        </w:rPr>
        <w:t xml:space="preserve">State </w:t>
      </w:r>
      <w:r w:rsidR="00B46C7F" w:rsidRPr="00EB6C77">
        <w:rPr>
          <w:rFonts w:ascii="Times New Roman" w:hAnsi="Times New Roman" w:cs="Times New Roman"/>
          <w:color w:val="000000"/>
          <w:sz w:val="24"/>
          <w:szCs w:val="24"/>
        </w:rPr>
        <w:t>i</w:t>
      </w:r>
      <w:r w:rsidR="001553AC" w:rsidRPr="00EB6C77">
        <w:rPr>
          <w:rFonts w:ascii="Times New Roman" w:hAnsi="Times New Roman" w:cs="Times New Roman"/>
          <w:color w:val="000000"/>
          <w:sz w:val="24"/>
          <w:szCs w:val="24"/>
        </w:rPr>
        <w:t xml:space="preserve">ssued </w:t>
      </w:r>
      <w:r w:rsidR="00B46C7F" w:rsidRPr="00EB6C77">
        <w:rPr>
          <w:rFonts w:ascii="Times New Roman" w:hAnsi="Times New Roman" w:cs="Times New Roman"/>
          <w:color w:val="000000"/>
          <w:sz w:val="24"/>
          <w:szCs w:val="24"/>
        </w:rPr>
        <w:t>i</w:t>
      </w:r>
      <w:r w:rsidR="001553AC" w:rsidRPr="00EB6C77">
        <w:rPr>
          <w:rFonts w:ascii="Times New Roman" w:hAnsi="Times New Roman" w:cs="Times New Roman"/>
          <w:color w:val="000000"/>
          <w:sz w:val="24"/>
          <w:szCs w:val="24"/>
        </w:rPr>
        <w:t>dentification and Social Security Card. If the resident does not have identification, staff will assist the</w:t>
      </w:r>
      <w:r w:rsidR="006C5F00">
        <w:rPr>
          <w:rFonts w:ascii="Times New Roman" w:hAnsi="Times New Roman" w:cs="Times New Roman"/>
          <w:color w:val="000000"/>
          <w:sz w:val="24"/>
          <w:szCs w:val="24"/>
        </w:rPr>
        <w:t xml:space="preserve">m </w:t>
      </w:r>
      <w:r w:rsidR="001553AC" w:rsidRPr="00EB6C77">
        <w:rPr>
          <w:rFonts w:ascii="Times New Roman" w:hAnsi="Times New Roman" w:cs="Times New Roman"/>
          <w:color w:val="000000"/>
          <w:sz w:val="24"/>
          <w:szCs w:val="24"/>
        </w:rPr>
        <w:t>to begin the process of acquiring identification</w:t>
      </w:r>
      <w:r w:rsidR="00361C41" w:rsidRPr="00EB6C77">
        <w:rPr>
          <w:rFonts w:ascii="Times New Roman" w:hAnsi="Times New Roman" w:cs="Times New Roman"/>
          <w:color w:val="000000"/>
          <w:sz w:val="24"/>
          <w:szCs w:val="24"/>
        </w:rPr>
        <w:t>.</w:t>
      </w:r>
    </w:p>
    <w:p w14:paraId="5698F233" w14:textId="77777777" w:rsidR="00EB6C77" w:rsidRDefault="00EB6C77" w:rsidP="00EB6C77">
      <w:pPr>
        <w:pStyle w:val="ListParagraph"/>
        <w:rPr>
          <w:rFonts w:ascii="Times New Roman" w:hAnsi="Times New Roman" w:cs="Times New Roman"/>
          <w:color w:val="000000"/>
          <w:sz w:val="24"/>
          <w:szCs w:val="24"/>
        </w:rPr>
      </w:pPr>
    </w:p>
    <w:p w14:paraId="37253A5C" w14:textId="38D4856A" w:rsidR="001514D8" w:rsidRPr="00EB6C77" w:rsidRDefault="001553AC">
      <w:pPr>
        <w:numPr>
          <w:ilvl w:val="1"/>
          <w:numId w:val="69"/>
        </w:numPr>
        <w:pBdr>
          <w:top w:val="nil"/>
          <w:left w:val="nil"/>
          <w:bottom w:val="nil"/>
          <w:right w:val="nil"/>
          <w:between w:val="nil"/>
        </w:pBdr>
        <w:tabs>
          <w:tab w:val="left" w:pos="1080"/>
        </w:tabs>
        <w:spacing w:after="0" w:line="240" w:lineRule="auto"/>
        <w:ind w:left="1080" w:hanging="630"/>
        <w:rPr>
          <w:rFonts w:ascii="Times New Roman" w:hAnsi="Times New Roman" w:cs="Times New Roman"/>
          <w:color w:val="000000"/>
          <w:sz w:val="24"/>
          <w:szCs w:val="24"/>
        </w:rPr>
      </w:pPr>
      <w:r w:rsidRPr="00EB6C77">
        <w:rPr>
          <w:rFonts w:ascii="Times New Roman" w:hAnsi="Times New Roman" w:cs="Times New Roman"/>
          <w:color w:val="000000"/>
          <w:sz w:val="24"/>
          <w:szCs w:val="24"/>
        </w:rPr>
        <w:t xml:space="preserve">Staff will review the house </w:t>
      </w:r>
      <w:r w:rsidR="00B46C7F" w:rsidRPr="00EB6C77">
        <w:rPr>
          <w:rFonts w:ascii="Times New Roman" w:hAnsi="Times New Roman" w:cs="Times New Roman"/>
          <w:color w:val="000000"/>
          <w:sz w:val="24"/>
          <w:szCs w:val="24"/>
        </w:rPr>
        <w:t>c</w:t>
      </w:r>
      <w:r w:rsidRPr="00EB6C77">
        <w:rPr>
          <w:rFonts w:ascii="Times New Roman" w:hAnsi="Times New Roman" w:cs="Times New Roman"/>
          <w:color w:val="000000"/>
          <w:sz w:val="24"/>
          <w:szCs w:val="24"/>
        </w:rPr>
        <w:t xml:space="preserve">onfidentiality </w:t>
      </w:r>
      <w:r w:rsidR="00B46C7F" w:rsidRPr="00EB6C77">
        <w:rPr>
          <w:rFonts w:ascii="Times New Roman" w:hAnsi="Times New Roman" w:cs="Times New Roman"/>
          <w:color w:val="000000"/>
          <w:sz w:val="24"/>
          <w:szCs w:val="24"/>
        </w:rPr>
        <w:t>p</w:t>
      </w:r>
      <w:r w:rsidRPr="00EB6C77">
        <w:rPr>
          <w:rFonts w:ascii="Times New Roman" w:hAnsi="Times New Roman" w:cs="Times New Roman"/>
          <w:color w:val="000000"/>
          <w:sz w:val="24"/>
          <w:szCs w:val="24"/>
        </w:rPr>
        <w:t xml:space="preserve">olicy, ask the resident to sign the </w:t>
      </w:r>
      <w:r w:rsidR="00B46C7F" w:rsidRPr="00EB6C77">
        <w:rPr>
          <w:rFonts w:ascii="Times New Roman" w:hAnsi="Times New Roman" w:cs="Times New Roman"/>
          <w:color w:val="000000"/>
          <w:sz w:val="24"/>
          <w:szCs w:val="24"/>
        </w:rPr>
        <w:t>c</w:t>
      </w:r>
      <w:r w:rsidRPr="00EB6C77">
        <w:rPr>
          <w:rFonts w:ascii="Times New Roman" w:hAnsi="Times New Roman" w:cs="Times New Roman"/>
          <w:color w:val="000000"/>
          <w:sz w:val="24"/>
          <w:szCs w:val="24"/>
        </w:rPr>
        <w:t xml:space="preserve">onfidentiality </w:t>
      </w:r>
      <w:r w:rsidR="00B46C7F" w:rsidRPr="00EB6C77">
        <w:rPr>
          <w:rFonts w:ascii="Times New Roman" w:hAnsi="Times New Roman" w:cs="Times New Roman"/>
          <w:color w:val="000000"/>
          <w:sz w:val="24"/>
          <w:szCs w:val="24"/>
        </w:rPr>
        <w:t>a</w:t>
      </w:r>
      <w:r w:rsidRPr="00EB6C77">
        <w:rPr>
          <w:rFonts w:ascii="Times New Roman" w:hAnsi="Times New Roman" w:cs="Times New Roman"/>
          <w:color w:val="000000"/>
          <w:sz w:val="24"/>
          <w:szCs w:val="24"/>
        </w:rPr>
        <w:t>greement</w:t>
      </w:r>
      <w:r w:rsidR="006C5F00">
        <w:rPr>
          <w:rFonts w:ascii="Times New Roman" w:hAnsi="Times New Roman" w:cs="Times New Roman"/>
          <w:color w:val="000000"/>
          <w:sz w:val="24"/>
          <w:szCs w:val="24"/>
        </w:rPr>
        <w:t xml:space="preserve">, </w:t>
      </w:r>
      <w:r w:rsidRPr="00EB6C77">
        <w:rPr>
          <w:rFonts w:ascii="Times New Roman" w:hAnsi="Times New Roman" w:cs="Times New Roman"/>
          <w:color w:val="000000"/>
          <w:sz w:val="24"/>
          <w:szCs w:val="24"/>
        </w:rPr>
        <w:t xml:space="preserve">and appropriate </w:t>
      </w:r>
      <w:r w:rsidR="00B46C7F" w:rsidRPr="00EB6C77">
        <w:rPr>
          <w:rFonts w:ascii="Times New Roman" w:hAnsi="Times New Roman" w:cs="Times New Roman"/>
          <w:color w:val="000000"/>
          <w:sz w:val="24"/>
          <w:szCs w:val="24"/>
        </w:rPr>
        <w:t>r</w:t>
      </w:r>
      <w:r w:rsidRPr="00EB6C77">
        <w:rPr>
          <w:rFonts w:ascii="Times New Roman" w:hAnsi="Times New Roman" w:cs="Times New Roman"/>
          <w:color w:val="000000"/>
          <w:sz w:val="24"/>
          <w:szCs w:val="24"/>
        </w:rPr>
        <w:t xml:space="preserve">elease of </w:t>
      </w:r>
      <w:r w:rsidR="00B46C7F" w:rsidRPr="00EB6C77">
        <w:rPr>
          <w:rFonts w:ascii="Times New Roman" w:hAnsi="Times New Roman" w:cs="Times New Roman"/>
          <w:color w:val="000000"/>
          <w:sz w:val="24"/>
          <w:szCs w:val="24"/>
        </w:rPr>
        <w:t>i</w:t>
      </w:r>
      <w:r w:rsidRPr="00EB6C77">
        <w:rPr>
          <w:rFonts w:ascii="Times New Roman" w:hAnsi="Times New Roman" w:cs="Times New Roman"/>
          <w:color w:val="000000"/>
          <w:sz w:val="24"/>
          <w:szCs w:val="24"/>
        </w:rPr>
        <w:t xml:space="preserve">nformation </w:t>
      </w:r>
      <w:r w:rsidR="00B46C7F" w:rsidRPr="00EB6C77">
        <w:rPr>
          <w:rFonts w:ascii="Times New Roman" w:hAnsi="Times New Roman" w:cs="Times New Roman"/>
          <w:color w:val="000000"/>
          <w:sz w:val="24"/>
          <w:szCs w:val="24"/>
        </w:rPr>
        <w:t>f</w:t>
      </w:r>
      <w:r w:rsidRPr="00EB6C77">
        <w:rPr>
          <w:rFonts w:ascii="Times New Roman" w:hAnsi="Times New Roman" w:cs="Times New Roman"/>
          <w:color w:val="000000"/>
          <w:sz w:val="24"/>
          <w:szCs w:val="24"/>
        </w:rPr>
        <w:t>orms (see Confidentiality Policy).</w:t>
      </w:r>
    </w:p>
    <w:p w14:paraId="16DA3DAA" w14:textId="77777777" w:rsidR="00361C41" w:rsidRPr="001F4F2B" w:rsidRDefault="00361C41" w:rsidP="00EB6C77">
      <w:pPr>
        <w:pBdr>
          <w:top w:val="nil"/>
          <w:left w:val="nil"/>
          <w:bottom w:val="nil"/>
          <w:right w:val="nil"/>
          <w:between w:val="nil"/>
        </w:pBdr>
        <w:spacing w:after="0" w:line="240" w:lineRule="auto"/>
        <w:ind w:hanging="990"/>
        <w:rPr>
          <w:rFonts w:ascii="Times New Roman" w:hAnsi="Times New Roman" w:cs="Times New Roman"/>
          <w:color w:val="000000"/>
          <w:sz w:val="24"/>
          <w:szCs w:val="24"/>
        </w:rPr>
      </w:pPr>
    </w:p>
    <w:p w14:paraId="2A3CB676" w14:textId="77777777" w:rsidR="001514D8" w:rsidRPr="001F4F2B" w:rsidRDefault="001553AC">
      <w:pPr>
        <w:numPr>
          <w:ilvl w:val="1"/>
          <w:numId w:val="69"/>
        </w:numPr>
        <w:pBdr>
          <w:top w:val="nil"/>
          <w:left w:val="nil"/>
          <w:bottom w:val="nil"/>
          <w:right w:val="nil"/>
          <w:between w:val="nil"/>
        </w:pBdr>
        <w:spacing w:after="0" w:line="240" w:lineRule="auto"/>
        <w:ind w:left="108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New residents will be informed of the following: </w:t>
      </w:r>
    </w:p>
    <w:p w14:paraId="76309AF1" w14:textId="77777777" w:rsidR="001514D8" w:rsidRPr="001F4F2B" w:rsidRDefault="001553AC">
      <w:pPr>
        <w:numPr>
          <w:ilvl w:val="0"/>
          <w:numId w:val="36"/>
        </w:numPr>
        <w:pBdr>
          <w:top w:val="nil"/>
          <w:left w:val="nil"/>
          <w:bottom w:val="nil"/>
          <w:right w:val="nil"/>
          <w:between w:val="nil"/>
        </w:pBdr>
        <w:spacing w:after="0" w:line="240" w:lineRule="auto"/>
        <w:ind w:hanging="99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Resident rights and responsibilities </w:t>
      </w:r>
      <w:r w:rsidRPr="001F4F2B">
        <w:rPr>
          <w:rFonts w:ascii="Times New Roman" w:hAnsi="Times New Roman" w:cs="Times New Roman"/>
          <w:b/>
          <w:color w:val="000000"/>
          <w:sz w:val="24"/>
          <w:szCs w:val="24"/>
        </w:rPr>
        <w:t>(Form 5)</w:t>
      </w:r>
    </w:p>
    <w:p w14:paraId="41B4F3BB" w14:textId="71557208" w:rsidR="001514D8" w:rsidRPr="001F4F2B" w:rsidRDefault="001553AC">
      <w:pPr>
        <w:numPr>
          <w:ilvl w:val="0"/>
          <w:numId w:val="36"/>
        </w:numPr>
        <w:pBdr>
          <w:top w:val="nil"/>
          <w:left w:val="nil"/>
          <w:bottom w:val="nil"/>
          <w:right w:val="nil"/>
          <w:between w:val="nil"/>
        </w:pBdr>
        <w:spacing w:after="0" w:line="240" w:lineRule="auto"/>
        <w:ind w:hanging="99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Fee </w:t>
      </w:r>
      <w:r w:rsidR="00B46C7F">
        <w:rPr>
          <w:rFonts w:ascii="Times New Roman" w:hAnsi="Times New Roman" w:cs="Times New Roman"/>
          <w:color w:val="000000"/>
          <w:sz w:val="24"/>
          <w:szCs w:val="24"/>
        </w:rPr>
        <w:t>a</w:t>
      </w:r>
      <w:r w:rsidRPr="001F4F2B">
        <w:rPr>
          <w:rFonts w:ascii="Times New Roman" w:hAnsi="Times New Roman" w:cs="Times New Roman"/>
          <w:color w:val="000000"/>
          <w:sz w:val="24"/>
          <w:szCs w:val="24"/>
        </w:rPr>
        <w:t xml:space="preserve">greement </w:t>
      </w:r>
      <w:r w:rsidRPr="001F4F2B">
        <w:rPr>
          <w:rFonts w:ascii="Times New Roman" w:hAnsi="Times New Roman" w:cs="Times New Roman"/>
          <w:b/>
          <w:color w:val="000000"/>
          <w:sz w:val="24"/>
          <w:szCs w:val="24"/>
        </w:rPr>
        <w:t>(Form 2)</w:t>
      </w:r>
    </w:p>
    <w:p w14:paraId="55F7213A" w14:textId="6F0FC09F" w:rsidR="001514D8" w:rsidRPr="001F4F2B" w:rsidRDefault="001553AC">
      <w:pPr>
        <w:numPr>
          <w:ilvl w:val="0"/>
          <w:numId w:val="36"/>
        </w:numPr>
        <w:pBdr>
          <w:top w:val="nil"/>
          <w:left w:val="nil"/>
          <w:bottom w:val="nil"/>
          <w:right w:val="nil"/>
          <w:between w:val="nil"/>
        </w:pBdr>
        <w:spacing w:after="0" w:line="240" w:lineRule="auto"/>
        <w:ind w:hanging="99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Description </w:t>
      </w:r>
      <w:r w:rsidR="00B46C7F">
        <w:rPr>
          <w:rFonts w:ascii="Times New Roman" w:hAnsi="Times New Roman" w:cs="Times New Roman"/>
          <w:color w:val="000000"/>
          <w:sz w:val="24"/>
          <w:szCs w:val="24"/>
        </w:rPr>
        <w:t>of s</w:t>
      </w:r>
      <w:r w:rsidRPr="001F4F2B">
        <w:rPr>
          <w:rFonts w:ascii="Times New Roman" w:hAnsi="Times New Roman" w:cs="Times New Roman"/>
          <w:color w:val="000000"/>
          <w:sz w:val="24"/>
          <w:szCs w:val="24"/>
        </w:rPr>
        <w:t xml:space="preserve">ervices offered by the </w:t>
      </w:r>
      <w:r w:rsidR="00BB362D">
        <w:rPr>
          <w:rFonts w:ascii="Times New Roman" w:hAnsi="Times New Roman" w:cs="Times New Roman"/>
          <w:color w:val="000000"/>
          <w:sz w:val="24"/>
          <w:szCs w:val="24"/>
        </w:rPr>
        <w:t>RH</w:t>
      </w:r>
    </w:p>
    <w:p w14:paraId="04C2952D" w14:textId="2731EDC5" w:rsidR="001514D8" w:rsidRPr="001F4F2B" w:rsidRDefault="001553AC">
      <w:pPr>
        <w:numPr>
          <w:ilvl w:val="0"/>
          <w:numId w:val="36"/>
        </w:numPr>
        <w:pBdr>
          <w:top w:val="nil"/>
          <w:left w:val="nil"/>
          <w:bottom w:val="nil"/>
          <w:right w:val="nil"/>
          <w:between w:val="nil"/>
        </w:pBdr>
        <w:spacing w:after="0" w:line="240" w:lineRule="auto"/>
        <w:ind w:hanging="99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Recovery </w:t>
      </w:r>
      <w:r w:rsidR="00B46C7F">
        <w:rPr>
          <w:rFonts w:ascii="Times New Roman" w:hAnsi="Times New Roman" w:cs="Times New Roman"/>
          <w:color w:val="000000"/>
          <w:sz w:val="24"/>
          <w:szCs w:val="24"/>
        </w:rPr>
        <w:t>g</w:t>
      </w:r>
      <w:r w:rsidRPr="001F4F2B">
        <w:rPr>
          <w:rFonts w:ascii="Times New Roman" w:hAnsi="Times New Roman" w:cs="Times New Roman"/>
          <w:color w:val="000000"/>
          <w:sz w:val="24"/>
          <w:szCs w:val="24"/>
        </w:rPr>
        <w:t xml:space="preserve">oals </w:t>
      </w:r>
      <w:r w:rsidRPr="001F4F2B">
        <w:rPr>
          <w:rFonts w:ascii="Times New Roman" w:hAnsi="Times New Roman" w:cs="Times New Roman"/>
          <w:b/>
          <w:color w:val="000000"/>
          <w:sz w:val="24"/>
          <w:szCs w:val="24"/>
        </w:rPr>
        <w:t>(Form 6)</w:t>
      </w:r>
    </w:p>
    <w:p w14:paraId="37E1906D" w14:textId="39A86391" w:rsidR="001514D8" w:rsidRDefault="001553AC">
      <w:pPr>
        <w:numPr>
          <w:ilvl w:val="0"/>
          <w:numId w:val="36"/>
        </w:numPr>
        <w:pBdr>
          <w:top w:val="nil"/>
          <w:left w:val="nil"/>
          <w:bottom w:val="nil"/>
          <w:right w:val="nil"/>
          <w:between w:val="nil"/>
        </w:pBdr>
        <w:spacing w:after="0" w:line="240" w:lineRule="auto"/>
        <w:ind w:hanging="99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Recurrence </w:t>
      </w:r>
      <w:r w:rsidR="00B46C7F">
        <w:rPr>
          <w:rFonts w:ascii="Times New Roman" w:hAnsi="Times New Roman" w:cs="Times New Roman"/>
          <w:color w:val="000000"/>
          <w:sz w:val="24"/>
          <w:szCs w:val="24"/>
        </w:rPr>
        <w:t>p</w:t>
      </w:r>
      <w:r w:rsidRPr="001F4F2B">
        <w:rPr>
          <w:rFonts w:ascii="Times New Roman" w:hAnsi="Times New Roman" w:cs="Times New Roman"/>
          <w:color w:val="000000"/>
          <w:sz w:val="24"/>
          <w:szCs w:val="24"/>
        </w:rPr>
        <w:t>olicy</w:t>
      </w:r>
    </w:p>
    <w:p w14:paraId="0C009290" w14:textId="77777777" w:rsidR="00361C41" w:rsidRPr="001F4F2B" w:rsidRDefault="00361C41" w:rsidP="00EB6C77">
      <w:pPr>
        <w:pBdr>
          <w:top w:val="nil"/>
          <w:left w:val="nil"/>
          <w:bottom w:val="nil"/>
          <w:right w:val="nil"/>
          <w:between w:val="nil"/>
        </w:pBdr>
        <w:spacing w:after="0" w:line="240" w:lineRule="auto"/>
        <w:ind w:left="2160" w:hanging="990"/>
        <w:rPr>
          <w:rFonts w:ascii="Times New Roman" w:hAnsi="Times New Roman" w:cs="Times New Roman"/>
          <w:color w:val="000000"/>
          <w:sz w:val="24"/>
          <w:szCs w:val="24"/>
        </w:rPr>
      </w:pPr>
    </w:p>
    <w:p w14:paraId="20F65F0B" w14:textId="6300883D" w:rsidR="001514D8" w:rsidRDefault="001553AC">
      <w:pPr>
        <w:numPr>
          <w:ilvl w:val="1"/>
          <w:numId w:val="69"/>
        </w:numPr>
        <w:pBdr>
          <w:top w:val="nil"/>
          <w:left w:val="nil"/>
          <w:bottom w:val="nil"/>
          <w:right w:val="nil"/>
          <w:between w:val="nil"/>
        </w:pBdr>
        <w:spacing w:after="0" w:line="240" w:lineRule="auto"/>
        <w:ind w:left="108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All documents will be signed and dated by the resident and staff. The resident will be given a copy of the signed documents</w:t>
      </w:r>
      <w:r w:rsidR="00B46C7F">
        <w:rPr>
          <w:rFonts w:ascii="Times New Roman" w:hAnsi="Times New Roman" w:cs="Times New Roman"/>
          <w:color w:val="000000"/>
          <w:sz w:val="24"/>
          <w:szCs w:val="24"/>
        </w:rPr>
        <w:t xml:space="preserve"> for their further review and reference</w:t>
      </w:r>
      <w:r w:rsidR="00361C41">
        <w:rPr>
          <w:rFonts w:ascii="Times New Roman" w:hAnsi="Times New Roman" w:cs="Times New Roman"/>
          <w:color w:val="000000"/>
          <w:sz w:val="24"/>
          <w:szCs w:val="24"/>
        </w:rPr>
        <w:t>.</w:t>
      </w:r>
    </w:p>
    <w:p w14:paraId="26776627" w14:textId="77777777" w:rsidR="00361C41" w:rsidRPr="001F4F2B" w:rsidRDefault="00361C41" w:rsidP="00EB6C77">
      <w:pPr>
        <w:pBdr>
          <w:top w:val="nil"/>
          <w:left w:val="nil"/>
          <w:bottom w:val="nil"/>
          <w:right w:val="nil"/>
          <w:between w:val="nil"/>
        </w:pBdr>
        <w:spacing w:after="0" w:line="240" w:lineRule="auto"/>
        <w:ind w:left="1440" w:hanging="990"/>
        <w:rPr>
          <w:rFonts w:ascii="Times New Roman" w:hAnsi="Times New Roman" w:cs="Times New Roman"/>
          <w:color w:val="000000"/>
          <w:sz w:val="24"/>
          <w:szCs w:val="24"/>
        </w:rPr>
      </w:pPr>
    </w:p>
    <w:p w14:paraId="39552627" w14:textId="208D4DC2" w:rsidR="001514D8" w:rsidRDefault="001553AC">
      <w:pPr>
        <w:numPr>
          <w:ilvl w:val="1"/>
          <w:numId w:val="69"/>
        </w:numPr>
        <w:pBdr>
          <w:top w:val="nil"/>
          <w:left w:val="nil"/>
          <w:bottom w:val="nil"/>
          <w:right w:val="nil"/>
          <w:between w:val="nil"/>
        </w:pBdr>
        <w:spacing w:after="0" w:line="240" w:lineRule="auto"/>
        <w:ind w:left="108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If the resident has not had a recent drug screen/breathalyz</w:t>
      </w:r>
      <w:r w:rsidR="002E6D23">
        <w:rPr>
          <w:rFonts w:ascii="Times New Roman" w:hAnsi="Times New Roman" w:cs="Times New Roman"/>
          <w:color w:val="000000"/>
          <w:sz w:val="24"/>
          <w:szCs w:val="24"/>
        </w:rPr>
        <w:t>er, the House Manager</w:t>
      </w:r>
      <w:r w:rsidRPr="001F4F2B">
        <w:rPr>
          <w:rFonts w:ascii="Times New Roman" w:hAnsi="Times New Roman" w:cs="Times New Roman"/>
          <w:color w:val="000000"/>
          <w:sz w:val="24"/>
          <w:szCs w:val="24"/>
        </w:rPr>
        <w:t xml:space="preserve"> will </w:t>
      </w:r>
      <w:r w:rsidR="002E6D23">
        <w:rPr>
          <w:rFonts w:ascii="Times New Roman" w:hAnsi="Times New Roman" w:cs="Times New Roman"/>
          <w:color w:val="000000"/>
          <w:sz w:val="24"/>
          <w:szCs w:val="24"/>
        </w:rPr>
        <w:t>arrange for</w:t>
      </w:r>
      <w:r w:rsidRPr="001F4F2B">
        <w:rPr>
          <w:rFonts w:ascii="Times New Roman" w:hAnsi="Times New Roman" w:cs="Times New Roman"/>
          <w:color w:val="000000"/>
          <w:sz w:val="24"/>
          <w:szCs w:val="24"/>
        </w:rPr>
        <w:t xml:space="preserve"> a urine drug screen</w:t>
      </w:r>
      <w:r w:rsidR="002E6D23">
        <w:rPr>
          <w:rFonts w:ascii="Times New Roman" w:hAnsi="Times New Roman" w:cs="Times New Roman"/>
          <w:color w:val="000000"/>
          <w:sz w:val="24"/>
          <w:szCs w:val="24"/>
        </w:rPr>
        <w:t>,</w:t>
      </w:r>
      <w:r w:rsidRPr="001F4F2B">
        <w:rPr>
          <w:rFonts w:ascii="Times New Roman" w:hAnsi="Times New Roman" w:cs="Times New Roman"/>
          <w:color w:val="000000"/>
          <w:sz w:val="24"/>
          <w:szCs w:val="24"/>
        </w:rPr>
        <w:t xml:space="preserve"> breathalyzer</w:t>
      </w:r>
      <w:r w:rsidR="002E6D23">
        <w:rPr>
          <w:rFonts w:ascii="Times New Roman" w:hAnsi="Times New Roman" w:cs="Times New Roman"/>
          <w:color w:val="000000"/>
          <w:sz w:val="24"/>
          <w:szCs w:val="24"/>
        </w:rPr>
        <w:t>, and/or cheek swab</w:t>
      </w:r>
      <w:r w:rsidRPr="001F4F2B">
        <w:rPr>
          <w:rFonts w:ascii="Times New Roman" w:hAnsi="Times New Roman" w:cs="Times New Roman"/>
          <w:color w:val="000000"/>
          <w:sz w:val="24"/>
          <w:szCs w:val="24"/>
        </w:rPr>
        <w:t>.</w:t>
      </w:r>
      <w:r w:rsidR="002E6D23">
        <w:rPr>
          <w:rFonts w:ascii="Times New Roman" w:hAnsi="Times New Roman" w:cs="Times New Roman"/>
          <w:color w:val="000000"/>
          <w:sz w:val="24"/>
          <w:szCs w:val="24"/>
        </w:rPr>
        <w:t xml:space="preserve"> </w:t>
      </w:r>
      <w:r w:rsidR="00361C41">
        <w:rPr>
          <w:rFonts w:ascii="Times New Roman" w:hAnsi="Times New Roman" w:cs="Times New Roman"/>
          <w:color w:val="000000"/>
          <w:sz w:val="24"/>
          <w:szCs w:val="24"/>
        </w:rPr>
        <w:t>(This may be done onsite or at an offsite testing facility depending on the expertise and training of the RH staff.)</w:t>
      </w:r>
    </w:p>
    <w:p w14:paraId="266E76A8" w14:textId="77777777" w:rsidR="00361C41" w:rsidRPr="001F4F2B" w:rsidRDefault="00361C41" w:rsidP="00EB6C77">
      <w:pPr>
        <w:pBdr>
          <w:top w:val="nil"/>
          <w:left w:val="nil"/>
          <w:bottom w:val="nil"/>
          <w:right w:val="nil"/>
          <w:between w:val="nil"/>
        </w:pBdr>
        <w:spacing w:after="0" w:line="240" w:lineRule="auto"/>
        <w:ind w:hanging="990"/>
        <w:rPr>
          <w:rFonts w:ascii="Times New Roman" w:hAnsi="Times New Roman" w:cs="Times New Roman"/>
          <w:color w:val="000000"/>
          <w:sz w:val="24"/>
          <w:szCs w:val="24"/>
        </w:rPr>
      </w:pPr>
    </w:p>
    <w:p w14:paraId="712CC9E8" w14:textId="67ECE05E" w:rsidR="001514D8" w:rsidRDefault="001553AC">
      <w:pPr>
        <w:numPr>
          <w:ilvl w:val="1"/>
          <w:numId w:val="69"/>
        </w:numPr>
        <w:pBdr>
          <w:top w:val="nil"/>
          <w:left w:val="nil"/>
          <w:bottom w:val="nil"/>
          <w:right w:val="nil"/>
          <w:between w:val="nil"/>
        </w:pBdr>
        <w:tabs>
          <w:tab w:val="left" w:pos="1080"/>
        </w:tabs>
        <w:spacing w:after="0" w:line="240" w:lineRule="auto"/>
        <w:ind w:hanging="99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The residents’ personal belongings will be </w:t>
      </w:r>
      <w:r w:rsidR="00E80F17">
        <w:rPr>
          <w:rFonts w:ascii="Times New Roman" w:hAnsi="Times New Roman" w:cs="Times New Roman"/>
          <w:color w:val="000000"/>
          <w:sz w:val="24"/>
          <w:szCs w:val="24"/>
        </w:rPr>
        <w:t>i</w:t>
      </w:r>
      <w:r w:rsidRPr="001F4F2B">
        <w:rPr>
          <w:rFonts w:ascii="Times New Roman" w:hAnsi="Times New Roman" w:cs="Times New Roman"/>
          <w:color w:val="000000"/>
          <w:sz w:val="24"/>
          <w:szCs w:val="24"/>
        </w:rPr>
        <w:t>nventoried.</w:t>
      </w:r>
      <w:r w:rsidRPr="001F4F2B">
        <w:rPr>
          <w:rFonts w:ascii="Times New Roman" w:hAnsi="Times New Roman" w:cs="Times New Roman"/>
          <w:b/>
          <w:color w:val="000000"/>
          <w:sz w:val="24"/>
          <w:szCs w:val="24"/>
        </w:rPr>
        <w:t xml:space="preserve"> (Form 7)</w:t>
      </w:r>
      <w:r w:rsidRPr="001F4F2B">
        <w:rPr>
          <w:rFonts w:ascii="Times New Roman" w:hAnsi="Times New Roman" w:cs="Times New Roman"/>
          <w:color w:val="000000"/>
          <w:sz w:val="24"/>
          <w:szCs w:val="24"/>
        </w:rPr>
        <w:t xml:space="preserve">  </w:t>
      </w:r>
    </w:p>
    <w:p w14:paraId="05686EA3" w14:textId="77777777" w:rsidR="00361C41" w:rsidRPr="001F4F2B" w:rsidRDefault="00361C41" w:rsidP="00EB6C77">
      <w:pPr>
        <w:pBdr>
          <w:top w:val="nil"/>
          <w:left w:val="nil"/>
          <w:bottom w:val="nil"/>
          <w:right w:val="nil"/>
          <w:between w:val="nil"/>
        </w:pBdr>
        <w:spacing w:after="0" w:line="240" w:lineRule="auto"/>
        <w:ind w:hanging="990"/>
        <w:rPr>
          <w:rFonts w:ascii="Times New Roman" w:hAnsi="Times New Roman" w:cs="Times New Roman"/>
          <w:color w:val="000000"/>
          <w:sz w:val="24"/>
          <w:szCs w:val="24"/>
        </w:rPr>
      </w:pPr>
    </w:p>
    <w:p w14:paraId="73886997" w14:textId="650B50CC" w:rsidR="001514D8" w:rsidRDefault="001553AC">
      <w:pPr>
        <w:numPr>
          <w:ilvl w:val="1"/>
          <w:numId w:val="69"/>
        </w:numPr>
        <w:pBdr>
          <w:top w:val="nil"/>
          <w:left w:val="nil"/>
          <w:bottom w:val="nil"/>
          <w:right w:val="nil"/>
          <w:between w:val="nil"/>
        </w:pBdr>
        <w:spacing w:after="0" w:line="240" w:lineRule="auto"/>
        <w:ind w:left="108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Items found that do not support recovery or a safe, home-like, drug and alcohol-free environment will be disposed of. </w:t>
      </w:r>
    </w:p>
    <w:p w14:paraId="7E279678" w14:textId="77777777" w:rsidR="00361C41" w:rsidRPr="001F4F2B" w:rsidRDefault="00361C41" w:rsidP="00EB6C77">
      <w:pPr>
        <w:pBdr>
          <w:top w:val="nil"/>
          <w:left w:val="nil"/>
          <w:bottom w:val="nil"/>
          <w:right w:val="nil"/>
          <w:between w:val="nil"/>
        </w:pBdr>
        <w:spacing w:after="0" w:line="240" w:lineRule="auto"/>
        <w:ind w:hanging="990"/>
        <w:rPr>
          <w:rFonts w:ascii="Times New Roman" w:hAnsi="Times New Roman" w:cs="Times New Roman"/>
          <w:color w:val="000000"/>
          <w:sz w:val="24"/>
          <w:szCs w:val="24"/>
        </w:rPr>
      </w:pPr>
    </w:p>
    <w:p w14:paraId="44D71A70" w14:textId="3B4B6E6A" w:rsidR="001514D8" w:rsidRPr="001F4F2B" w:rsidRDefault="00B83212">
      <w:pPr>
        <w:numPr>
          <w:ilvl w:val="1"/>
          <w:numId w:val="69"/>
        </w:numPr>
        <w:pBdr>
          <w:top w:val="nil"/>
          <w:left w:val="nil"/>
          <w:bottom w:val="nil"/>
          <w:right w:val="nil"/>
          <w:between w:val="nil"/>
        </w:pBdr>
        <w:spacing w:after="0" w:line="240" w:lineRule="auto"/>
        <w:ind w:left="990" w:hanging="540"/>
        <w:rPr>
          <w:rFonts w:ascii="Times New Roman" w:hAnsi="Times New Roman" w:cs="Times New Roman"/>
          <w:b/>
          <w:sz w:val="24"/>
          <w:szCs w:val="24"/>
        </w:rPr>
      </w:pPr>
      <w:r w:rsidRPr="001F4F2B">
        <w:rPr>
          <w:rFonts w:ascii="Times New Roman" w:hAnsi="Times New Roman" w:cs="Times New Roman"/>
          <w:color w:val="000000"/>
          <w:sz w:val="24"/>
          <w:szCs w:val="24"/>
        </w:rPr>
        <w:t>A c</w:t>
      </w:r>
      <w:r w:rsidR="001553AC" w:rsidRPr="001F4F2B">
        <w:rPr>
          <w:rFonts w:ascii="Times New Roman" w:hAnsi="Times New Roman" w:cs="Times New Roman"/>
          <w:color w:val="000000"/>
          <w:sz w:val="24"/>
          <w:szCs w:val="24"/>
        </w:rPr>
        <w:t>urrent physical and lab work (including T</w:t>
      </w:r>
      <w:r w:rsidRPr="001F4F2B">
        <w:rPr>
          <w:rFonts w:ascii="Times New Roman" w:hAnsi="Times New Roman" w:cs="Times New Roman"/>
          <w:color w:val="000000"/>
          <w:sz w:val="24"/>
          <w:szCs w:val="24"/>
        </w:rPr>
        <w:t>B</w:t>
      </w:r>
      <w:r w:rsidR="001553AC" w:rsidRPr="001F4F2B">
        <w:rPr>
          <w:rFonts w:ascii="Times New Roman" w:hAnsi="Times New Roman" w:cs="Times New Roman"/>
          <w:color w:val="000000"/>
          <w:sz w:val="24"/>
          <w:szCs w:val="24"/>
        </w:rPr>
        <w:t xml:space="preserve"> test) will be re</w:t>
      </w:r>
      <w:r w:rsidRPr="001F4F2B">
        <w:rPr>
          <w:rFonts w:ascii="Times New Roman" w:hAnsi="Times New Roman" w:cs="Times New Roman"/>
          <w:color w:val="000000"/>
          <w:sz w:val="24"/>
          <w:szCs w:val="24"/>
        </w:rPr>
        <w:t>quired</w:t>
      </w:r>
      <w:r w:rsidR="001553AC" w:rsidRPr="001F4F2B">
        <w:rPr>
          <w:rFonts w:ascii="Times New Roman" w:hAnsi="Times New Roman" w:cs="Times New Roman"/>
          <w:color w:val="000000"/>
          <w:sz w:val="24"/>
          <w:szCs w:val="24"/>
        </w:rPr>
        <w:t xml:space="preserve">. </w:t>
      </w:r>
      <w:r w:rsidR="005008B5" w:rsidRPr="001F4F2B">
        <w:rPr>
          <w:rFonts w:ascii="Times New Roman" w:hAnsi="Times New Roman" w:cs="Times New Roman"/>
          <w:color w:val="000000"/>
          <w:sz w:val="24"/>
          <w:szCs w:val="24"/>
        </w:rPr>
        <w:t>Staff will confirm that</w:t>
      </w:r>
      <w:r w:rsidR="001553AC" w:rsidRPr="001F4F2B">
        <w:rPr>
          <w:rFonts w:ascii="Times New Roman" w:hAnsi="Times New Roman" w:cs="Times New Roman"/>
          <w:color w:val="000000"/>
          <w:sz w:val="24"/>
          <w:szCs w:val="24"/>
        </w:rPr>
        <w:t xml:space="preserve"> the resident </w:t>
      </w:r>
      <w:r w:rsidR="005008B5" w:rsidRPr="001F4F2B">
        <w:rPr>
          <w:rFonts w:ascii="Times New Roman" w:hAnsi="Times New Roman" w:cs="Times New Roman"/>
          <w:color w:val="000000"/>
          <w:sz w:val="24"/>
          <w:szCs w:val="24"/>
        </w:rPr>
        <w:t>has set</w:t>
      </w:r>
      <w:r w:rsidR="001553AC" w:rsidRPr="001F4F2B">
        <w:rPr>
          <w:rFonts w:ascii="Times New Roman" w:hAnsi="Times New Roman" w:cs="Times New Roman"/>
          <w:color w:val="000000"/>
          <w:sz w:val="24"/>
          <w:szCs w:val="24"/>
        </w:rPr>
        <w:t xml:space="preserve"> up an appointment with their health care provider or the local healt</w:t>
      </w:r>
      <w:r w:rsidR="005008B5" w:rsidRPr="001F4F2B">
        <w:rPr>
          <w:rFonts w:ascii="Times New Roman" w:hAnsi="Times New Roman" w:cs="Times New Roman"/>
          <w:color w:val="000000"/>
          <w:sz w:val="24"/>
          <w:szCs w:val="24"/>
        </w:rPr>
        <w:t>h de</w:t>
      </w:r>
      <w:r w:rsidR="001553AC" w:rsidRPr="001F4F2B">
        <w:rPr>
          <w:rFonts w:ascii="Times New Roman" w:hAnsi="Times New Roman" w:cs="Times New Roman"/>
          <w:color w:val="000000"/>
          <w:sz w:val="24"/>
          <w:szCs w:val="24"/>
        </w:rPr>
        <w:t xml:space="preserve">partment. </w:t>
      </w:r>
      <w:r w:rsidR="00E80F17">
        <w:rPr>
          <w:rFonts w:ascii="Times New Roman" w:hAnsi="Times New Roman" w:cs="Times New Roman"/>
          <w:color w:val="000000"/>
          <w:sz w:val="24"/>
          <w:szCs w:val="24"/>
        </w:rPr>
        <w:t>Staff will i</w:t>
      </w:r>
      <w:r w:rsidR="005008B5" w:rsidRPr="001F4F2B">
        <w:rPr>
          <w:rFonts w:ascii="Times New Roman" w:hAnsi="Times New Roman" w:cs="Times New Roman"/>
          <w:color w:val="000000"/>
          <w:sz w:val="24"/>
          <w:szCs w:val="24"/>
        </w:rPr>
        <w:t>nstruct</w:t>
      </w:r>
      <w:r w:rsidR="001553AC" w:rsidRPr="001F4F2B">
        <w:rPr>
          <w:rFonts w:ascii="Times New Roman" w:hAnsi="Times New Roman" w:cs="Times New Roman"/>
          <w:color w:val="000000"/>
          <w:sz w:val="24"/>
          <w:szCs w:val="24"/>
        </w:rPr>
        <w:t xml:space="preserve"> the resident to </w:t>
      </w:r>
      <w:r w:rsidR="005008B5" w:rsidRPr="001F4F2B">
        <w:rPr>
          <w:rFonts w:ascii="Times New Roman" w:hAnsi="Times New Roman" w:cs="Times New Roman"/>
          <w:color w:val="000000"/>
          <w:sz w:val="24"/>
          <w:szCs w:val="24"/>
        </w:rPr>
        <w:t xml:space="preserve">either </w:t>
      </w:r>
      <w:r w:rsidR="001553AC" w:rsidRPr="001F4F2B">
        <w:rPr>
          <w:rFonts w:ascii="Times New Roman" w:hAnsi="Times New Roman" w:cs="Times New Roman"/>
          <w:color w:val="000000"/>
          <w:sz w:val="24"/>
          <w:szCs w:val="24"/>
        </w:rPr>
        <w:t xml:space="preserve">acquire </w:t>
      </w:r>
      <w:r w:rsidR="004859D6" w:rsidRPr="001F4F2B">
        <w:rPr>
          <w:rFonts w:ascii="Times New Roman" w:hAnsi="Times New Roman" w:cs="Times New Roman"/>
          <w:color w:val="000000"/>
          <w:sz w:val="24"/>
          <w:szCs w:val="24"/>
        </w:rPr>
        <w:t>documentation of</w:t>
      </w:r>
      <w:r w:rsidR="005008B5" w:rsidRPr="001F4F2B">
        <w:rPr>
          <w:rFonts w:ascii="Times New Roman" w:hAnsi="Times New Roman" w:cs="Times New Roman"/>
          <w:color w:val="000000"/>
          <w:sz w:val="24"/>
          <w:szCs w:val="24"/>
        </w:rPr>
        <w:t xml:space="preserve"> the physical </w:t>
      </w:r>
      <w:r w:rsidR="00BB362D">
        <w:rPr>
          <w:rFonts w:ascii="Times New Roman" w:hAnsi="Times New Roman" w:cs="Times New Roman"/>
          <w:color w:val="000000"/>
          <w:sz w:val="24"/>
          <w:szCs w:val="24"/>
        </w:rPr>
        <w:t xml:space="preserve">and </w:t>
      </w:r>
      <w:r w:rsidR="005008B5" w:rsidRPr="001F4F2B">
        <w:rPr>
          <w:rFonts w:ascii="Times New Roman" w:hAnsi="Times New Roman" w:cs="Times New Roman"/>
          <w:color w:val="000000"/>
          <w:sz w:val="24"/>
          <w:szCs w:val="24"/>
        </w:rPr>
        <w:t xml:space="preserve">lab work </w:t>
      </w:r>
      <w:r w:rsidR="001553AC" w:rsidRPr="001F4F2B">
        <w:rPr>
          <w:rFonts w:ascii="Times New Roman" w:hAnsi="Times New Roman" w:cs="Times New Roman"/>
          <w:color w:val="000000"/>
          <w:sz w:val="24"/>
          <w:szCs w:val="24"/>
        </w:rPr>
        <w:t>or</w:t>
      </w:r>
      <w:r w:rsidR="00EB6C77">
        <w:rPr>
          <w:rFonts w:ascii="Times New Roman" w:hAnsi="Times New Roman" w:cs="Times New Roman"/>
          <w:color w:val="000000"/>
          <w:sz w:val="24"/>
          <w:szCs w:val="24"/>
        </w:rPr>
        <w:t xml:space="preserve"> will</w:t>
      </w:r>
      <w:r w:rsidR="001553AC" w:rsidRPr="001F4F2B">
        <w:rPr>
          <w:rFonts w:ascii="Times New Roman" w:hAnsi="Times New Roman" w:cs="Times New Roman"/>
          <w:color w:val="000000"/>
          <w:sz w:val="24"/>
          <w:szCs w:val="24"/>
        </w:rPr>
        <w:t xml:space="preserve"> assist </w:t>
      </w:r>
      <w:r w:rsidR="005008B5" w:rsidRPr="001F4F2B">
        <w:rPr>
          <w:rFonts w:ascii="Times New Roman" w:hAnsi="Times New Roman" w:cs="Times New Roman"/>
          <w:color w:val="000000"/>
          <w:sz w:val="24"/>
          <w:szCs w:val="24"/>
        </w:rPr>
        <w:t xml:space="preserve">them </w:t>
      </w:r>
      <w:r w:rsidR="001553AC" w:rsidRPr="001F4F2B">
        <w:rPr>
          <w:rFonts w:ascii="Times New Roman" w:hAnsi="Times New Roman" w:cs="Times New Roman"/>
          <w:color w:val="000000"/>
          <w:sz w:val="24"/>
          <w:szCs w:val="24"/>
        </w:rPr>
        <w:t>with filling out the appropriate Release of Information</w:t>
      </w:r>
      <w:r w:rsidR="00E80F17">
        <w:rPr>
          <w:rFonts w:ascii="Times New Roman" w:hAnsi="Times New Roman" w:cs="Times New Roman"/>
          <w:color w:val="000000"/>
          <w:sz w:val="24"/>
          <w:szCs w:val="24"/>
        </w:rPr>
        <w:t xml:space="preserve"> form</w:t>
      </w:r>
      <w:r w:rsidR="001553AC" w:rsidRPr="001F4F2B">
        <w:rPr>
          <w:rFonts w:ascii="Times New Roman" w:hAnsi="Times New Roman" w:cs="Times New Roman"/>
          <w:color w:val="000000"/>
          <w:sz w:val="24"/>
          <w:szCs w:val="24"/>
        </w:rPr>
        <w:t xml:space="preserve"> so that </w:t>
      </w:r>
      <w:r w:rsidR="00E80F17">
        <w:rPr>
          <w:rFonts w:ascii="Times New Roman" w:hAnsi="Times New Roman" w:cs="Times New Roman"/>
          <w:color w:val="000000"/>
          <w:sz w:val="24"/>
          <w:szCs w:val="24"/>
        </w:rPr>
        <w:t>s</w:t>
      </w:r>
      <w:r w:rsidR="001553AC" w:rsidRPr="001F4F2B">
        <w:rPr>
          <w:rFonts w:ascii="Times New Roman" w:hAnsi="Times New Roman" w:cs="Times New Roman"/>
          <w:color w:val="000000"/>
          <w:sz w:val="24"/>
          <w:szCs w:val="24"/>
        </w:rPr>
        <w:t>taff may obtain the test results from the referral source.</w:t>
      </w:r>
    </w:p>
    <w:p w14:paraId="79EE9B00" w14:textId="0D98A7AE" w:rsidR="00E95753" w:rsidRDefault="001553AC">
      <w:pPr>
        <w:numPr>
          <w:ilvl w:val="0"/>
          <w:numId w:val="65"/>
        </w:numPr>
        <w:pBdr>
          <w:top w:val="nil"/>
          <w:left w:val="nil"/>
          <w:bottom w:val="nil"/>
          <w:right w:val="nil"/>
          <w:between w:val="nil"/>
        </w:pBdr>
        <w:spacing w:after="0" w:line="240" w:lineRule="auto"/>
        <w:ind w:left="990" w:hanging="45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The resident will then be assigned a room </w:t>
      </w:r>
      <w:r w:rsidRPr="001F4F2B">
        <w:rPr>
          <w:rFonts w:ascii="Times New Roman" w:hAnsi="Times New Roman" w:cs="Times New Roman"/>
          <w:sz w:val="24"/>
          <w:szCs w:val="24"/>
        </w:rPr>
        <w:t>if the</w:t>
      </w:r>
      <w:r w:rsidR="00BB362D">
        <w:rPr>
          <w:rFonts w:ascii="Times New Roman" w:hAnsi="Times New Roman" w:cs="Times New Roman"/>
          <w:sz w:val="24"/>
          <w:szCs w:val="24"/>
        </w:rPr>
        <w:t>y do</w:t>
      </w:r>
      <w:r w:rsidRPr="001F4F2B">
        <w:rPr>
          <w:rFonts w:ascii="Times New Roman" w:hAnsi="Times New Roman" w:cs="Times New Roman"/>
          <w:sz w:val="24"/>
          <w:szCs w:val="24"/>
        </w:rPr>
        <w:t xml:space="preserve"> not have an opportunity to choose one, introduced to the other members of th</w:t>
      </w:r>
      <w:r w:rsidRPr="001F4F2B">
        <w:rPr>
          <w:rFonts w:ascii="Times New Roman" w:hAnsi="Times New Roman" w:cs="Times New Roman"/>
          <w:color w:val="000000"/>
          <w:sz w:val="24"/>
          <w:szCs w:val="24"/>
        </w:rPr>
        <w:t>e house, and escorted to their room.</w:t>
      </w:r>
    </w:p>
    <w:p w14:paraId="18F9647D" w14:textId="7C278B59" w:rsidR="00E95753" w:rsidRPr="00D024EF" w:rsidRDefault="00AF5A30" w:rsidP="00361C41">
      <w:pPr>
        <w:pStyle w:val="Heading1"/>
        <w:rPr>
          <w:rFonts w:ascii="Times New Roman" w:hAnsi="Times New Roman" w:cs="Times New Roman"/>
          <w:b/>
          <w:bCs/>
          <w:color w:val="auto"/>
          <w:sz w:val="24"/>
          <w:szCs w:val="24"/>
        </w:rPr>
      </w:pPr>
      <w:bookmarkStart w:id="29" w:name="_Toc114722389"/>
      <w:r w:rsidRPr="00D024EF">
        <w:rPr>
          <w:rFonts w:ascii="Times New Roman" w:hAnsi="Times New Roman" w:cs="Times New Roman"/>
          <w:b/>
          <w:bCs/>
          <w:color w:val="auto"/>
          <w:sz w:val="24"/>
          <w:szCs w:val="24"/>
        </w:rPr>
        <w:lastRenderedPageBreak/>
        <w:t>WAITING LIST</w:t>
      </w:r>
      <w:bookmarkEnd w:id="29"/>
    </w:p>
    <w:p w14:paraId="3290E13C" w14:textId="77777777" w:rsidR="00E95753" w:rsidRPr="00D024EF" w:rsidRDefault="00E95753" w:rsidP="00E95753">
      <w:pPr>
        <w:pBdr>
          <w:top w:val="nil"/>
          <w:left w:val="nil"/>
          <w:bottom w:val="nil"/>
          <w:right w:val="nil"/>
          <w:between w:val="nil"/>
        </w:pBdr>
        <w:spacing w:after="0" w:line="240" w:lineRule="auto"/>
        <w:ind w:left="1440"/>
        <w:rPr>
          <w:rFonts w:ascii="Times New Roman" w:hAnsi="Times New Roman" w:cs="Times New Roman"/>
          <w:color w:val="000000"/>
          <w:sz w:val="24"/>
          <w:szCs w:val="24"/>
        </w:rPr>
      </w:pPr>
    </w:p>
    <w:p w14:paraId="6816444D" w14:textId="499F2229" w:rsidR="00E95753" w:rsidRPr="00D024EF" w:rsidRDefault="00E95753" w:rsidP="00EC1E8E">
      <w:pPr>
        <w:pBdr>
          <w:top w:val="nil"/>
          <w:left w:val="nil"/>
          <w:bottom w:val="nil"/>
          <w:right w:val="nil"/>
          <w:between w:val="nil"/>
        </w:pBdr>
        <w:spacing w:after="0" w:line="240" w:lineRule="auto"/>
        <w:rPr>
          <w:rFonts w:ascii="Times New Roman" w:hAnsi="Times New Roman" w:cs="Times New Roman"/>
          <w:color w:val="000000"/>
          <w:sz w:val="24"/>
          <w:szCs w:val="24"/>
        </w:rPr>
      </w:pPr>
      <w:r w:rsidRPr="00D024EF">
        <w:rPr>
          <w:rFonts w:ascii="Times New Roman" w:hAnsi="Times New Roman" w:cs="Times New Roman"/>
          <w:color w:val="000000"/>
          <w:sz w:val="24"/>
          <w:szCs w:val="24"/>
        </w:rPr>
        <w:t>If there are no beds available upon initial screening, the following procedure will be followed</w:t>
      </w:r>
      <w:r w:rsidR="00C965F5" w:rsidRPr="00D024EF">
        <w:rPr>
          <w:rFonts w:ascii="Times New Roman" w:hAnsi="Times New Roman" w:cs="Times New Roman"/>
          <w:color w:val="000000"/>
          <w:sz w:val="24"/>
          <w:szCs w:val="24"/>
        </w:rPr>
        <w:t xml:space="preserve">. </w:t>
      </w:r>
    </w:p>
    <w:p w14:paraId="39473735" w14:textId="77777777" w:rsidR="00E95753" w:rsidRPr="00D024EF" w:rsidRDefault="00E95753" w:rsidP="00EC1E8E">
      <w:pPr>
        <w:pBdr>
          <w:top w:val="nil"/>
          <w:left w:val="nil"/>
          <w:bottom w:val="nil"/>
          <w:right w:val="nil"/>
          <w:between w:val="nil"/>
        </w:pBdr>
        <w:spacing w:after="0" w:line="240" w:lineRule="auto"/>
        <w:ind w:left="1440"/>
        <w:rPr>
          <w:rFonts w:ascii="Times New Roman" w:hAnsi="Times New Roman" w:cs="Times New Roman"/>
          <w:color w:val="000000"/>
          <w:sz w:val="24"/>
          <w:szCs w:val="24"/>
        </w:rPr>
      </w:pPr>
    </w:p>
    <w:p w14:paraId="1CAA1F60" w14:textId="18190345" w:rsidR="00E95753" w:rsidRDefault="00E95753" w:rsidP="00EC1E8E">
      <w:pPr>
        <w:pBdr>
          <w:top w:val="nil"/>
          <w:left w:val="nil"/>
          <w:bottom w:val="nil"/>
          <w:right w:val="nil"/>
          <w:between w:val="nil"/>
        </w:pBdr>
        <w:spacing w:after="0" w:line="240" w:lineRule="auto"/>
        <w:rPr>
          <w:rFonts w:ascii="Times New Roman" w:hAnsi="Times New Roman" w:cs="Times New Roman"/>
          <w:color w:val="000000"/>
          <w:sz w:val="24"/>
          <w:szCs w:val="24"/>
        </w:rPr>
      </w:pPr>
      <w:r w:rsidRPr="00D024EF">
        <w:rPr>
          <w:rFonts w:ascii="Times New Roman" w:hAnsi="Times New Roman" w:cs="Times New Roman"/>
          <w:color w:val="000000"/>
          <w:sz w:val="24"/>
          <w:szCs w:val="24"/>
        </w:rPr>
        <w:t>1.</w:t>
      </w:r>
      <w:r w:rsidRPr="00D024EF">
        <w:rPr>
          <w:rFonts w:ascii="Times New Roman" w:hAnsi="Times New Roman" w:cs="Times New Roman"/>
          <w:color w:val="000000"/>
          <w:sz w:val="24"/>
          <w:szCs w:val="24"/>
        </w:rPr>
        <w:tab/>
        <w:t>Individuals deemed appropriate are placed on a waiting list, maintained by RH staff.</w:t>
      </w:r>
    </w:p>
    <w:p w14:paraId="129F2418" w14:textId="77777777" w:rsidR="00EC1E8E" w:rsidRPr="00D024EF" w:rsidRDefault="00EC1E8E" w:rsidP="00EC1E8E">
      <w:pPr>
        <w:pBdr>
          <w:top w:val="nil"/>
          <w:left w:val="nil"/>
          <w:bottom w:val="nil"/>
          <w:right w:val="nil"/>
          <w:between w:val="nil"/>
        </w:pBdr>
        <w:spacing w:after="0" w:line="240" w:lineRule="auto"/>
        <w:rPr>
          <w:rFonts w:ascii="Times New Roman" w:hAnsi="Times New Roman" w:cs="Times New Roman"/>
          <w:color w:val="000000"/>
          <w:sz w:val="24"/>
          <w:szCs w:val="24"/>
        </w:rPr>
      </w:pPr>
    </w:p>
    <w:p w14:paraId="4582779F" w14:textId="6DAEA16F" w:rsidR="00E95753" w:rsidRDefault="00E95753" w:rsidP="00EC1E8E">
      <w:pPr>
        <w:pBdr>
          <w:top w:val="nil"/>
          <w:left w:val="nil"/>
          <w:bottom w:val="nil"/>
          <w:right w:val="nil"/>
          <w:between w:val="nil"/>
        </w:pBdr>
        <w:spacing w:after="0" w:line="240" w:lineRule="auto"/>
        <w:ind w:left="720" w:hanging="720"/>
        <w:rPr>
          <w:rFonts w:ascii="Times New Roman" w:hAnsi="Times New Roman" w:cs="Times New Roman"/>
          <w:color w:val="000000"/>
          <w:sz w:val="24"/>
          <w:szCs w:val="24"/>
        </w:rPr>
      </w:pPr>
      <w:r w:rsidRPr="00D024EF">
        <w:rPr>
          <w:rFonts w:ascii="Times New Roman" w:hAnsi="Times New Roman" w:cs="Times New Roman"/>
          <w:color w:val="000000"/>
          <w:sz w:val="24"/>
          <w:szCs w:val="24"/>
        </w:rPr>
        <w:t>2.</w:t>
      </w:r>
      <w:r w:rsidRPr="00D024EF">
        <w:rPr>
          <w:rFonts w:ascii="Times New Roman" w:hAnsi="Times New Roman" w:cs="Times New Roman"/>
          <w:color w:val="000000"/>
          <w:sz w:val="24"/>
          <w:szCs w:val="24"/>
        </w:rPr>
        <w:tab/>
        <w:t>Potential residents on the waiting list must contact the RH on a weekly basis (either by phone or letter) to maintain their place on the waiting list</w:t>
      </w:r>
      <w:r w:rsidR="00C965F5" w:rsidRPr="00D024EF">
        <w:rPr>
          <w:rFonts w:ascii="Times New Roman" w:hAnsi="Times New Roman" w:cs="Times New Roman"/>
          <w:color w:val="000000"/>
          <w:sz w:val="24"/>
          <w:szCs w:val="24"/>
        </w:rPr>
        <w:t xml:space="preserve">. </w:t>
      </w:r>
      <w:r w:rsidRPr="00D024EF">
        <w:rPr>
          <w:rFonts w:ascii="Times New Roman" w:hAnsi="Times New Roman" w:cs="Times New Roman"/>
          <w:color w:val="000000"/>
          <w:sz w:val="24"/>
          <w:szCs w:val="24"/>
        </w:rPr>
        <w:t>Notation will be made on the waiting list after weekly contact is made by the potential resident</w:t>
      </w:r>
      <w:r w:rsidR="00C965F5" w:rsidRPr="00D024EF">
        <w:rPr>
          <w:rFonts w:ascii="Times New Roman" w:hAnsi="Times New Roman" w:cs="Times New Roman"/>
          <w:color w:val="000000"/>
          <w:sz w:val="24"/>
          <w:szCs w:val="24"/>
        </w:rPr>
        <w:t xml:space="preserve">. </w:t>
      </w:r>
    </w:p>
    <w:p w14:paraId="5F742345" w14:textId="77777777" w:rsidR="00EC1E8E" w:rsidRPr="00D024EF" w:rsidRDefault="00EC1E8E" w:rsidP="00EC1E8E">
      <w:pPr>
        <w:pBdr>
          <w:top w:val="nil"/>
          <w:left w:val="nil"/>
          <w:bottom w:val="nil"/>
          <w:right w:val="nil"/>
          <w:between w:val="nil"/>
        </w:pBdr>
        <w:spacing w:after="0" w:line="240" w:lineRule="auto"/>
        <w:ind w:left="720" w:hanging="720"/>
        <w:rPr>
          <w:rFonts w:ascii="Times New Roman" w:hAnsi="Times New Roman" w:cs="Times New Roman"/>
          <w:color w:val="0070C0"/>
          <w:sz w:val="24"/>
          <w:szCs w:val="24"/>
        </w:rPr>
      </w:pPr>
    </w:p>
    <w:p w14:paraId="3BD37E53" w14:textId="5352195F" w:rsidR="00130EB7" w:rsidRDefault="00130EB7" w:rsidP="00EC1E8E">
      <w:pPr>
        <w:pBdr>
          <w:top w:val="nil"/>
          <w:left w:val="nil"/>
          <w:bottom w:val="nil"/>
          <w:right w:val="nil"/>
          <w:between w:val="nil"/>
        </w:pBdr>
        <w:spacing w:after="0" w:line="240" w:lineRule="auto"/>
        <w:ind w:left="117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EC1E8E">
        <w:rPr>
          <w:rFonts w:ascii="Times New Roman" w:hAnsi="Times New Roman" w:cs="Times New Roman"/>
          <w:color w:val="000000"/>
          <w:sz w:val="24"/>
          <w:szCs w:val="24"/>
        </w:rPr>
        <w:t xml:space="preserve">  </w:t>
      </w:r>
      <w:r w:rsidR="00E95753" w:rsidRPr="00D024EF">
        <w:rPr>
          <w:rFonts w:ascii="Times New Roman" w:hAnsi="Times New Roman" w:cs="Times New Roman"/>
          <w:color w:val="000000"/>
          <w:sz w:val="24"/>
          <w:szCs w:val="24"/>
        </w:rPr>
        <w:t>Names may be dropped from the waiting list if this weekly contact is not done.</w:t>
      </w:r>
    </w:p>
    <w:p w14:paraId="2DFEA970" w14:textId="2AB50FA0" w:rsidR="00130EB7" w:rsidRDefault="00130EB7" w:rsidP="00EC1E8E">
      <w:pPr>
        <w:pBdr>
          <w:top w:val="nil"/>
          <w:left w:val="nil"/>
          <w:bottom w:val="nil"/>
          <w:right w:val="nil"/>
          <w:between w:val="nil"/>
        </w:pBdr>
        <w:spacing w:after="0" w:line="240" w:lineRule="auto"/>
        <w:ind w:left="117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EC1E8E">
        <w:rPr>
          <w:rFonts w:ascii="Times New Roman" w:hAnsi="Times New Roman" w:cs="Times New Roman"/>
          <w:color w:val="000000"/>
          <w:sz w:val="24"/>
          <w:szCs w:val="24"/>
        </w:rPr>
        <w:t xml:space="preserve">  </w:t>
      </w:r>
      <w:r w:rsidR="00E95753" w:rsidRPr="00D024EF">
        <w:rPr>
          <w:rFonts w:ascii="Times New Roman" w:hAnsi="Times New Roman" w:cs="Times New Roman"/>
          <w:color w:val="000000"/>
          <w:sz w:val="24"/>
          <w:szCs w:val="24"/>
        </w:rPr>
        <w:t>Anyone whose name has been dropped will have to complete another screening and their name will be placed at the bottom of the waiting list.</w:t>
      </w:r>
    </w:p>
    <w:p w14:paraId="1923DC47" w14:textId="4FFE72FE" w:rsidR="00E95753" w:rsidRDefault="00130EB7" w:rsidP="00EC1E8E">
      <w:pPr>
        <w:pBdr>
          <w:top w:val="nil"/>
          <w:left w:val="nil"/>
          <w:bottom w:val="nil"/>
          <w:right w:val="nil"/>
          <w:between w:val="nil"/>
        </w:pBdr>
        <w:spacing w:after="0" w:line="240" w:lineRule="auto"/>
        <w:ind w:left="117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EC1E8E">
        <w:rPr>
          <w:rFonts w:ascii="Times New Roman" w:hAnsi="Times New Roman" w:cs="Times New Roman"/>
          <w:color w:val="000000"/>
          <w:sz w:val="24"/>
          <w:szCs w:val="24"/>
        </w:rPr>
        <w:t xml:space="preserve">  </w:t>
      </w:r>
      <w:r w:rsidR="00E95753" w:rsidRPr="00D024EF">
        <w:rPr>
          <w:rFonts w:ascii="Times New Roman" w:hAnsi="Times New Roman" w:cs="Times New Roman"/>
          <w:color w:val="000000"/>
          <w:sz w:val="24"/>
          <w:szCs w:val="24"/>
        </w:rPr>
        <w:t>If anyone other than a potential resident makes contact regarding the waiting list, staff will make notation of the call</w:t>
      </w:r>
      <w:r w:rsidR="00C965F5" w:rsidRPr="00D024EF">
        <w:rPr>
          <w:rFonts w:ascii="Times New Roman" w:hAnsi="Times New Roman" w:cs="Times New Roman"/>
          <w:color w:val="000000"/>
          <w:sz w:val="24"/>
          <w:szCs w:val="24"/>
        </w:rPr>
        <w:t xml:space="preserve">. </w:t>
      </w:r>
      <w:r w:rsidR="00E95753" w:rsidRPr="00D024EF">
        <w:rPr>
          <w:rFonts w:ascii="Times New Roman" w:hAnsi="Times New Roman" w:cs="Times New Roman"/>
          <w:color w:val="000000"/>
          <w:sz w:val="24"/>
          <w:szCs w:val="24"/>
        </w:rPr>
        <w:t>However, staff will not confirm or deny the potential resident’s presence on the waiting list.</w:t>
      </w:r>
    </w:p>
    <w:p w14:paraId="5398924B" w14:textId="77777777" w:rsidR="00EC1E8E" w:rsidRPr="00D024EF" w:rsidRDefault="00EC1E8E" w:rsidP="00EC1E8E">
      <w:pPr>
        <w:pBdr>
          <w:top w:val="nil"/>
          <w:left w:val="nil"/>
          <w:bottom w:val="nil"/>
          <w:right w:val="nil"/>
          <w:between w:val="nil"/>
        </w:pBdr>
        <w:spacing w:after="0" w:line="240" w:lineRule="auto"/>
        <w:ind w:left="810"/>
        <w:rPr>
          <w:rFonts w:ascii="Times New Roman" w:hAnsi="Times New Roman" w:cs="Times New Roman"/>
          <w:color w:val="000000"/>
          <w:sz w:val="24"/>
          <w:szCs w:val="24"/>
        </w:rPr>
      </w:pPr>
    </w:p>
    <w:p w14:paraId="0FC65840" w14:textId="57CD6674" w:rsidR="00E95753" w:rsidRDefault="00350865" w:rsidP="00EC1E8E">
      <w:pPr>
        <w:pBdr>
          <w:top w:val="nil"/>
          <w:left w:val="nil"/>
          <w:bottom w:val="nil"/>
          <w:right w:val="nil"/>
          <w:between w:val="nil"/>
        </w:pBdr>
        <w:spacing w:after="0" w:line="240" w:lineRule="auto"/>
        <w:ind w:left="810" w:hanging="72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00E95753" w:rsidRPr="00D024EF">
        <w:rPr>
          <w:rFonts w:ascii="Times New Roman" w:hAnsi="Times New Roman" w:cs="Times New Roman"/>
          <w:color w:val="000000"/>
          <w:sz w:val="24"/>
          <w:szCs w:val="24"/>
        </w:rPr>
        <w:t>When a bed becomes available, individuals will be called starting with #1 on the waiting list</w:t>
      </w:r>
      <w:r w:rsidR="00C965F5" w:rsidRPr="00D024EF">
        <w:rPr>
          <w:rFonts w:ascii="Times New Roman" w:hAnsi="Times New Roman" w:cs="Times New Roman"/>
          <w:color w:val="000000"/>
          <w:sz w:val="24"/>
          <w:szCs w:val="24"/>
        </w:rPr>
        <w:t xml:space="preserve">. </w:t>
      </w:r>
      <w:r w:rsidR="00121121" w:rsidRPr="00D024EF">
        <w:rPr>
          <w:rFonts w:ascii="Times New Roman" w:hAnsi="Times New Roman" w:cs="Times New Roman"/>
          <w:color w:val="000000"/>
          <w:sz w:val="24"/>
          <w:szCs w:val="24"/>
        </w:rPr>
        <w:t>If th</w:t>
      </w:r>
      <w:r w:rsidR="00202B05">
        <w:rPr>
          <w:rFonts w:ascii="Times New Roman" w:hAnsi="Times New Roman" w:cs="Times New Roman"/>
          <w:color w:val="000000"/>
          <w:sz w:val="24"/>
          <w:szCs w:val="24"/>
        </w:rPr>
        <w:t>e</w:t>
      </w:r>
      <w:r w:rsidR="00121121" w:rsidRPr="00D024EF">
        <w:rPr>
          <w:rFonts w:ascii="Times New Roman" w:hAnsi="Times New Roman" w:cs="Times New Roman"/>
          <w:color w:val="000000"/>
          <w:sz w:val="24"/>
          <w:szCs w:val="24"/>
        </w:rPr>
        <w:t xml:space="preserve"> first attempt to reach the</w:t>
      </w:r>
      <w:r w:rsidR="00202B05">
        <w:rPr>
          <w:rFonts w:ascii="Times New Roman" w:hAnsi="Times New Roman" w:cs="Times New Roman"/>
          <w:color w:val="000000"/>
          <w:sz w:val="24"/>
          <w:szCs w:val="24"/>
        </w:rPr>
        <w:t xml:space="preserve"> first</w:t>
      </w:r>
      <w:r w:rsidR="00121121" w:rsidRPr="00D024EF">
        <w:rPr>
          <w:rFonts w:ascii="Times New Roman" w:hAnsi="Times New Roman" w:cs="Times New Roman"/>
          <w:color w:val="000000"/>
          <w:sz w:val="24"/>
          <w:szCs w:val="24"/>
        </w:rPr>
        <w:t xml:space="preserve"> person on the list is unsuccessful, a</w:t>
      </w:r>
      <w:r w:rsidR="00E95753" w:rsidRPr="00D024EF">
        <w:rPr>
          <w:rFonts w:ascii="Times New Roman" w:hAnsi="Times New Roman" w:cs="Times New Roman"/>
          <w:color w:val="000000"/>
          <w:sz w:val="24"/>
          <w:szCs w:val="24"/>
        </w:rPr>
        <w:t xml:space="preserve"> second attempt </w:t>
      </w:r>
      <w:r w:rsidR="00121121" w:rsidRPr="00D024EF">
        <w:rPr>
          <w:rFonts w:ascii="Times New Roman" w:hAnsi="Times New Roman" w:cs="Times New Roman"/>
          <w:color w:val="000000"/>
          <w:sz w:val="24"/>
          <w:szCs w:val="24"/>
        </w:rPr>
        <w:t xml:space="preserve">will be </w:t>
      </w:r>
      <w:r w:rsidR="00E95753" w:rsidRPr="00D024EF">
        <w:rPr>
          <w:rFonts w:ascii="Times New Roman" w:hAnsi="Times New Roman" w:cs="Times New Roman"/>
          <w:color w:val="000000"/>
          <w:sz w:val="24"/>
          <w:szCs w:val="24"/>
        </w:rPr>
        <w:t>made within one day of the initial call</w:t>
      </w:r>
      <w:r w:rsidR="00121121" w:rsidRPr="00D024EF">
        <w:rPr>
          <w:rFonts w:ascii="Times New Roman" w:hAnsi="Times New Roman" w:cs="Times New Roman"/>
          <w:color w:val="000000"/>
          <w:sz w:val="24"/>
          <w:szCs w:val="24"/>
        </w:rPr>
        <w:t>. If this attempt is also unsuccessful</w:t>
      </w:r>
      <w:r w:rsidR="00E95753" w:rsidRPr="00D024EF">
        <w:rPr>
          <w:rFonts w:ascii="Times New Roman" w:hAnsi="Times New Roman" w:cs="Times New Roman"/>
          <w:color w:val="000000"/>
          <w:sz w:val="24"/>
          <w:szCs w:val="24"/>
        </w:rPr>
        <w:t xml:space="preserve"> </w:t>
      </w:r>
      <w:r w:rsidR="007646AF" w:rsidRPr="00D024EF">
        <w:rPr>
          <w:rFonts w:ascii="Times New Roman" w:hAnsi="Times New Roman" w:cs="Times New Roman"/>
          <w:color w:val="000000"/>
          <w:sz w:val="24"/>
          <w:szCs w:val="24"/>
        </w:rPr>
        <w:t xml:space="preserve">a call will </w:t>
      </w:r>
      <w:r w:rsidR="00BB362D">
        <w:rPr>
          <w:rFonts w:ascii="Times New Roman" w:hAnsi="Times New Roman" w:cs="Times New Roman"/>
          <w:color w:val="000000"/>
          <w:sz w:val="24"/>
          <w:szCs w:val="24"/>
        </w:rPr>
        <w:t xml:space="preserve">be </w:t>
      </w:r>
      <w:r w:rsidR="007646AF" w:rsidRPr="00D024EF">
        <w:rPr>
          <w:rFonts w:ascii="Times New Roman" w:hAnsi="Times New Roman" w:cs="Times New Roman"/>
          <w:color w:val="000000"/>
          <w:sz w:val="24"/>
          <w:szCs w:val="24"/>
        </w:rPr>
        <w:t>made to the next person</w:t>
      </w:r>
      <w:r w:rsidR="00E95753" w:rsidRPr="00D024EF">
        <w:rPr>
          <w:rFonts w:ascii="Times New Roman" w:hAnsi="Times New Roman" w:cs="Times New Roman"/>
          <w:color w:val="000000"/>
          <w:sz w:val="24"/>
          <w:szCs w:val="24"/>
        </w:rPr>
        <w:t xml:space="preserve"> on the list.</w:t>
      </w:r>
    </w:p>
    <w:p w14:paraId="3AFD1898" w14:textId="77777777" w:rsidR="00EC1E8E" w:rsidRPr="00D024EF" w:rsidRDefault="00EC1E8E" w:rsidP="00EC1E8E">
      <w:pPr>
        <w:pBdr>
          <w:top w:val="nil"/>
          <w:left w:val="nil"/>
          <w:bottom w:val="nil"/>
          <w:right w:val="nil"/>
          <w:between w:val="nil"/>
        </w:pBdr>
        <w:spacing w:after="0" w:line="240" w:lineRule="auto"/>
        <w:ind w:left="810" w:hanging="720"/>
        <w:rPr>
          <w:rFonts w:ascii="Times New Roman" w:hAnsi="Times New Roman" w:cs="Times New Roman"/>
          <w:color w:val="000000"/>
          <w:sz w:val="24"/>
          <w:szCs w:val="24"/>
        </w:rPr>
      </w:pPr>
    </w:p>
    <w:p w14:paraId="47345B87" w14:textId="30CEA7C6" w:rsidR="00E95753" w:rsidRDefault="00350865" w:rsidP="00EC1E8E">
      <w:pPr>
        <w:pBdr>
          <w:top w:val="nil"/>
          <w:left w:val="nil"/>
          <w:bottom w:val="nil"/>
          <w:right w:val="nil"/>
          <w:between w:val="nil"/>
        </w:pBdr>
        <w:spacing w:after="0" w:line="240" w:lineRule="auto"/>
        <w:ind w:left="714" w:hanging="624"/>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Staff m</w:t>
      </w:r>
      <w:r w:rsidR="007646AF" w:rsidRPr="00D024EF">
        <w:rPr>
          <w:rFonts w:ascii="Times New Roman" w:hAnsi="Times New Roman" w:cs="Times New Roman"/>
          <w:color w:val="000000"/>
          <w:sz w:val="24"/>
          <w:szCs w:val="24"/>
        </w:rPr>
        <w:t xml:space="preserve">ay make special provisions for incarcerated people desiring to enter the RH but who do not have access to a telephone (for example, they can write a letter weekly). </w:t>
      </w:r>
    </w:p>
    <w:p w14:paraId="03071FC4" w14:textId="77777777" w:rsidR="00EC1E8E" w:rsidRPr="00D024EF" w:rsidRDefault="00EC1E8E" w:rsidP="00EC1E8E">
      <w:pPr>
        <w:pBdr>
          <w:top w:val="nil"/>
          <w:left w:val="nil"/>
          <w:bottom w:val="nil"/>
          <w:right w:val="nil"/>
          <w:between w:val="nil"/>
        </w:pBdr>
        <w:spacing w:after="0" w:line="240" w:lineRule="auto"/>
        <w:ind w:left="714" w:hanging="624"/>
        <w:rPr>
          <w:rFonts w:ascii="Times New Roman" w:hAnsi="Times New Roman" w:cs="Times New Roman"/>
          <w:color w:val="000000"/>
          <w:sz w:val="24"/>
          <w:szCs w:val="24"/>
        </w:rPr>
      </w:pPr>
    </w:p>
    <w:p w14:paraId="1F965C5E" w14:textId="435A4498" w:rsidR="00EC1E8E" w:rsidRDefault="00350865" w:rsidP="00EC1E8E">
      <w:pPr>
        <w:pBdr>
          <w:top w:val="nil"/>
          <w:left w:val="nil"/>
          <w:bottom w:val="nil"/>
          <w:right w:val="nil"/>
          <w:between w:val="nil"/>
        </w:pBdr>
        <w:spacing w:after="0" w:line="240" w:lineRule="auto"/>
        <w:ind w:left="720" w:hanging="630"/>
        <w:rPr>
          <w:rFonts w:ascii="Times New Roman" w:hAnsi="Times New Roman" w:cs="Times New Roman"/>
          <w:color w:val="000000"/>
          <w:sz w:val="24"/>
          <w:szCs w:val="24"/>
        </w:rPr>
      </w:pPr>
      <w:r>
        <w:rPr>
          <w:rFonts w:ascii="Times New Roman" w:hAnsi="Times New Roman" w:cs="Times New Roman"/>
          <w:color w:val="000000"/>
          <w:sz w:val="24"/>
          <w:szCs w:val="24"/>
        </w:rPr>
        <w:t>5.</w:t>
      </w:r>
      <w:r w:rsidR="00E95753" w:rsidRPr="00D024EF">
        <w:rPr>
          <w:rFonts w:ascii="Times New Roman" w:hAnsi="Times New Roman" w:cs="Times New Roman"/>
          <w:color w:val="000000"/>
          <w:sz w:val="24"/>
          <w:szCs w:val="24"/>
        </w:rPr>
        <w:tab/>
        <w:t>Anyone contacted from the waiting list will be given a set time frame t</w:t>
      </w:r>
      <w:r w:rsidR="007646AF" w:rsidRPr="00D024EF">
        <w:rPr>
          <w:rFonts w:ascii="Times New Roman" w:hAnsi="Times New Roman" w:cs="Times New Roman"/>
          <w:color w:val="000000"/>
          <w:sz w:val="24"/>
          <w:szCs w:val="24"/>
        </w:rPr>
        <w:t>o move into the RH</w:t>
      </w:r>
      <w:r w:rsidR="00E95753" w:rsidRPr="00D024EF">
        <w:rPr>
          <w:rFonts w:ascii="Times New Roman" w:hAnsi="Times New Roman" w:cs="Times New Roman"/>
          <w:color w:val="000000"/>
          <w:sz w:val="24"/>
          <w:szCs w:val="24"/>
        </w:rPr>
        <w:t>.</w:t>
      </w:r>
    </w:p>
    <w:p w14:paraId="7906635E" w14:textId="77777777" w:rsidR="00EC1E8E" w:rsidRDefault="00EC1E8E" w:rsidP="00EC1E8E">
      <w:pPr>
        <w:pBdr>
          <w:top w:val="nil"/>
          <w:left w:val="nil"/>
          <w:bottom w:val="nil"/>
          <w:right w:val="nil"/>
          <w:between w:val="nil"/>
        </w:pBdr>
        <w:spacing w:after="0" w:line="240" w:lineRule="auto"/>
        <w:ind w:left="720" w:hanging="630"/>
        <w:rPr>
          <w:rFonts w:ascii="Times New Roman" w:hAnsi="Times New Roman" w:cs="Times New Roman"/>
          <w:color w:val="000000"/>
          <w:sz w:val="24"/>
          <w:szCs w:val="24"/>
        </w:rPr>
      </w:pPr>
    </w:p>
    <w:p w14:paraId="52F12CB9" w14:textId="6D7762DF" w:rsidR="00E95753" w:rsidRPr="00D024EF" w:rsidRDefault="00EC1E8E" w:rsidP="00EC1E8E">
      <w:pPr>
        <w:pBdr>
          <w:top w:val="nil"/>
          <w:left w:val="nil"/>
          <w:bottom w:val="nil"/>
          <w:right w:val="nil"/>
          <w:between w:val="nil"/>
        </w:pBdr>
        <w:spacing w:after="0" w:line="240" w:lineRule="auto"/>
        <w:ind w:left="720" w:hanging="630"/>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E95753" w:rsidRPr="00D024EF">
        <w:rPr>
          <w:rFonts w:ascii="Times New Roman" w:hAnsi="Times New Roman" w:cs="Times New Roman"/>
          <w:color w:val="000000"/>
          <w:sz w:val="24"/>
          <w:szCs w:val="24"/>
        </w:rPr>
        <w:t>Individuals whose eligibility has changed will be dropped from the waiting list.</w:t>
      </w:r>
    </w:p>
    <w:p w14:paraId="2D06B65D" w14:textId="77777777" w:rsidR="00D56085" w:rsidRPr="00D024EF" w:rsidRDefault="00D56085" w:rsidP="00E95753">
      <w:pPr>
        <w:pBdr>
          <w:top w:val="nil"/>
          <w:left w:val="nil"/>
          <w:bottom w:val="nil"/>
          <w:right w:val="nil"/>
          <w:between w:val="nil"/>
        </w:pBdr>
        <w:spacing w:after="0" w:line="240" w:lineRule="auto"/>
        <w:ind w:left="1440"/>
        <w:rPr>
          <w:rFonts w:ascii="Times New Roman" w:hAnsi="Times New Roman" w:cs="Times New Roman"/>
          <w:color w:val="000000"/>
          <w:sz w:val="24"/>
          <w:szCs w:val="24"/>
        </w:rPr>
      </w:pPr>
    </w:p>
    <w:p w14:paraId="785C57EB" w14:textId="473F2268" w:rsidR="003C1BF8" w:rsidRPr="00C252AB" w:rsidRDefault="00202B05" w:rsidP="00EC1E8E">
      <w:pPr>
        <w:pStyle w:val="Heading1"/>
        <w:rPr>
          <w:rFonts w:ascii="Times New Roman" w:hAnsi="Times New Roman" w:cs="Times New Roman"/>
          <w:b/>
          <w:bCs/>
          <w:color w:val="auto"/>
          <w:sz w:val="24"/>
          <w:szCs w:val="24"/>
        </w:rPr>
      </w:pPr>
      <w:bookmarkStart w:id="30" w:name="_Toc114722390"/>
      <w:r w:rsidRPr="00C252AB">
        <w:rPr>
          <w:rFonts w:ascii="Times New Roman" w:hAnsi="Times New Roman" w:cs="Times New Roman"/>
          <w:b/>
          <w:bCs/>
          <w:color w:val="auto"/>
          <w:sz w:val="24"/>
          <w:szCs w:val="24"/>
        </w:rPr>
        <w:t>DESCRIPTION OF SERVICES</w:t>
      </w:r>
      <w:bookmarkEnd w:id="30"/>
    </w:p>
    <w:p w14:paraId="19CF1661" w14:textId="136DDA4C" w:rsidR="001514D8" w:rsidRPr="00D024EF" w:rsidRDefault="001553AC" w:rsidP="00D56085">
      <w:pPr>
        <w:pBdr>
          <w:top w:val="nil"/>
          <w:left w:val="nil"/>
          <w:bottom w:val="nil"/>
          <w:right w:val="nil"/>
          <w:between w:val="nil"/>
        </w:pBdr>
        <w:spacing w:after="0" w:line="240" w:lineRule="auto"/>
        <w:ind w:firstLine="720"/>
        <w:rPr>
          <w:rFonts w:ascii="Times New Roman" w:hAnsi="Times New Roman" w:cs="Times New Roman"/>
          <w:b/>
          <w:color w:val="000000"/>
          <w:sz w:val="24"/>
          <w:szCs w:val="24"/>
        </w:rPr>
      </w:pPr>
      <w:r w:rsidRPr="00D024EF">
        <w:rPr>
          <w:rFonts w:ascii="Times New Roman" w:hAnsi="Times New Roman" w:cs="Times New Roman"/>
          <w:b/>
          <w:color w:val="000000"/>
          <w:sz w:val="24"/>
          <w:szCs w:val="24"/>
        </w:rPr>
        <w:t xml:space="preserve"> </w:t>
      </w:r>
    </w:p>
    <w:p w14:paraId="47751325" w14:textId="3293A506" w:rsidR="00EC1E8E" w:rsidRDefault="001553AC">
      <w:pPr>
        <w:numPr>
          <w:ilvl w:val="0"/>
          <w:numId w:val="20"/>
        </w:numPr>
        <w:pBdr>
          <w:top w:val="nil"/>
          <w:left w:val="nil"/>
          <w:bottom w:val="nil"/>
          <w:right w:val="nil"/>
          <w:between w:val="nil"/>
        </w:pBdr>
        <w:spacing w:after="0" w:line="240" w:lineRule="auto"/>
        <w:ind w:left="720" w:hanging="540"/>
        <w:rPr>
          <w:rFonts w:ascii="Times New Roman" w:hAnsi="Times New Roman" w:cs="Times New Roman"/>
          <w:color w:val="000000"/>
          <w:sz w:val="24"/>
          <w:szCs w:val="24"/>
        </w:rPr>
      </w:pPr>
      <w:r w:rsidRPr="00D024EF">
        <w:rPr>
          <w:rFonts w:ascii="Times New Roman" w:hAnsi="Times New Roman" w:cs="Times New Roman"/>
          <w:color w:val="000000"/>
          <w:sz w:val="24"/>
          <w:szCs w:val="24"/>
        </w:rPr>
        <w:t>Recovery</w:t>
      </w:r>
      <w:r w:rsidRPr="001F4F2B">
        <w:rPr>
          <w:rFonts w:ascii="Times New Roman" w:hAnsi="Times New Roman" w:cs="Times New Roman"/>
          <w:color w:val="000000"/>
          <w:sz w:val="24"/>
          <w:szCs w:val="24"/>
        </w:rPr>
        <w:t xml:space="preserve"> Housing provides a safe home-like residential environment governed by recovery principles, in a peer to peer democratically guided system.</w:t>
      </w:r>
    </w:p>
    <w:p w14:paraId="652E9CDC" w14:textId="77777777" w:rsidR="00EC1E8E" w:rsidRDefault="00EC1E8E" w:rsidP="00EC1E8E">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3880719F" w14:textId="4844A147" w:rsidR="00EC1E8E" w:rsidRDefault="001553AC">
      <w:pPr>
        <w:numPr>
          <w:ilvl w:val="0"/>
          <w:numId w:val="20"/>
        </w:numPr>
        <w:pBdr>
          <w:top w:val="nil"/>
          <w:left w:val="nil"/>
          <w:bottom w:val="nil"/>
          <w:right w:val="nil"/>
          <w:between w:val="nil"/>
        </w:pBdr>
        <w:spacing w:after="0" w:line="240" w:lineRule="auto"/>
        <w:ind w:left="720" w:hanging="540"/>
        <w:rPr>
          <w:rFonts w:ascii="Times New Roman" w:hAnsi="Times New Roman" w:cs="Times New Roman"/>
          <w:color w:val="000000"/>
          <w:sz w:val="24"/>
          <w:szCs w:val="24"/>
        </w:rPr>
      </w:pPr>
      <w:r w:rsidRPr="00EC1E8E">
        <w:rPr>
          <w:rFonts w:ascii="Times New Roman" w:hAnsi="Times New Roman" w:cs="Times New Roman"/>
          <w:color w:val="000000"/>
          <w:sz w:val="24"/>
          <w:szCs w:val="24"/>
        </w:rPr>
        <w:t xml:space="preserve">A Social Model Peer Supported ecosystem where residents drive house governance through peer taught sequenced programming, house meetings, mentors, and </w:t>
      </w:r>
      <w:r w:rsidR="00E80F17" w:rsidRPr="00EC1E8E">
        <w:rPr>
          <w:rFonts w:ascii="Times New Roman" w:hAnsi="Times New Roman" w:cs="Times New Roman"/>
          <w:color w:val="000000"/>
          <w:sz w:val="24"/>
          <w:szCs w:val="24"/>
        </w:rPr>
        <w:t>s</w:t>
      </w:r>
      <w:r w:rsidRPr="00EC1E8E">
        <w:rPr>
          <w:rFonts w:ascii="Times New Roman" w:hAnsi="Times New Roman" w:cs="Times New Roman"/>
          <w:color w:val="000000"/>
          <w:sz w:val="24"/>
          <w:szCs w:val="24"/>
        </w:rPr>
        <w:t xml:space="preserve">taff who, through example, demonstrate with their actions the principles of recovery. </w:t>
      </w:r>
    </w:p>
    <w:p w14:paraId="0BEBF637" w14:textId="77777777" w:rsidR="00EC1E8E" w:rsidRDefault="00EC1E8E" w:rsidP="00EC1E8E">
      <w:pPr>
        <w:pBdr>
          <w:top w:val="nil"/>
          <w:left w:val="nil"/>
          <w:bottom w:val="nil"/>
          <w:right w:val="nil"/>
          <w:between w:val="nil"/>
        </w:pBdr>
        <w:spacing w:after="0" w:line="240" w:lineRule="auto"/>
        <w:rPr>
          <w:rFonts w:ascii="Times New Roman" w:hAnsi="Times New Roman" w:cs="Times New Roman"/>
          <w:color w:val="000000"/>
          <w:sz w:val="24"/>
          <w:szCs w:val="24"/>
        </w:rPr>
      </w:pPr>
    </w:p>
    <w:p w14:paraId="6253AEE3" w14:textId="221C734F" w:rsidR="001514D8" w:rsidRPr="00EC1E8E" w:rsidRDefault="001553AC">
      <w:pPr>
        <w:numPr>
          <w:ilvl w:val="0"/>
          <w:numId w:val="20"/>
        </w:numPr>
        <w:pBdr>
          <w:top w:val="nil"/>
          <w:left w:val="nil"/>
          <w:bottom w:val="nil"/>
          <w:right w:val="nil"/>
          <w:between w:val="nil"/>
        </w:pBdr>
        <w:spacing w:after="0" w:line="240" w:lineRule="auto"/>
        <w:ind w:left="720" w:hanging="540"/>
        <w:rPr>
          <w:rFonts w:ascii="Times New Roman" w:hAnsi="Times New Roman" w:cs="Times New Roman"/>
          <w:color w:val="000000"/>
          <w:sz w:val="24"/>
          <w:szCs w:val="24"/>
        </w:rPr>
      </w:pPr>
      <w:r w:rsidRPr="00EC1E8E">
        <w:rPr>
          <w:rFonts w:ascii="Times New Roman" w:hAnsi="Times New Roman" w:cs="Times New Roman"/>
          <w:color w:val="000000"/>
          <w:sz w:val="24"/>
          <w:szCs w:val="24"/>
        </w:rPr>
        <w:t xml:space="preserve">Regardless of the resident's past recovery experience, where they have transitioned from, </w:t>
      </w:r>
      <w:r w:rsidR="00E80F17" w:rsidRPr="00EC1E8E">
        <w:rPr>
          <w:rFonts w:ascii="Times New Roman" w:hAnsi="Times New Roman" w:cs="Times New Roman"/>
          <w:color w:val="000000"/>
          <w:sz w:val="24"/>
          <w:szCs w:val="24"/>
        </w:rPr>
        <w:t xml:space="preserve">or whether </w:t>
      </w:r>
      <w:r w:rsidRPr="00EC1E8E">
        <w:rPr>
          <w:rFonts w:ascii="Times New Roman" w:hAnsi="Times New Roman" w:cs="Times New Roman"/>
          <w:color w:val="000000"/>
          <w:sz w:val="24"/>
          <w:szCs w:val="24"/>
        </w:rPr>
        <w:t xml:space="preserve">practicing Medication Assisted Recovery, the message to the residents of the </w:t>
      </w:r>
      <w:r w:rsidRPr="00EC1E8E">
        <w:rPr>
          <w:rFonts w:ascii="Times New Roman" w:hAnsi="Times New Roman" w:cs="Times New Roman"/>
          <w:color w:val="4472C4"/>
          <w:sz w:val="24"/>
          <w:szCs w:val="24"/>
        </w:rPr>
        <w:t xml:space="preserve">[enter </w:t>
      </w:r>
      <w:r w:rsidR="001E2C5B" w:rsidRPr="00EC1E8E">
        <w:rPr>
          <w:rFonts w:ascii="Times New Roman" w:hAnsi="Times New Roman" w:cs="Times New Roman"/>
          <w:color w:val="4472C4"/>
          <w:sz w:val="24"/>
          <w:szCs w:val="24"/>
        </w:rPr>
        <w:t xml:space="preserve">house </w:t>
      </w:r>
      <w:r w:rsidRPr="00EC1E8E">
        <w:rPr>
          <w:rFonts w:ascii="Times New Roman" w:hAnsi="Times New Roman" w:cs="Times New Roman"/>
          <w:color w:val="4472C4"/>
          <w:sz w:val="24"/>
          <w:szCs w:val="24"/>
        </w:rPr>
        <w:t>name]</w:t>
      </w:r>
      <w:r w:rsidRPr="00EC1E8E">
        <w:rPr>
          <w:rFonts w:ascii="Times New Roman" w:hAnsi="Times New Roman" w:cs="Times New Roman"/>
          <w:color w:val="000000"/>
          <w:sz w:val="24"/>
          <w:szCs w:val="24"/>
        </w:rPr>
        <w:t xml:space="preserve"> is that their </w:t>
      </w:r>
      <w:r w:rsidR="00E80F17" w:rsidRPr="00EC1E8E">
        <w:rPr>
          <w:rFonts w:ascii="Times New Roman" w:hAnsi="Times New Roman" w:cs="Times New Roman"/>
          <w:color w:val="000000"/>
          <w:sz w:val="24"/>
          <w:szCs w:val="24"/>
        </w:rPr>
        <w:t>r</w:t>
      </w:r>
      <w:r w:rsidRPr="00EC1E8E">
        <w:rPr>
          <w:rFonts w:ascii="Times New Roman" w:hAnsi="Times New Roman" w:cs="Times New Roman"/>
          <w:color w:val="000000"/>
          <w:sz w:val="24"/>
          <w:szCs w:val="24"/>
        </w:rPr>
        <w:t xml:space="preserve">ecovery that comes first. </w:t>
      </w:r>
    </w:p>
    <w:p w14:paraId="209FB290" w14:textId="77777777" w:rsidR="00BB362D" w:rsidRDefault="00BB362D" w:rsidP="00EC1E8E">
      <w:pPr>
        <w:pStyle w:val="Heading1"/>
        <w:rPr>
          <w:rFonts w:ascii="Times New Roman" w:hAnsi="Times New Roman" w:cs="Times New Roman"/>
          <w:b/>
          <w:bCs/>
          <w:color w:val="auto"/>
          <w:sz w:val="24"/>
          <w:szCs w:val="24"/>
        </w:rPr>
      </w:pPr>
    </w:p>
    <w:p w14:paraId="7D7857A1" w14:textId="7DE04ABA" w:rsidR="001514D8" w:rsidRDefault="00202B05" w:rsidP="00EC1E8E">
      <w:pPr>
        <w:pStyle w:val="Heading1"/>
        <w:rPr>
          <w:rFonts w:ascii="Times New Roman" w:hAnsi="Times New Roman" w:cs="Times New Roman"/>
          <w:b/>
          <w:bCs/>
          <w:color w:val="auto"/>
          <w:sz w:val="24"/>
          <w:szCs w:val="24"/>
        </w:rPr>
      </w:pPr>
      <w:bookmarkStart w:id="31" w:name="_Toc114722391"/>
      <w:r w:rsidRPr="00C252AB">
        <w:rPr>
          <w:rFonts w:ascii="Times New Roman" w:hAnsi="Times New Roman" w:cs="Times New Roman"/>
          <w:b/>
          <w:bCs/>
          <w:color w:val="auto"/>
          <w:sz w:val="24"/>
          <w:szCs w:val="24"/>
        </w:rPr>
        <w:t>RECURRENCE/RETURN TO USE POLICY</w:t>
      </w:r>
      <w:bookmarkEnd w:id="31"/>
    </w:p>
    <w:p w14:paraId="3D3B2C68" w14:textId="77777777" w:rsidR="00C252AB" w:rsidRPr="00C252AB" w:rsidRDefault="00C252AB" w:rsidP="001F221E">
      <w:pPr>
        <w:spacing w:after="0"/>
      </w:pPr>
    </w:p>
    <w:p w14:paraId="0CC6A657" w14:textId="4BF95990" w:rsidR="001514D8" w:rsidRPr="001F4F2B" w:rsidRDefault="001553AC" w:rsidP="00EC1E8E">
      <w:pPr>
        <w:pBdr>
          <w:top w:val="nil"/>
          <w:left w:val="nil"/>
          <w:bottom w:val="nil"/>
          <w:right w:val="nil"/>
          <w:between w:val="nil"/>
        </w:pBdr>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The </w:t>
      </w:r>
      <w:r w:rsidRPr="001F4F2B">
        <w:rPr>
          <w:rFonts w:ascii="Times New Roman" w:hAnsi="Times New Roman" w:cs="Times New Roman"/>
          <w:color w:val="4472C4"/>
          <w:sz w:val="24"/>
          <w:szCs w:val="24"/>
        </w:rPr>
        <w:t>[house name]</w:t>
      </w:r>
      <w:r w:rsidRPr="001F4F2B">
        <w:rPr>
          <w:rFonts w:ascii="Times New Roman" w:hAnsi="Times New Roman" w:cs="Times New Roman"/>
          <w:color w:val="000000"/>
          <w:sz w:val="24"/>
          <w:szCs w:val="24"/>
        </w:rPr>
        <w:t xml:space="preserve"> will administer </w:t>
      </w:r>
      <w:r w:rsidR="00EC1E8E">
        <w:rPr>
          <w:rFonts w:ascii="Times New Roman" w:hAnsi="Times New Roman" w:cs="Times New Roman"/>
          <w:color w:val="000000"/>
          <w:sz w:val="24"/>
          <w:szCs w:val="24"/>
        </w:rPr>
        <w:t xml:space="preserve">or arrange for </w:t>
      </w:r>
      <w:r w:rsidRPr="001F4F2B">
        <w:rPr>
          <w:rFonts w:ascii="Times New Roman" w:hAnsi="Times New Roman" w:cs="Times New Roman"/>
          <w:color w:val="000000"/>
          <w:sz w:val="24"/>
          <w:szCs w:val="24"/>
        </w:rPr>
        <w:t xml:space="preserve">drug and breathalyzer tests as a service to maintain a substance-free and safe recovery-focused environment. This will also be an added measure to ensure adherence to the peer-led, social model principle of resident empowerment and accountability. </w:t>
      </w:r>
    </w:p>
    <w:p w14:paraId="5AE3BF62" w14:textId="77777777" w:rsidR="005008B5" w:rsidRPr="001F4F2B" w:rsidRDefault="005008B5">
      <w:pPr>
        <w:pBdr>
          <w:top w:val="nil"/>
          <w:left w:val="nil"/>
          <w:bottom w:val="nil"/>
          <w:right w:val="nil"/>
          <w:between w:val="nil"/>
        </w:pBdr>
        <w:spacing w:after="0" w:line="240" w:lineRule="auto"/>
        <w:ind w:left="1440"/>
        <w:rPr>
          <w:rFonts w:ascii="Times New Roman" w:hAnsi="Times New Roman" w:cs="Times New Roman"/>
          <w:color w:val="000000"/>
          <w:sz w:val="24"/>
          <w:szCs w:val="24"/>
        </w:rPr>
      </w:pPr>
    </w:p>
    <w:p w14:paraId="3BE80BFB" w14:textId="73ED6370" w:rsidR="001514D8" w:rsidRPr="001F4F2B" w:rsidRDefault="001553AC" w:rsidP="00EC1E8E">
      <w:pPr>
        <w:pBdr>
          <w:top w:val="nil"/>
          <w:left w:val="nil"/>
          <w:bottom w:val="nil"/>
          <w:right w:val="nil"/>
          <w:between w:val="nil"/>
        </w:pBdr>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Staff and Peer Leaders are to focus on residents</w:t>
      </w:r>
      <w:r w:rsidR="00BB362D">
        <w:rPr>
          <w:rFonts w:ascii="Times New Roman" w:hAnsi="Times New Roman" w:cs="Times New Roman"/>
          <w:color w:val="000000"/>
          <w:sz w:val="24"/>
          <w:szCs w:val="24"/>
        </w:rPr>
        <w:t>’</w:t>
      </w:r>
      <w:r w:rsidRPr="001F4F2B">
        <w:rPr>
          <w:rFonts w:ascii="Times New Roman" w:hAnsi="Times New Roman" w:cs="Times New Roman"/>
          <w:color w:val="000000"/>
          <w:sz w:val="24"/>
          <w:szCs w:val="24"/>
        </w:rPr>
        <w:t xml:space="preserve"> "recurrence" using recovery principles. The situation is to be approached in a fair way that is consistent with the house</w:t>
      </w:r>
      <w:r w:rsidR="00132FD8">
        <w:rPr>
          <w:rFonts w:ascii="Times New Roman" w:hAnsi="Times New Roman" w:cs="Times New Roman"/>
          <w:color w:val="000000"/>
          <w:sz w:val="24"/>
          <w:szCs w:val="24"/>
        </w:rPr>
        <w:t>’s</w:t>
      </w:r>
      <w:r w:rsidRPr="001F4F2B">
        <w:rPr>
          <w:rFonts w:ascii="Times New Roman" w:hAnsi="Times New Roman" w:cs="Times New Roman"/>
          <w:color w:val="000000"/>
          <w:sz w:val="24"/>
          <w:szCs w:val="24"/>
        </w:rPr>
        <w:t xml:space="preserve"> </w:t>
      </w:r>
      <w:r w:rsidRPr="001F4F2B">
        <w:rPr>
          <w:rFonts w:ascii="Times New Roman" w:hAnsi="Times New Roman" w:cs="Times New Roman"/>
          <w:b/>
          <w:i/>
          <w:color w:val="000000"/>
          <w:sz w:val="24"/>
          <w:szCs w:val="24"/>
        </w:rPr>
        <w:t>Vision, Mission, and Philosophy</w:t>
      </w:r>
      <w:r w:rsidRPr="001F4F2B">
        <w:rPr>
          <w:rFonts w:ascii="Times New Roman" w:hAnsi="Times New Roman" w:cs="Times New Roman"/>
          <w:color w:val="000000"/>
          <w:sz w:val="24"/>
          <w:szCs w:val="24"/>
        </w:rPr>
        <w:t>.</w:t>
      </w:r>
    </w:p>
    <w:p w14:paraId="502074C0" w14:textId="77777777" w:rsidR="001514D8" w:rsidRPr="001F4F2B" w:rsidRDefault="001514D8">
      <w:pPr>
        <w:pBdr>
          <w:top w:val="nil"/>
          <w:left w:val="nil"/>
          <w:bottom w:val="nil"/>
          <w:right w:val="nil"/>
          <w:between w:val="nil"/>
        </w:pBdr>
        <w:spacing w:after="0" w:line="240" w:lineRule="auto"/>
        <w:ind w:left="1440"/>
        <w:rPr>
          <w:rFonts w:ascii="Times New Roman" w:hAnsi="Times New Roman" w:cs="Times New Roman"/>
          <w:color w:val="000000"/>
          <w:sz w:val="24"/>
          <w:szCs w:val="24"/>
        </w:rPr>
      </w:pPr>
    </w:p>
    <w:p w14:paraId="0447E61A" w14:textId="55532C04" w:rsidR="00130EB7" w:rsidRDefault="001553AC">
      <w:pPr>
        <w:pStyle w:val="ListParagraph"/>
        <w:numPr>
          <w:ilvl w:val="0"/>
          <w:numId w:val="77"/>
        </w:numPr>
        <w:pBdr>
          <w:top w:val="nil"/>
          <w:left w:val="nil"/>
          <w:bottom w:val="nil"/>
          <w:right w:val="nil"/>
          <w:between w:val="nil"/>
        </w:pBdr>
        <w:spacing w:after="0" w:line="240" w:lineRule="auto"/>
        <w:rPr>
          <w:rFonts w:ascii="Times New Roman" w:hAnsi="Times New Roman" w:cs="Times New Roman"/>
          <w:color w:val="000000"/>
          <w:sz w:val="24"/>
          <w:szCs w:val="24"/>
        </w:rPr>
      </w:pPr>
      <w:r w:rsidRPr="00130EB7">
        <w:rPr>
          <w:rFonts w:ascii="Times New Roman" w:hAnsi="Times New Roman" w:cs="Times New Roman"/>
          <w:color w:val="000000"/>
          <w:sz w:val="24"/>
          <w:szCs w:val="24"/>
        </w:rPr>
        <w:t xml:space="preserve">Upon entering the </w:t>
      </w:r>
      <w:r w:rsidRPr="00130EB7">
        <w:rPr>
          <w:rFonts w:ascii="Times New Roman" w:hAnsi="Times New Roman" w:cs="Times New Roman"/>
          <w:color w:val="4472C4"/>
          <w:sz w:val="24"/>
          <w:szCs w:val="24"/>
        </w:rPr>
        <w:t>[house name]</w:t>
      </w:r>
      <w:r w:rsidRPr="00130EB7">
        <w:rPr>
          <w:rFonts w:ascii="Times New Roman" w:hAnsi="Times New Roman" w:cs="Times New Roman"/>
          <w:color w:val="000000"/>
          <w:sz w:val="24"/>
          <w:szCs w:val="24"/>
        </w:rPr>
        <w:t xml:space="preserve"> each resident will be asked what they would like to happen if they experience a recurrence/return to use, and their continued presence in the house has been </w:t>
      </w:r>
      <w:r w:rsidR="001E295C" w:rsidRPr="00130EB7">
        <w:rPr>
          <w:rFonts w:ascii="Times New Roman" w:hAnsi="Times New Roman" w:cs="Times New Roman"/>
          <w:color w:val="000000"/>
          <w:sz w:val="24"/>
          <w:szCs w:val="24"/>
        </w:rPr>
        <w:t>deemed not</w:t>
      </w:r>
      <w:r w:rsidRPr="00130EB7">
        <w:rPr>
          <w:rFonts w:ascii="Times New Roman" w:hAnsi="Times New Roman" w:cs="Times New Roman"/>
          <w:color w:val="000000"/>
          <w:sz w:val="24"/>
          <w:szCs w:val="24"/>
        </w:rPr>
        <w:t xml:space="preserve"> safe by the peers, and the </w:t>
      </w:r>
      <w:r w:rsidR="00C75FEC" w:rsidRPr="00130EB7">
        <w:rPr>
          <w:rFonts w:ascii="Times New Roman" w:hAnsi="Times New Roman" w:cs="Times New Roman"/>
          <w:color w:val="000000"/>
          <w:sz w:val="24"/>
          <w:szCs w:val="24"/>
        </w:rPr>
        <w:t>House Manager/O</w:t>
      </w:r>
      <w:r w:rsidRPr="00130EB7">
        <w:rPr>
          <w:rFonts w:ascii="Times New Roman" w:hAnsi="Times New Roman" w:cs="Times New Roman"/>
          <w:color w:val="000000"/>
          <w:sz w:val="24"/>
          <w:szCs w:val="24"/>
        </w:rPr>
        <w:t>wner/</w:t>
      </w:r>
      <w:r w:rsidR="00C75FEC" w:rsidRPr="00130EB7">
        <w:rPr>
          <w:rFonts w:ascii="Times New Roman" w:hAnsi="Times New Roman" w:cs="Times New Roman"/>
          <w:color w:val="000000"/>
          <w:sz w:val="24"/>
          <w:szCs w:val="24"/>
        </w:rPr>
        <w:t>O</w:t>
      </w:r>
      <w:r w:rsidRPr="00130EB7">
        <w:rPr>
          <w:rFonts w:ascii="Times New Roman" w:hAnsi="Times New Roman" w:cs="Times New Roman"/>
          <w:color w:val="000000"/>
          <w:sz w:val="24"/>
          <w:szCs w:val="24"/>
        </w:rPr>
        <w:t>perator. This plan is to be documented in the resident’s house file.</w:t>
      </w:r>
    </w:p>
    <w:p w14:paraId="72CC749C" w14:textId="77777777" w:rsidR="00130EB7" w:rsidRDefault="00130EB7" w:rsidP="00130EB7">
      <w:pPr>
        <w:pStyle w:val="ListParagraph"/>
        <w:pBdr>
          <w:top w:val="nil"/>
          <w:left w:val="nil"/>
          <w:bottom w:val="nil"/>
          <w:right w:val="nil"/>
          <w:between w:val="nil"/>
        </w:pBdr>
        <w:spacing w:after="0" w:line="240" w:lineRule="auto"/>
        <w:rPr>
          <w:rFonts w:ascii="Times New Roman" w:hAnsi="Times New Roman" w:cs="Times New Roman"/>
          <w:color w:val="000000"/>
          <w:sz w:val="24"/>
          <w:szCs w:val="24"/>
        </w:rPr>
      </w:pPr>
    </w:p>
    <w:p w14:paraId="19E4E646" w14:textId="2B194A66" w:rsidR="001514D8" w:rsidRPr="00130EB7" w:rsidRDefault="001553AC">
      <w:pPr>
        <w:pStyle w:val="ListParagraph"/>
        <w:numPr>
          <w:ilvl w:val="0"/>
          <w:numId w:val="77"/>
        </w:numPr>
        <w:pBdr>
          <w:top w:val="nil"/>
          <w:left w:val="nil"/>
          <w:bottom w:val="nil"/>
          <w:right w:val="nil"/>
          <w:between w:val="nil"/>
        </w:pBdr>
        <w:spacing w:after="0" w:line="240" w:lineRule="auto"/>
        <w:rPr>
          <w:rFonts w:ascii="Times New Roman" w:hAnsi="Times New Roman" w:cs="Times New Roman"/>
          <w:color w:val="000000"/>
          <w:sz w:val="24"/>
          <w:szCs w:val="24"/>
        </w:rPr>
      </w:pPr>
      <w:r w:rsidRPr="00130EB7">
        <w:rPr>
          <w:rFonts w:ascii="Times New Roman" w:hAnsi="Times New Roman" w:cs="Times New Roman"/>
          <w:color w:val="000000"/>
          <w:sz w:val="24"/>
          <w:szCs w:val="24"/>
        </w:rPr>
        <w:t xml:space="preserve">If a situation arises where a resident has experienced a recurrence/return to use and the peers and house management have determined the resident’s continued stay would create an unsafe environment in the residence: </w:t>
      </w:r>
    </w:p>
    <w:p w14:paraId="7D62C652" w14:textId="77777777" w:rsidR="001514D8" w:rsidRPr="001F4F2B" w:rsidRDefault="001514D8">
      <w:pPr>
        <w:pBdr>
          <w:top w:val="nil"/>
          <w:left w:val="nil"/>
          <w:bottom w:val="nil"/>
          <w:right w:val="nil"/>
          <w:between w:val="nil"/>
        </w:pBdr>
        <w:spacing w:after="0"/>
        <w:ind w:left="720"/>
        <w:rPr>
          <w:rFonts w:ascii="Times New Roman" w:hAnsi="Times New Roman" w:cs="Times New Roman"/>
          <w:color w:val="000000"/>
          <w:sz w:val="24"/>
          <w:szCs w:val="24"/>
        </w:rPr>
      </w:pPr>
    </w:p>
    <w:p w14:paraId="14BDCA7D" w14:textId="500DD54E" w:rsidR="00130EB7" w:rsidRDefault="001553AC">
      <w:pPr>
        <w:pStyle w:val="ListParagraph"/>
        <w:numPr>
          <w:ilvl w:val="0"/>
          <w:numId w:val="78"/>
        </w:numPr>
        <w:pBdr>
          <w:top w:val="nil"/>
          <w:left w:val="nil"/>
          <w:bottom w:val="nil"/>
          <w:right w:val="nil"/>
          <w:between w:val="nil"/>
        </w:pBdr>
        <w:spacing w:after="0" w:line="240" w:lineRule="auto"/>
        <w:ind w:left="1350"/>
        <w:rPr>
          <w:rFonts w:ascii="Times New Roman" w:hAnsi="Times New Roman" w:cs="Times New Roman"/>
          <w:color w:val="000000"/>
          <w:sz w:val="24"/>
          <w:szCs w:val="24"/>
        </w:rPr>
      </w:pPr>
      <w:r w:rsidRPr="00130EB7">
        <w:rPr>
          <w:rFonts w:ascii="Times New Roman" w:hAnsi="Times New Roman" w:cs="Times New Roman"/>
          <w:color w:val="000000"/>
          <w:sz w:val="24"/>
          <w:szCs w:val="24"/>
        </w:rPr>
        <w:t xml:space="preserve">Staff will refer to the resident’s original plan discussed during </w:t>
      </w:r>
      <w:r w:rsidR="001E295C" w:rsidRPr="00130EB7">
        <w:rPr>
          <w:rFonts w:ascii="Times New Roman" w:hAnsi="Times New Roman" w:cs="Times New Roman"/>
          <w:color w:val="000000"/>
          <w:sz w:val="24"/>
          <w:szCs w:val="24"/>
        </w:rPr>
        <w:t>their</w:t>
      </w:r>
      <w:r w:rsidRPr="00130EB7">
        <w:rPr>
          <w:rFonts w:ascii="Times New Roman" w:hAnsi="Times New Roman" w:cs="Times New Roman"/>
          <w:color w:val="000000"/>
          <w:sz w:val="24"/>
          <w:szCs w:val="24"/>
        </w:rPr>
        <w:t xml:space="preserve"> orientation. </w:t>
      </w:r>
    </w:p>
    <w:p w14:paraId="3DBCFE82" w14:textId="77777777" w:rsidR="00130EB7" w:rsidRDefault="00130EB7" w:rsidP="00EC1E8E">
      <w:pPr>
        <w:pStyle w:val="ListParagraph"/>
        <w:pBdr>
          <w:top w:val="nil"/>
          <w:left w:val="nil"/>
          <w:bottom w:val="nil"/>
          <w:right w:val="nil"/>
          <w:between w:val="nil"/>
        </w:pBdr>
        <w:spacing w:after="0" w:line="240" w:lineRule="auto"/>
        <w:ind w:left="1350"/>
        <w:rPr>
          <w:rFonts w:ascii="Times New Roman" w:hAnsi="Times New Roman" w:cs="Times New Roman"/>
          <w:color w:val="000000"/>
          <w:sz w:val="24"/>
          <w:szCs w:val="24"/>
        </w:rPr>
      </w:pPr>
    </w:p>
    <w:p w14:paraId="6DFE1A13" w14:textId="499FDBBD" w:rsidR="001514D8" w:rsidRPr="00130EB7" w:rsidRDefault="001553AC">
      <w:pPr>
        <w:pStyle w:val="ListParagraph"/>
        <w:numPr>
          <w:ilvl w:val="0"/>
          <w:numId w:val="78"/>
        </w:numPr>
        <w:pBdr>
          <w:top w:val="nil"/>
          <w:left w:val="nil"/>
          <w:bottom w:val="nil"/>
          <w:right w:val="nil"/>
          <w:between w:val="nil"/>
        </w:pBdr>
        <w:spacing w:after="0" w:line="240" w:lineRule="auto"/>
        <w:ind w:left="1350"/>
        <w:rPr>
          <w:rFonts w:ascii="Times New Roman" w:hAnsi="Times New Roman" w:cs="Times New Roman"/>
          <w:color w:val="000000"/>
          <w:sz w:val="24"/>
          <w:szCs w:val="24"/>
        </w:rPr>
      </w:pPr>
      <w:r w:rsidRPr="00130EB7">
        <w:rPr>
          <w:rFonts w:ascii="Times New Roman" w:hAnsi="Times New Roman" w:cs="Times New Roman"/>
          <w:color w:val="000000"/>
          <w:sz w:val="24"/>
          <w:szCs w:val="24"/>
        </w:rPr>
        <w:t xml:space="preserve">If this plan is no longer an option, staff will assist the resident with finding options and assist with another plan, evaluating their needs and </w:t>
      </w:r>
      <w:r w:rsidR="001E295C" w:rsidRPr="00130EB7">
        <w:rPr>
          <w:rFonts w:ascii="Times New Roman" w:hAnsi="Times New Roman" w:cs="Times New Roman"/>
          <w:color w:val="000000"/>
          <w:sz w:val="24"/>
          <w:szCs w:val="24"/>
        </w:rPr>
        <w:t>whether</w:t>
      </w:r>
      <w:r w:rsidRPr="00130EB7">
        <w:rPr>
          <w:rFonts w:ascii="Times New Roman" w:hAnsi="Times New Roman" w:cs="Times New Roman"/>
          <w:color w:val="000000"/>
          <w:sz w:val="24"/>
          <w:szCs w:val="24"/>
        </w:rPr>
        <w:t xml:space="preserve"> the level of support the options offered are appropriate</w:t>
      </w:r>
    </w:p>
    <w:p w14:paraId="483B3586" w14:textId="77777777" w:rsidR="001514D8" w:rsidRPr="001F4F2B" w:rsidRDefault="001514D8">
      <w:pPr>
        <w:pBdr>
          <w:top w:val="nil"/>
          <w:left w:val="nil"/>
          <w:bottom w:val="nil"/>
          <w:right w:val="nil"/>
          <w:between w:val="nil"/>
        </w:pBdr>
        <w:spacing w:after="0" w:line="240" w:lineRule="auto"/>
        <w:ind w:left="2610"/>
        <w:rPr>
          <w:rFonts w:ascii="Times New Roman" w:hAnsi="Times New Roman" w:cs="Times New Roman"/>
          <w:color w:val="000000"/>
          <w:sz w:val="24"/>
          <w:szCs w:val="24"/>
        </w:rPr>
      </w:pPr>
    </w:p>
    <w:p w14:paraId="0FD903EF" w14:textId="2E2B5931" w:rsidR="00130EB7" w:rsidRDefault="001553AC">
      <w:pPr>
        <w:pStyle w:val="ListParagraph"/>
        <w:numPr>
          <w:ilvl w:val="0"/>
          <w:numId w:val="79"/>
        </w:numPr>
        <w:pBdr>
          <w:top w:val="nil"/>
          <w:left w:val="nil"/>
          <w:bottom w:val="nil"/>
          <w:right w:val="nil"/>
          <w:between w:val="nil"/>
        </w:pBdr>
        <w:spacing w:after="0" w:line="240" w:lineRule="auto"/>
        <w:rPr>
          <w:rFonts w:ascii="Times New Roman" w:hAnsi="Times New Roman" w:cs="Times New Roman"/>
          <w:color w:val="000000"/>
          <w:sz w:val="24"/>
          <w:szCs w:val="24"/>
        </w:rPr>
      </w:pPr>
      <w:r w:rsidRPr="00130EB7">
        <w:rPr>
          <w:rFonts w:ascii="Times New Roman" w:hAnsi="Times New Roman" w:cs="Times New Roman"/>
          <w:color w:val="000000"/>
          <w:sz w:val="24"/>
          <w:szCs w:val="24"/>
        </w:rPr>
        <w:t>If the resident refuses to implement their recurrence plan and is under the supervision of a Probation</w:t>
      </w:r>
      <w:r w:rsidR="00E32D52">
        <w:rPr>
          <w:rFonts w:ascii="Times New Roman" w:hAnsi="Times New Roman" w:cs="Times New Roman"/>
          <w:color w:val="000000"/>
          <w:sz w:val="24"/>
          <w:szCs w:val="24"/>
        </w:rPr>
        <w:t>/</w:t>
      </w:r>
      <w:r w:rsidRPr="00130EB7">
        <w:rPr>
          <w:rFonts w:ascii="Times New Roman" w:hAnsi="Times New Roman" w:cs="Times New Roman"/>
          <w:color w:val="000000"/>
          <w:sz w:val="24"/>
          <w:szCs w:val="24"/>
        </w:rPr>
        <w:t>Parole Officer</w:t>
      </w:r>
      <w:r w:rsidR="00DF7235">
        <w:rPr>
          <w:rFonts w:ascii="Times New Roman" w:hAnsi="Times New Roman" w:cs="Times New Roman"/>
          <w:color w:val="000000"/>
          <w:sz w:val="24"/>
          <w:szCs w:val="24"/>
        </w:rPr>
        <w:t xml:space="preserve"> (PO)</w:t>
      </w:r>
      <w:r w:rsidRPr="00130EB7">
        <w:rPr>
          <w:rFonts w:ascii="Times New Roman" w:hAnsi="Times New Roman" w:cs="Times New Roman"/>
          <w:color w:val="000000"/>
          <w:sz w:val="24"/>
          <w:szCs w:val="24"/>
        </w:rPr>
        <w:t xml:space="preserve"> or has been court mandated to the residence, it is imperative that they be contacted and informed of the resident</w:t>
      </w:r>
      <w:r w:rsidR="001E295C" w:rsidRPr="00130EB7">
        <w:rPr>
          <w:rFonts w:ascii="Times New Roman" w:hAnsi="Times New Roman" w:cs="Times New Roman"/>
          <w:color w:val="000000"/>
          <w:sz w:val="24"/>
          <w:szCs w:val="24"/>
        </w:rPr>
        <w:t>’</w:t>
      </w:r>
      <w:r w:rsidRPr="00130EB7">
        <w:rPr>
          <w:rFonts w:ascii="Times New Roman" w:hAnsi="Times New Roman" w:cs="Times New Roman"/>
          <w:color w:val="000000"/>
          <w:sz w:val="24"/>
          <w:szCs w:val="24"/>
        </w:rPr>
        <w:t>s unwillingness to abide by their recurrence plan. The best results usually occur when the resident makes the initial contact and informs the PO or Court of their situation</w:t>
      </w:r>
      <w:r w:rsidR="001E295C" w:rsidRPr="00130EB7">
        <w:rPr>
          <w:rFonts w:ascii="Times New Roman" w:hAnsi="Times New Roman" w:cs="Times New Roman"/>
          <w:color w:val="000000"/>
          <w:sz w:val="24"/>
          <w:szCs w:val="24"/>
        </w:rPr>
        <w:t>. R</w:t>
      </w:r>
      <w:r w:rsidRPr="00130EB7">
        <w:rPr>
          <w:rFonts w:ascii="Times New Roman" w:hAnsi="Times New Roman" w:cs="Times New Roman"/>
          <w:color w:val="000000"/>
          <w:sz w:val="24"/>
          <w:szCs w:val="24"/>
        </w:rPr>
        <w:t>emind the resident</w:t>
      </w:r>
      <w:r w:rsidR="001E295C" w:rsidRPr="00130EB7">
        <w:rPr>
          <w:rFonts w:ascii="Times New Roman" w:hAnsi="Times New Roman" w:cs="Times New Roman"/>
          <w:color w:val="000000"/>
          <w:sz w:val="24"/>
          <w:szCs w:val="24"/>
        </w:rPr>
        <w:t xml:space="preserve"> that</w:t>
      </w:r>
      <w:r w:rsidRPr="00130EB7">
        <w:rPr>
          <w:rFonts w:ascii="Times New Roman" w:hAnsi="Times New Roman" w:cs="Times New Roman"/>
          <w:color w:val="000000"/>
          <w:sz w:val="24"/>
          <w:szCs w:val="24"/>
        </w:rPr>
        <w:t xml:space="preserve"> it is their responsibility to inform their PO or Court where they will be residing until they can return to the residence. If the resident has signed a Release </w:t>
      </w:r>
      <w:r w:rsidR="001E295C" w:rsidRPr="00130EB7">
        <w:rPr>
          <w:rFonts w:ascii="Times New Roman" w:hAnsi="Times New Roman" w:cs="Times New Roman"/>
          <w:color w:val="000000"/>
          <w:sz w:val="24"/>
          <w:szCs w:val="24"/>
        </w:rPr>
        <w:t>o</w:t>
      </w:r>
      <w:r w:rsidRPr="00130EB7">
        <w:rPr>
          <w:rFonts w:ascii="Times New Roman" w:hAnsi="Times New Roman" w:cs="Times New Roman"/>
          <w:color w:val="000000"/>
          <w:sz w:val="24"/>
          <w:szCs w:val="24"/>
        </w:rPr>
        <w:t xml:space="preserve">f Information for the PO or Court, </w:t>
      </w:r>
      <w:r w:rsidR="00726B9D" w:rsidRPr="00130EB7">
        <w:rPr>
          <w:rFonts w:ascii="Times New Roman" w:hAnsi="Times New Roman" w:cs="Times New Roman"/>
          <w:color w:val="000000"/>
          <w:sz w:val="24"/>
          <w:szCs w:val="24"/>
        </w:rPr>
        <w:t>it</w:t>
      </w:r>
      <w:r w:rsidRPr="00130EB7">
        <w:rPr>
          <w:rFonts w:ascii="Times New Roman" w:hAnsi="Times New Roman" w:cs="Times New Roman"/>
          <w:color w:val="000000"/>
          <w:sz w:val="24"/>
          <w:szCs w:val="24"/>
        </w:rPr>
        <w:t xml:space="preserve"> will be the responsibility of house management or designee to inform the PO or Court of the resident</w:t>
      </w:r>
      <w:r w:rsidR="001E295C" w:rsidRPr="00130EB7">
        <w:rPr>
          <w:rFonts w:ascii="Times New Roman" w:hAnsi="Times New Roman" w:cs="Times New Roman"/>
          <w:color w:val="000000"/>
          <w:sz w:val="24"/>
          <w:szCs w:val="24"/>
        </w:rPr>
        <w:t>’</w:t>
      </w:r>
      <w:r w:rsidRPr="00130EB7">
        <w:rPr>
          <w:rFonts w:ascii="Times New Roman" w:hAnsi="Times New Roman" w:cs="Times New Roman"/>
          <w:color w:val="000000"/>
          <w:sz w:val="24"/>
          <w:szCs w:val="24"/>
        </w:rPr>
        <w:t>s temporary alternative living arrangement and the conditions leading up to it.</w:t>
      </w:r>
    </w:p>
    <w:p w14:paraId="131BDF78" w14:textId="77777777" w:rsidR="00130EB7" w:rsidRDefault="00130EB7" w:rsidP="00130EB7">
      <w:pPr>
        <w:pStyle w:val="ListParagraph"/>
        <w:pBdr>
          <w:top w:val="nil"/>
          <w:left w:val="nil"/>
          <w:bottom w:val="nil"/>
          <w:right w:val="nil"/>
          <w:between w:val="nil"/>
        </w:pBdr>
        <w:spacing w:after="0" w:line="240" w:lineRule="auto"/>
        <w:rPr>
          <w:rFonts w:ascii="Times New Roman" w:hAnsi="Times New Roman" w:cs="Times New Roman"/>
          <w:color w:val="000000"/>
          <w:sz w:val="24"/>
          <w:szCs w:val="24"/>
        </w:rPr>
      </w:pPr>
    </w:p>
    <w:p w14:paraId="151EE1A0" w14:textId="77777777" w:rsidR="00130EB7" w:rsidRDefault="001553AC">
      <w:pPr>
        <w:pStyle w:val="ListParagraph"/>
        <w:numPr>
          <w:ilvl w:val="0"/>
          <w:numId w:val="79"/>
        </w:numPr>
        <w:pBdr>
          <w:top w:val="nil"/>
          <w:left w:val="nil"/>
          <w:bottom w:val="nil"/>
          <w:right w:val="nil"/>
          <w:between w:val="nil"/>
        </w:pBdr>
        <w:spacing w:after="0" w:line="240" w:lineRule="auto"/>
        <w:rPr>
          <w:rFonts w:ascii="Times New Roman" w:hAnsi="Times New Roman" w:cs="Times New Roman"/>
          <w:color w:val="000000"/>
          <w:sz w:val="24"/>
          <w:szCs w:val="24"/>
        </w:rPr>
      </w:pPr>
      <w:r w:rsidRPr="00130EB7">
        <w:rPr>
          <w:rFonts w:ascii="Times New Roman" w:hAnsi="Times New Roman" w:cs="Times New Roman"/>
          <w:color w:val="000000"/>
          <w:sz w:val="24"/>
          <w:szCs w:val="24"/>
        </w:rPr>
        <w:t xml:space="preserve">For residents who are not involved in the criminal justice system the following is recommended. Depending on the resources of the area, immediate solutions may include hospital detoxification, referral to psychiatric center or homeless center, </w:t>
      </w:r>
      <w:r w:rsidR="001E295C" w:rsidRPr="00130EB7">
        <w:rPr>
          <w:rFonts w:ascii="Times New Roman" w:hAnsi="Times New Roman" w:cs="Times New Roman"/>
          <w:color w:val="000000"/>
          <w:sz w:val="24"/>
          <w:szCs w:val="24"/>
        </w:rPr>
        <w:t xml:space="preserve">or </w:t>
      </w:r>
      <w:r w:rsidRPr="00130EB7">
        <w:rPr>
          <w:rFonts w:ascii="Times New Roman" w:hAnsi="Times New Roman" w:cs="Times New Roman"/>
          <w:color w:val="000000"/>
          <w:sz w:val="24"/>
          <w:szCs w:val="24"/>
        </w:rPr>
        <w:t>friend or family member’s home. The resident may be oﬀered the opportunity to</w:t>
      </w:r>
      <w:r w:rsidR="002577AC" w:rsidRPr="00130EB7">
        <w:rPr>
          <w:rFonts w:ascii="Times New Roman" w:hAnsi="Times New Roman" w:cs="Times New Roman"/>
          <w:color w:val="000000"/>
          <w:sz w:val="24"/>
          <w:szCs w:val="24"/>
        </w:rPr>
        <w:t xml:space="preserve"> temporarily</w:t>
      </w:r>
      <w:r w:rsidRPr="00130EB7">
        <w:rPr>
          <w:rFonts w:ascii="Times New Roman" w:hAnsi="Times New Roman" w:cs="Times New Roman"/>
          <w:color w:val="000000"/>
          <w:sz w:val="24"/>
          <w:szCs w:val="24"/>
        </w:rPr>
        <w:t xml:space="preserve"> stay at another location. During this time, staﬀ will assist the resident in evaluating their needs and determining if the level of support provided by the house is appropriate. </w:t>
      </w:r>
      <w:r w:rsidR="001E295C" w:rsidRPr="00130EB7">
        <w:rPr>
          <w:rFonts w:ascii="Times New Roman" w:hAnsi="Times New Roman" w:cs="Times New Roman"/>
          <w:color w:val="000000"/>
          <w:sz w:val="24"/>
          <w:szCs w:val="24"/>
        </w:rPr>
        <w:t xml:space="preserve">It is </w:t>
      </w:r>
      <w:r w:rsidR="001E295C" w:rsidRPr="00130EB7">
        <w:rPr>
          <w:rFonts w:ascii="Times New Roman" w:hAnsi="Times New Roman" w:cs="Times New Roman"/>
          <w:color w:val="000000"/>
          <w:sz w:val="24"/>
          <w:szCs w:val="24"/>
        </w:rPr>
        <w:lastRenderedPageBreak/>
        <w:t>important for staff to c</w:t>
      </w:r>
      <w:r w:rsidRPr="00130EB7">
        <w:rPr>
          <w:rFonts w:ascii="Times New Roman" w:hAnsi="Times New Roman" w:cs="Times New Roman"/>
          <w:color w:val="000000"/>
          <w:sz w:val="24"/>
          <w:szCs w:val="24"/>
        </w:rPr>
        <w:t>onsider the needs of the resident a</w:t>
      </w:r>
      <w:r w:rsidR="002577AC" w:rsidRPr="00130EB7">
        <w:rPr>
          <w:rFonts w:ascii="Times New Roman" w:hAnsi="Times New Roman" w:cs="Times New Roman"/>
          <w:color w:val="000000"/>
          <w:sz w:val="24"/>
          <w:szCs w:val="24"/>
        </w:rPr>
        <w:t>s well as</w:t>
      </w:r>
      <w:r w:rsidRPr="00130EB7">
        <w:rPr>
          <w:rFonts w:ascii="Times New Roman" w:hAnsi="Times New Roman" w:cs="Times New Roman"/>
          <w:color w:val="000000"/>
          <w:sz w:val="24"/>
          <w:szCs w:val="24"/>
        </w:rPr>
        <w:t xml:space="preserve"> what is best for the</w:t>
      </w:r>
      <w:r w:rsidR="00C806B9" w:rsidRPr="00130EB7">
        <w:rPr>
          <w:rFonts w:ascii="Times New Roman" w:hAnsi="Times New Roman" w:cs="Times New Roman"/>
          <w:color w:val="000000"/>
          <w:sz w:val="24"/>
          <w:szCs w:val="24"/>
        </w:rPr>
        <w:t xml:space="preserve"> overall</w:t>
      </w:r>
      <w:r w:rsidRPr="00130EB7">
        <w:rPr>
          <w:rFonts w:ascii="Times New Roman" w:hAnsi="Times New Roman" w:cs="Times New Roman"/>
          <w:color w:val="000000"/>
          <w:sz w:val="24"/>
          <w:szCs w:val="24"/>
        </w:rPr>
        <w:t xml:space="preserve"> house.</w:t>
      </w:r>
    </w:p>
    <w:p w14:paraId="5CC26368" w14:textId="77777777" w:rsidR="00130EB7" w:rsidRPr="00130EB7" w:rsidRDefault="00130EB7" w:rsidP="00130EB7">
      <w:pPr>
        <w:pStyle w:val="ListParagraph"/>
        <w:rPr>
          <w:rFonts w:ascii="Times New Roman" w:hAnsi="Times New Roman" w:cs="Times New Roman"/>
          <w:color w:val="000000"/>
          <w:sz w:val="24"/>
          <w:szCs w:val="24"/>
        </w:rPr>
      </w:pPr>
    </w:p>
    <w:p w14:paraId="356C3B74" w14:textId="1129B0EA" w:rsidR="00130EB7" w:rsidRDefault="001553AC">
      <w:pPr>
        <w:pStyle w:val="ListParagraph"/>
        <w:numPr>
          <w:ilvl w:val="0"/>
          <w:numId w:val="79"/>
        </w:numPr>
        <w:pBdr>
          <w:top w:val="nil"/>
          <w:left w:val="nil"/>
          <w:bottom w:val="nil"/>
          <w:right w:val="nil"/>
          <w:between w:val="nil"/>
        </w:pBdr>
        <w:spacing w:after="0" w:line="240" w:lineRule="auto"/>
        <w:rPr>
          <w:rFonts w:ascii="Times New Roman" w:hAnsi="Times New Roman" w:cs="Times New Roman"/>
          <w:color w:val="000000"/>
          <w:sz w:val="24"/>
          <w:szCs w:val="24"/>
        </w:rPr>
      </w:pPr>
      <w:r w:rsidRPr="00130EB7">
        <w:rPr>
          <w:rFonts w:ascii="Times New Roman" w:hAnsi="Times New Roman" w:cs="Times New Roman"/>
          <w:color w:val="000000"/>
          <w:sz w:val="24"/>
          <w:szCs w:val="24"/>
        </w:rPr>
        <w:t>Depending upon the resources in the area (</w:t>
      </w:r>
      <w:r w:rsidR="001E295C" w:rsidRPr="00130EB7">
        <w:rPr>
          <w:rFonts w:ascii="Times New Roman" w:hAnsi="Times New Roman" w:cs="Times New Roman"/>
          <w:color w:val="000000"/>
          <w:sz w:val="24"/>
          <w:szCs w:val="24"/>
        </w:rPr>
        <w:t>u</w:t>
      </w:r>
      <w:r w:rsidRPr="00130EB7">
        <w:rPr>
          <w:rFonts w:ascii="Times New Roman" w:hAnsi="Times New Roman" w:cs="Times New Roman"/>
          <w:color w:val="000000"/>
          <w:sz w:val="24"/>
          <w:szCs w:val="24"/>
        </w:rPr>
        <w:t xml:space="preserve">rban or </w:t>
      </w:r>
      <w:r w:rsidR="001E295C" w:rsidRPr="00130EB7">
        <w:rPr>
          <w:rFonts w:ascii="Times New Roman" w:hAnsi="Times New Roman" w:cs="Times New Roman"/>
          <w:color w:val="000000"/>
          <w:sz w:val="24"/>
          <w:szCs w:val="24"/>
        </w:rPr>
        <w:t>r</w:t>
      </w:r>
      <w:r w:rsidRPr="00130EB7">
        <w:rPr>
          <w:rFonts w:ascii="Times New Roman" w:hAnsi="Times New Roman" w:cs="Times New Roman"/>
          <w:color w:val="000000"/>
          <w:sz w:val="24"/>
          <w:szCs w:val="24"/>
        </w:rPr>
        <w:t>ural), the options available for an alternative living environment may be limited. The resident may be offered the opportunity to stay at another location for a length of time and then be invited back into the residence. Possible immediate solutions</w:t>
      </w:r>
      <w:r w:rsidR="00E32D52">
        <w:rPr>
          <w:rFonts w:ascii="Times New Roman" w:hAnsi="Times New Roman" w:cs="Times New Roman"/>
          <w:color w:val="000000"/>
          <w:sz w:val="24"/>
          <w:szCs w:val="24"/>
        </w:rPr>
        <w:t xml:space="preserve"> include </w:t>
      </w:r>
      <w:r w:rsidR="001D7EF6" w:rsidRPr="00130EB7">
        <w:rPr>
          <w:rFonts w:ascii="Times New Roman" w:hAnsi="Times New Roman" w:cs="Times New Roman"/>
          <w:color w:val="000000"/>
          <w:sz w:val="24"/>
          <w:szCs w:val="24"/>
        </w:rPr>
        <w:t>h</w:t>
      </w:r>
      <w:r w:rsidRPr="00130EB7">
        <w:rPr>
          <w:rFonts w:ascii="Times New Roman" w:hAnsi="Times New Roman" w:cs="Times New Roman"/>
          <w:color w:val="000000"/>
          <w:sz w:val="24"/>
          <w:szCs w:val="24"/>
        </w:rPr>
        <w:t xml:space="preserve">ospital </w:t>
      </w:r>
      <w:r w:rsidR="001D7EF6" w:rsidRPr="00130EB7">
        <w:rPr>
          <w:rFonts w:ascii="Times New Roman" w:hAnsi="Times New Roman" w:cs="Times New Roman"/>
          <w:color w:val="000000"/>
          <w:sz w:val="24"/>
          <w:szCs w:val="24"/>
        </w:rPr>
        <w:t>d</w:t>
      </w:r>
      <w:r w:rsidRPr="00130EB7">
        <w:rPr>
          <w:rFonts w:ascii="Times New Roman" w:hAnsi="Times New Roman" w:cs="Times New Roman"/>
          <w:color w:val="000000"/>
          <w:sz w:val="24"/>
          <w:szCs w:val="24"/>
        </w:rPr>
        <w:t xml:space="preserve">etoxification, </w:t>
      </w:r>
      <w:r w:rsidR="001D7EF6" w:rsidRPr="00130EB7">
        <w:rPr>
          <w:rFonts w:ascii="Times New Roman" w:hAnsi="Times New Roman" w:cs="Times New Roman"/>
          <w:color w:val="000000"/>
          <w:sz w:val="24"/>
          <w:szCs w:val="24"/>
        </w:rPr>
        <w:t>p</w:t>
      </w:r>
      <w:r w:rsidRPr="00130EB7">
        <w:rPr>
          <w:rFonts w:ascii="Times New Roman" w:hAnsi="Times New Roman" w:cs="Times New Roman"/>
          <w:color w:val="000000"/>
          <w:sz w:val="24"/>
          <w:szCs w:val="24"/>
        </w:rPr>
        <w:t xml:space="preserve">sychiatric </w:t>
      </w:r>
      <w:r w:rsidR="001D7EF6" w:rsidRPr="00130EB7">
        <w:rPr>
          <w:rFonts w:ascii="Times New Roman" w:hAnsi="Times New Roman" w:cs="Times New Roman"/>
          <w:color w:val="000000"/>
          <w:sz w:val="24"/>
          <w:szCs w:val="24"/>
        </w:rPr>
        <w:t>c</w:t>
      </w:r>
      <w:r w:rsidRPr="00130EB7">
        <w:rPr>
          <w:rFonts w:ascii="Times New Roman" w:hAnsi="Times New Roman" w:cs="Times New Roman"/>
          <w:color w:val="000000"/>
          <w:sz w:val="24"/>
          <w:szCs w:val="24"/>
        </w:rPr>
        <w:t xml:space="preserve">enter, </w:t>
      </w:r>
      <w:r w:rsidR="001D7EF6" w:rsidRPr="00130EB7">
        <w:rPr>
          <w:rFonts w:ascii="Times New Roman" w:hAnsi="Times New Roman" w:cs="Times New Roman"/>
          <w:color w:val="000000"/>
          <w:sz w:val="24"/>
          <w:szCs w:val="24"/>
        </w:rPr>
        <w:t>h</w:t>
      </w:r>
      <w:r w:rsidRPr="00130EB7">
        <w:rPr>
          <w:rFonts w:ascii="Times New Roman" w:hAnsi="Times New Roman" w:cs="Times New Roman"/>
          <w:color w:val="000000"/>
          <w:sz w:val="24"/>
          <w:szCs w:val="24"/>
        </w:rPr>
        <w:t xml:space="preserve">omeless </w:t>
      </w:r>
      <w:r w:rsidR="001D7EF6" w:rsidRPr="00130EB7">
        <w:rPr>
          <w:rFonts w:ascii="Times New Roman" w:hAnsi="Times New Roman" w:cs="Times New Roman"/>
          <w:color w:val="000000"/>
          <w:sz w:val="24"/>
          <w:szCs w:val="24"/>
        </w:rPr>
        <w:t>s</w:t>
      </w:r>
      <w:r w:rsidRPr="00130EB7">
        <w:rPr>
          <w:rFonts w:ascii="Times New Roman" w:hAnsi="Times New Roman" w:cs="Times New Roman"/>
          <w:color w:val="000000"/>
          <w:sz w:val="24"/>
          <w:szCs w:val="24"/>
        </w:rPr>
        <w:t>helter, support group member,</w:t>
      </w:r>
      <w:r w:rsidR="001E295C" w:rsidRPr="00130EB7">
        <w:rPr>
          <w:rFonts w:ascii="Times New Roman" w:hAnsi="Times New Roman" w:cs="Times New Roman"/>
          <w:color w:val="000000"/>
          <w:sz w:val="24"/>
          <w:szCs w:val="24"/>
        </w:rPr>
        <w:t xml:space="preserve"> or</w:t>
      </w:r>
      <w:r w:rsidRPr="00130EB7">
        <w:rPr>
          <w:rFonts w:ascii="Times New Roman" w:hAnsi="Times New Roman" w:cs="Times New Roman"/>
          <w:color w:val="000000"/>
          <w:sz w:val="24"/>
          <w:szCs w:val="24"/>
        </w:rPr>
        <w:t xml:space="preserve"> friend or family member's home.</w:t>
      </w:r>
    </w:p>
    <w:p w14:paraId="14319195" w14:textId="77777777" w:rsidR="00130EB7" w:rsidRPr="00130EB7" w:rsidRDefault="00130EB7" w:rsidP="00130EB7">
      <w:pPr>
        <w:pStyle w:val="ListParagraph"/>
        <w:rPr>
          <w:rFonts w:ascii="Times New Roman" w:hAnsi="Times New Roman" w:cs="Times New Roman"/>
          <w:color w:val="000000"/>
          <w:sz w:val="24"/>
          <w:szCs w:val="24"/>
        </w:rPr>
      </w:pPr>
    </w:p>
    <w:p w14:paraId="729B2BFE" w14:textId="0774BBE8" w:rsidR="00130EB7" w:rsidRPr="00130EB7" w:rsidRDefault="001553AC">
      <w:pPr>
        <w:pStyle w:val="ListParagraph"/>
        <w:numPr>
          <w:ilvl w:val="0"/>
          <w:numId w:val="79"/>
        </w:numPr>
        <w:pBdr>
          <w:top w:val="nil"/>
          <w:left w:val="nil"/>
          <w:bottom w:val="nil"/>
          <w:right w:val="nil"/>
          <w:between w:val="nil"/>
        </w:pBdr>
        <w:spacing w:after="0" w:line="240" w:lineRule="auto"/>
        <w:rPr>
          <w:rFonts w:ascii="Times New Roman" w:hAnsi="Times New Roman" w:cs="Times New Roman"/>
          <w:color w:val="000000"/>
          <w:sz w:val="24"/>
          <w:szCs w:val="24"/>
        </w:rPr>
      </w:pPr>
      <w:r w:rsidRPr="00130EB7">
        <w:rPr>
          <w:rFonts w:ascii="Times New Roman" w:hAnsi="Times New Roman" w:cs="Times New Roman"/>
          <w:color w:val="000000"/>
          <w:sz w:val="24"/>
          <w:szCs w:val="24"/>
        </w:rPr>
        <w:t xml:space="preserve">If it is determined that the resident may return to the residence, upon readmittance to the home, </w:t>
      </w:r>
      <w:r w:rsidR="001D7EF6" w:rsidRPr="00130EB7">
        <w:rPr>
          <w:rFonts w:ascii="Times New Roman" w:hAnsi="Times New Roman" w:cs="Times New Roman"/>
          <w:color w:val="000000"/>
          <w:sz w:val="24"/>
          <w:szCs w:val="24"/>
        </w:rPr>
        <w:t>s</w:t>
      </w:r>
      <w:r w:rsidRPr="00130EB7">
        <w:rPr>
          <w:rFonts w:ascii="Times New Roman" w:hAnsi="Times New Roman" w:cs="Times New Roman"/>
          <w:color w:val="000000"/>
          <w:sz w:val="24"/>
          <w:szCs w:val="24"/>
        </w:rPr>
        <w:t xml:space="preserve">taff, </w:t>
      </w:r>
      <w:r w:rsidR="001D7EF6" w:rsidRPr="00130EB7">
        <w:rPr>
          <w:rFonts w:ascii="Times New Roman" w:hAnsi="Times New Roman" w:cs="Times New Roman"/>
          <w:color w:val="000000"/>
          <w:sz w:val="24"/>
          <w:szCs w:val="24"/>
        </w:rPr>
        <w:t>p</w:t>
      </w:r>
      <w:r w:rsidRPr="00130EB7">
        <w:rPr>
          <w:rFonts w:ascii="Times New Roman" w:hAnsi="Times New Roman" w:cs="Times New Roman"/>
          <w:color w:val="000000"/>
          <w:sz w:val="24"/>
          <w:szCs w:val="24"/>
        </w:rPr>
        <w:t xml:space="preserve">eer </w:t>
      </w:r>
      <w:r w:rsidR="001D7EF6" w:rsidRPr="00130EB7">
        <w:rPr>
          <w:rFonts w:ascii="Times New Roman" w:hAnsi="Times New Roman" w:cs="Times New Roman"/>
          <w:color w:val="000000"/>
          <w:sz w:val="24"/>
          <w:szCs w:val="24"/>
        </w:rPr>
        <w:t>l</w:t>
      </w:r>
      <w:r w:rsidRPr="00130EB7">
        <w:rPr>
          <w:rFonts w:ascii="Times New Roman" w:hAnsi="Times New Roman" w:cs="Times New Roman"/>
          <w:color w:val="000000"/>
          <w:sz w:val="24"/>
          <w:szCs w:val="24"/>
        </w:rPr>
        <w:t xml:space="preserve">eaders and current </w:t>
      </w:r>
      <w:r w:rsidR="001D7EF6" w:rsidRPr="00130EB7">
        <w:rPr>
          <w:rFonts w:ascii="Times New Roman" w:hAnsi="Times New Roman" w:cs="Times New Roman"/>
          <w:color w:val="000000"/>
          <w:sz w:val="24"/>
          <w:szCs w:val="24"/>
        </w:rPr>
        <w:t>r</w:t>
      </w:r>
      <w:r w:rsidRPr="00130EB7">
        <w:rPr>
          <w:rFonts w:ascii="Times New Roman" w:hAnsi="Times New Roman" w:cs="Times New Roman"/>
          <w:color w:val="000000"/>
          <w:sz w:val="24"/>
          <w:szCs w:val="24"/>
        </w:rPr>
        <w:t>esidents will be asked to provide a series of learning experiences based on recovery related topics taken from the AA/NA, Celebrate Recovery literature</w:t>
      </w:r>
      <w:r w:rsidR="00E32D52">
        <w:rPr>
          <w:rFonts w:ascii="Times New Roman" w:hAnsi="Times New Roman" w:cs="Times New Roman"/>
          <w:color w:val="000000"/>
          <w:sz w:val="24"/>
          <w:szCs w:val="24"/>
        </w:rPr>
        <w:t>,</w:t>
      </w:r>
      <w:r w:rsidRPr="00130EB7">
        <w:rPr>
          <w:rFonts w:ascii="Times New Roman" w:hAnsi="Times New Roman" w:cs="Times New Roman"/>
          <w:color w:val="000000"/>
          <w:sz w:val="24"/>
          <w:szCs w:val="24"/>
        </w:rPr>
        <w:t xml:space="preserve"> or from their own experience to assist the returning resident to reflect on their return to use and steps that they might take in the future to help avoid a return to use while in residence at </w:t>
      </w:r>
      <w:r w:rsidRPr="00130EB7">
        <w:rPr>
          <w:rFonts w:ascii="Times New Roman" w:hAnsi="Times New Roman" w:cs="Times New Roman"/>
          <w:color w:val="4472C4"/>
          <w:sz w:val="24"/>
          <w:szCs w:val="24"/>
        </w:rPr>
        <w:t>[house name.]</w:t>
      </w:r>
    </w:p>
    <w:p w14:paraId="45F3AF1A" w14:textId="672E5542" w:rsidR="00130EB7" w:rsidRPr="00130EB7" w:rsidRDefault="00130EB7" w:rsidP="00DF7235">
      <w:pPr>
        <w:pStyle w:val="ListParagraph"/>
        <w:tabs>
          <w:tab w:val="left" w:pos="2294"/>
        </w:tabs>
        <w:rPr>
          <w:rFonts w:ascii="Times New Roman" w:hAnsi="Times New Roman" w:cs="Times New Roman"/>
          <w:color w:val="000000"/>
          <w:sz w:val="24"/>
          <w:szCs w:val="24"/>
        </w:rPr>
      </w:pPr>
    </w:p>
    <w:p w14:paraId="7D763603" w14:textId="1374C169" w:rsidR="001514D8" w:rsidRDefault="001553AC">
      <w:pPr>
        <w:pStyle w:val="ListParagraph"/>
        <w:numPr>
          <w:ilvl w:val="0"/>
          <w:numId w:val="79"/>
        </w:numPr>
        <w:pBdr>
          <w:top w:val="nil"/>
          <w:left w:val="nil"/>
          <w:bottom w:val="nil"/>
          <w:right w:val="nil"/>
          <w:between w:val="nil"/>
        </w:pBdr>
        <w:spacing w:after="0" w:line="240" w:lineRule="auto"/>
        <w:rPr>
          <w:rFonts w:ascii="Times New Roman" w:hAnsi="Times New Roman" w:cs="Times New Roman"/>
          <w:color w:val="000000"/>
          <w:sz w:val="24"/>
          <w:szCs w:val="24"/>
        </w:rPr>
      </w:pPr>
      <w:r w:rsidRPr="00130EB7">
        <w:rPr>
          <w:rFonts w:ascii="Times New Roman" w:hAnsi="Times New Roman" w:cs="Times New Roman"/>
          <w:color w:val="000000"/>
          <w:sz w:val="24"/>
          <w:szCs w:val="24"/>
        </w:rPr>
        <w:t xml:space="preserve">If the resident is willing to accept and complete the </w:t>
      </w:r>
      <w:r w:rsidR="007D49FD" w:rsidRPr="00130EB7">
        <w:rPr>
          <w:rFonts w:ascii="Times New Roman" w:hAnsi="Times New Roman" w:cs="Times New Roman"/>
          <w:color w:val="000000"/>
          <w:sz w:val="24"/>
          <w:szCs w:val="24"/>
        </w:rPr>
        <w:t xml:space="preserve">self-reflection and self-discovery </w:t>
      </w:r>
      <w:r w:rsidRPr="00130EB7">
        <w:rPr>
          <w:rFonts w:ascii="Times New Roman" w:hAnsi="Times New Roman" w:cs="Times New Roman"/>
          <w:color w:val="000000"/>
          <w:sz w:val="24"/>
          <w:szCs w:val="24"/>
        </w:rPr>
        <w:t>writings as suggested by the</w:t>
      </w:r>
      <w:r w:rsidR="00E32D52">
        <w:rPr>
          <w:rFonts w:ascii="Times New Roman" w:hAnsi="Times New Roman" w:cs="Times New Roman"/>
          <w:color w:val="000000"/>
          <w:sz w:val="24"/>
          <w:szCs w:val="24"/>
        </w:rPr>
        <w:t>ir</w:t>
      </w:r>
      <w:r w:rsidRPr="00130EB7">
        <w:rPr>
          <w:rFonts w:ascii="Times New Roman" w:hAnsi="Times New Roman" w:cs="Times New Roman"/>
          <w:color w:val="000000"/>
          <w:sz w:val="24"/>
          <w:szCs w:val="24"/>
        </w:rPr>
        <w:t xml:space="preserve"> peers, additional house responsibilities can be temporarily added. Including, but not limited to the following:</w:t>
      </w:r>
    </w:p>
    <w:p w14:paraId="08E23C17" w14:textId="77777777" w:rsidR="006A706A" w:rsidRPr="006A706A" w:rsidRDefault="006A706A" w:rsidP="006A706A">
      <w:pPr>
        <w:pBdr>
          <w:top w:val="nil"/>
          <w:left w:val="nil"/>
          <w:bottom w:val="nil"/>
          <w:right w:val="nil"/>
          <w:between w:val="nil"/>
        </w:pBdr>
        <w:spacing w:after="0" w:line="240" w:lineRule="auto"/>
        <w:rPr>
          <w:rFonts w:ascii="Times New Roman" w:hAnsi="Times New Roman" w:cs="Times New Roman"/>
          <w:color w:val="000000"/>
          <w:sz w:val="24"/>
          <w:szCs w:val="24"/>
        </w:rPr>
      </w:pPr>
    </w:p>
    <w:p w14:paraId="3B031BDC" w14:textId="77777777" w:rsidR="001514D8" w:rsidRPr="001F4F2B" w:rsidRDefault="001553AC">
      <w:pPr>
        <w:numPr>
          <w:ilvl w:val="0"/>
          <w:numId w:val="60"/>
        </w:numPr>
        <w:pBdr>
          <w:top w:val="nil"/>
          <w:left w:val="nil"/>
          <w:bottom w:val="nil"/>
          <w:right w:val="nil"/>
          <w:between w:val="nil"/>
        </w:pBdr>
        <w:tabs>
          <w:tab w:val="left" w:pos="1530"/>
        </w:tabs>
        <w:spacing w:after="0" w:line="240" w:lineRule="auto"/>
        <w:ind w:left="1440" w:firstLine="0"/>
        <w:rPr>
          <w:rFonts w:ascii="Times New Roman" w:hAnsi="Times New Roman" w:cs="Times New Roman"/>
          <w:color w:val="000000"/>
          <w:sz w:val="24"/>
          <w:szCs w:val="24"/>
        </w:rPr>
      </w:pPr>
      <w:r w:rsidRPr="001F4F2B">
        <w:rPr>
          <w:rFonts w:ascii="Times New Roman" w:hAnsi="Times New Roman" w:cs="Times New Roman"/>
          <w:color w:val="000000"/>
          <w:sz w:val="24"/>
          <w:szCs w:val="24"/>
        </w:rPr>
        <w:t>Property restriction</w:t>
      </w:r>
    </w:p>
    <w:p w14:paraId="015089B0" w14:textId="77777777" w:rsidR="001514D8" w:rsidRPr="001F4F2B" w:rsidRDefault="001553AC">
      <w:pPr>
        <w:numPr>
          <w:ilvl w:val="0"/>
          <w:numId w:val="60"/>
        </w:numPr>
        <w:pBdr>
          <w:top w:val="nil"/>
          <w:left w:val="nil"/>
          <w:bottom w:val="nil"/>
          <w:right w:val="nil"/>
          <w:between w:val="nil"/>
        </w:pBdr>
        <w:spacing w:after="0" w:line="240" w:lineRule="auto"/>
        <w:ind w:left="1440" w:firstLine="0"/>
        <w:rPr>
          <w:rFonts w:ascii="Times New Roman" w:hAnsi="Times New Roman" w:cs="Times New Roman"/>
          <w:color w:val="000000"/>
          <w:sz w:val="24"/>
          <w:szCs w:val="24"/>
        </w:rPr>
      </w:pPr>
      <w:r w:rsidRPr="001F4F2B">
        <w:rPr>
          <w:rFonts w:ascii="Times New Roman" w:hAnsi="Times New Roman" w:cs="Times New Roman"/>
          <w:color w:val="000000"/>
          <w:sz w:val="24"/>
          <w:szCs w:val="24"/>
        </w:rPr>
        <w:t>Limited house privileges</w:t>
      </w:r>
    </w:p>
    <w:p w14:paraId="09BED259" w14:textId="657CA8CC" w:rsidR="001514D8" w:rsidRPr="001F4F2B" w:rsidRDefault="001553AC">
      <w:pPr>
        <w:numPr>
          <w:ilvl w:val="0"/>
          <w:numId w:val="60"/>
        </w:numPr>
        <w:pBdr>
          <w:top w:val="nil"/>
          <w:left w:val="nil"/>
          <w:bottom w:val="nil"/>
          <w:right w:val="nil"/>
          <w:between w:val="nil"/>
        </w:pBdr>
        <w:spacing w:after="0" w:line="240" w:lineRule="auto"/>
        <w:ind w:left="1440" w:firstLine="0"/>
        <w:rPr>
          <w:rFonts w:ascii="Times New Roman" w:hAnsi="Times New Roman" w:cs="Times New Roman"/>
          <w:color w:val="000000"/>
          <w:sz w:val="24"/>
          <w:szCs w:val="24"/>
        </w:rPr>
      </w:pPr>
      <w:r w:rsidRPr="001F4F2B">
        <w:rPr>
          <w:rFonts w:ascii="Times New Roman" w:hAnsi="Times New Roman" w:cs="Times New Roman"/>
          <w:color w:val="000000"/>
          <w:sz w:val="24"/>
          <w:szCs w:val="24"/>
        </w:rPr>
        <w:t>Daily Sponsor/Peer Support contact</w:t>
      </w:r>
    </w:p>
    <w:p w14:paraId="789856A7" w14:textId="7A6490F1" w:rsidR="001514D8" w:rsidRPr="001F4F2B" w:rsidRDefault="001553AC">
      <w:pPr>
        <w:numPr>
          <w:ilvl w:val="0"/>
          <w:numId w:val="60"/>
        </w:numPr>
        <w:pBdr>
          <w:top w:val="nil"/>
          <w:left w:val="nil"/>
          <w:bottom w:val="nil"/>
          <w:right w:val="nil"/>
          <w:between w:val="nil"/>
        </w:pBdr>
        <w:spacing w:after="0" w:line="240" w:lineRule="auto"/>
        <w:ind w:left="1440" w:firstLine="0"/>
        <w:rPr>
          <w:rFonts w:ascii="Times New Roman" w:hAnsi="Times New Roman" w:cs="Times New Roman"/>
          <w:color w:val="000000"/>
          <w:sz w:val="24"/>
          <w:szCs w:val="24"/>
        </w:rPr>
      </w:pPr>
      <w:r w:rsidRPr="001F4F2B">
        <w:rPr>
          <w:rFonts w:ascii="Times New Roman" w:hAnsi="Times New Roman" w:cs="Times New Roman"/>
          <w:color w:val="000000"/>
          <w:sz w:val="24"/>
          <w:szCs w:val="24"/>
        </w:rPr>
        <w:t>Increased interaction with other residents of the house</w:t>
      </w:r>
    </w:p>
    <w:p w14:paraId="07414476" w14:textId="77777777" w:rsidR="001514D8" w:rsidRPr="001F4F2B" w:rsidRDefault="001553AC">
      <w:pPr>
        <w:numPr>
          <w:ilvl w:val="0"/>
          <w:numId w:val="60"/>
        </w:numPr>
        <w:pBdr>
          <w:top w:val="nil"/>
          <w:left w:val="nil"/>
          <w:bottom w:val="nil"/>
          <w:right w:val="nil"/>
          <w:between w:val="nil"/>
        </w:pBdr>
        <w:spacing w:after="0" w:line="240" w:lineRule="auto"/>
        <w:ind w:left="1440" w:firstLine="0"/>
        <w:rPr>
          <w:rFonts w:ascii="Times New Roman" w:hAnsi="Times New Roman" w:cs="Times New Roman"/>
          <w:color w:val="000000"/>
          <w:sz w:val="24"/>
          <w:szCs w:val="24"/>
        </w:rPr>
      </w:pPr>
      <w:r w:rsidRPr="001F4F2B">
        <w:rPr>
          <w:rFonts w:ascii="Times New Roman" w:hAnsi="Times New Roman" w:cs="Times New Roman"/>
          <w:color w:val="000000"/>
          <w:sz w:val="24"/>
          <w:szCs w:val="24"/>
        </w:rPr>
        <w:t>Increased recovery meeting attendance</w:t>
      </w:r>
    </w:p>
    <w:p w14:paraId="6DEC216E" w14:textId="57D59FDB" w:rsidR="001514D8" w:rsidRPr="001F4F2B" w:rsidRDefault="001553AC">
      <w:pPr>
        <w:numPr>
          <w:ilvl w:val="0"/>
          <w:numId w:val="60"/>
        </w:numPr>
        <w:pBdr>
          <w:top w:val="nil"/>
          <w:left w:val="nil"/>
          <w:bottom w:val="nil"/>
          <w:right w:val="nil"/>
          <w:between w:val="nil"/>
        </w:pBdr>
        <w:spacing w:after="0" w:line="240" w:lineRule="auto"/>
        <w:ind w:left="2160" w:hanging="72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Other writings to assist the resident’s understanding of their personal </w:t>
      </w:r>
      <w:r w:rsidR="007D49FD">
        <w:rPr>
          <w:rFonts w:ascii="Times New Roman" w:hAnsi="Times New Roman" w:cs="Times New Roman"/>
          <w:color w:val="000000"/>
          <w:sz w:val="24"/>
          <w:szCs w:val="24"/>
        </w:rPr>
        <w:t>b</w:t>
      </w:r>
      <w:r w:rsidRPr="001F4F2B">
        <w:rPr>
          <w:rFonts w:ascii="Times New Roman" w:hAnsi="Times New Roman" w:cs="Times New Roman"/>
          <w:color w:val="000000"/>
          <w:sz w:val="24"/>
          <w:szCs w:val="24"/>
        </w:rPr>
        <w:t>io-</w:t>
      </w:r>
      <w:r w:rsidR="007D49FD">
        <w:rPr>
          <w:rFonts w:ascii="Times New Roman" w:hAnsi="Times New Roman" w:cs="Times New Roman"/>
          <w:color w:val="000000"/>
          <w:sz w:val="24"/>
          <w:szCs w:val="24"/>
        </w:rPr>
        <w:t>p</w:t>
      </w:r>
      <w:r w:rsidRPr="001F4F2B">
        <w:rPr>
          <w:rFonts w:ascii="Times New Roman" w:hAnsi="Times New Roman" w:cs="Times New Roman"/>
          <w:color w:val="000000"/>
          <w:sz w:val="24"/>
          <w:szCs w:val="24"/>
        </w:rPr>
        <w:t>sycho-</w:t>
      </w:r>
      <w:r w:rsidR="007D49FD">
        <w:rPr>
          <w:rFonts w:ascii="Times New Roman" w:hAnsi="Times New Roman" w:cs="Times New Roman"/>
          <w:color w:val="000000"/>
          <w:sz w:val="24"/>
          <w:szCs w:val="24"/>
        </w:rPr>
        <w:t>s</w:t>
      </w:r>
      <w:r w:rsidRPr="001F4F2B">
        <w:rPr>
          <w:rFonts w:ascii="Times New Roman" w:hAnsi="Times New Roman" w:cs="Times New Roman"/>
          <w:color w:val="000000"/>
          <w:sz w:val="24"/>
          <w:szCs w:val="24"/>
        </w:rPr>
        <w:t>ocial-</w:t>
      </w:r>
      <w:r w:rsidR="007D49FD">
        <w:rPr>
          <w:rFonts w:ascii="Times New Roman" w:hAnsi="Times New Roman" w:cs="Times New Roman"/>
          <w:color w:val="000000"/>
          <w:sz w:val="24"/>
          <w:szCs w:val="24"/>
        </w:rPr>
        <w:t>s</w:t>
      </w:r>
      <w:r w:rsidRPr="001F4F2B">
        <w:rPr>
          <w:rFonts w:ascii="Times New Roman" w:hAnsi="Times New Roman" w:cs="Times New Roman"/>
          <w:color w:val="000000"/>
          <w:sz w:val="24"/>
          <w:szCs w:val="24"/>
        </w:rPr>
        <w:t>piritual beliefs that led up to the recurrence/return to use and strategies that can be employed to maintain recovery</w:t>
      </w:r>
    </w:p>
    <w:p w14:paraId="16CB6C81" w14:textId="77777777" w:rsidR="001514D8" w:rsidRPr="001F4F2B" w:rsidRDefault="001514D8">
      <w:pPr>
        <w:pBdr>
          <w:top w:val="nil"/>
          <w:left w:val="nil"/>
          <w:bottom w:val="nil"/>
          <w:right w:val="nil"/>
          <w:between w:val="nil"/>
        </w:pBdr>
        <w:spacing w:after="0" w:line="240" w:lineRule="auto"/>
        <w:ind w:left="2610"/>
        <w:rPr>
          <w:rFonts w:ascii="Times New Roman" w:hAnsi="Times New Roman" w:cs="Times New Roman"/>
          <w:color w:val="000000"/>
          <w:sz w:val="24"/>
          <w:szCs w:val="24"/>
        </w:rPr>
      </w:pPr>
    </w:p>
    <w:p w14:paraId="5FEA8911" w14:textId="49CCC5A4" w:rsidR="001514D8" w:rsidRPr="001F4F2B" w:rsidRDefault="00202B05" w:rsidP="00DF7235">
      <w:pPr>
        <w:pStyle w:val="Heading1"/>
        <w:rPr>
          <w:rFonts w:ascii="Times New Roman" w:hAnsi="Times New Roman" w:cs="Times New Roman"/>
          <w:b/>
          <w:color w:val="000000"/>
          <w:sz w:val="24"/>
          <w:szCs w:val="24"/>
        </w:rPr>
      </w:pPr>
      <w:bookmarkStart w:id="32" w:name="_heading=h.1pxezwc" w:colFirst="0" w:colLast="0"/>
      <w:bookmarkStart w:id="33" w:name="_Toc114722392"/>
      <w:bookmarkEnd w:id="32"/>
      <w:r w:rsidRPr="001F4F2B">
        <w:rPr>
          <w:rFonts w:ascii="Times New Roman" w:hAnsi="Times New Roman" w:cs="Times New Roman"/>
          <w:b/>
          <w:color w:val="000000"/>
          <w:sz w:val="24"/>
          <w:szCs w:val="24"/>
        </w:rPr>
        <w:t>GRIEVANCE PROCEDURE (FORM 8)</w:t>
      </w:r>
      <w:bookmarkEnd w:id="33"/>
    </w:p>
    <w:p w14:paraId="4EF0AC52" w14:textId="77777777" w:rsidR="00C252AB" w:rsidRDefault="00C252AB" w:rsidP="00C252AB">
      <w:pPr>
        <w:pBdr>
          <w:top w:val="nil"/>
          <w:left w:val="nil"/>
          <w:bottom w:val="nil"/>
          <w:right w:val="nil"/>
          <w:between w:val="nil"/>
        </w:pBdr>
        <w:spacing w:after="0" w:line="240" w:lineRule="auto"/>
        <w:ind w:left="1890"/>
        <w:rPr>
          <w:rFonts w:ascii="Times New Roman" w:hAnsi="Times New Roman" w:cs="Times New Roman"/>
          <w:color w:val="000000"/>
          <w:sz w:val="24"/>
          <w:szCs w:val="24"/>
        </w:rPr>
      </w:pPr>
    </w:p>
    <w:p w14:paraId="43994AEF" w14:textId="18A361EE" w:rsidR="001514D8" w:rsidRPr="001F4F2B" w:rsidRDefault="001553AC" w:rsidP="00DF7235">
      <w:pPr>
        <w:pBdr>
          <w:top w:val="nil"/>
          <w:left w:val="nil"/>
          <w:bottom w:val="nil"/>
          <w:right w:val="nil"/>
          <w:between w:val="nil"/>
        </w:pBdr>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The resident grievance procedure is a service th</w:t>
      </w:r>
      <w:r w:rsidR="004859D6" w:rsidRPr="001F4F2B">
        <w:rPr>
          <w:rFonts w:ascii="Times New Roman" w:hAnsi="Times New Roman" w:cs="Times New Roman"/>
          <w:color w:val="000000"/>
          <w:sz w:val="24"/>
          <w:szCs w:val="24"/>
        </w:rPr>
        <w:t>at</w:t>
      </w:r>
      <w:r w:rsidRPr="001F4F2B">
        <w:rPr>
          <w:rFonts w:ascii="Times New Roman" w:hAnsi="Times New Roman" w:cs="Times New Roman"/>
          <w:color w:val="000000"/>
          <w:sz w:val="24"/>
          <w:szCs w:val="24"/>
        </w:rPr>
        <w:t xml:space="preserve"> </w:t>
      </w:r>
      <w:r w:rsidRPr="001F4F2B">
        <w:rPr>
          <w:rFonts w:ascii="Times New Roman" w:hAnsi="Times New Roman" w:cs="Times New Roman"/>
          <w:color w:val="4472C4"/>
          <w:sz w:val="24"/>
          <w:szCs w:val="24"/>
        </w:rPr>
        <w:t xml:space="preserve">[house name] </w:t>
      </w:r>
      <w:r w:rsidRPr="001F4F2B">
        <w:rPr>
          <w:rFonts w:ascii="Times New Roman" w:hAnsi="Times New Roman" w:cs="Times New Roman"/>
          <w:color w:val="000000"/>
          <w:sz w:val="24"/>
          <w:szCs w:val="24"/>
        </w:rPr>
        <w:t>provides</w:t>
      </w:r>
      <w:r w:rsidRPr="001F4F2B">
        <w:rPr>
          <w:rFonts w:ascii="Times New Roman" w:hAnsi="Times New Roman" w:cs="Times New Roman"/>
          <w:color w:val="4472C4"/>
          <w:sz w:val="24"/>
          <w:szCs w:val="24"/>
        </w:rPr>
        <w:t xml:space="preserve"> </w:t>
      </w:r>
      <w:r w:rsidRPr="001F4F2B">
        <w:rPr>
          <w:rFonts w:ascii="Times New Roman" w:hAnsi="Times New Roman" w:cs="Times New Roman"/>
          <w:color w:val="000000"/>
          <w:sz w:val="24"/>
          <w:szCs w:val="24"/>
        </w:rPr>
        <w:t xml:space="preserve">to ensure recovery residence adherence to the peer led, peer driven, social model and demonstrate its commitment to accountability as an organization. </w:t>
      </w:r>
    </w:p>
    <w:p w14:paraId="6ADC9308" w14:textId="77777777" w:rsidR="001514D8" w:rsidRPr="001F4F2B" w:rsidRDefault="001514D8">
      <w:pPr>
        <w:pBdr>
          <w:top w:val="nil"/>
          <w:left w:val="nil"/>
          <w:bottom w:val="nil"/>
          <w:right w:val="nil"/>
          <w:between w:val="nil"/>
        </w:pBdr>
        <w:spacing w:after="0" w:line="240" w:lineRule="auto"/>
        <w:ind w:left="1890"/>
        <w:rPr>
          <w:rFonts w:ascii="Times New Roman" w:hAnsi="Times New Roman" w:cs="Times New Roman"/>
          <w:color w:val="000000"/>
          <w:sz w:val="24"/>
          <w:szCs w:val="24"/>
        </w:rPr>
      </w:pPr>
    </w:p>
    <w:p w14:paraId="45ACACC7" w14:textId="77777777" w:rsidR="00DF7235" w:rsidRDefault="001553AC" w:rsidP="00DF7235">
      <w:pPr>
        <w:pBdr>
          <w:top w:val="nil"/>
          <w:left w:val="nil"/>
          <w:bottom w:val="nil"/>
          <w:right w:val="nil"/>
          <w:between w:val="nil"/>
        </w:pBdr>
        <w:tabs>
          <w:tab w:val="left" w:pos="720"/>
        </w:tabs>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Resident communication, engagement, and empowerment </w:t>
      </w:r>
      <w:r w:rsidR="004859D6" w:rsidRPr="001F4F2B">
        <w:rPr>
          <w:rFonts w:ascii="Times New Roman" w:hAnsi="Times New Roman" w:cs="Times New Roman"/>
          <w:color w:val="000000"/>
          <w:sz w:val="24"/>
          <w:szCs w:val="24"/>
        </w:rPr>
        <w:t>are</w:t>
      </w:r>
      <w:r w:rsidRPr="001F4F2B">
        <w:rPr>
          <w:rFonts w:ascii="Times New Roman" w:hAnsi="Times New Roman" w:cs="Times New Roman"/>
          <w:color w:val="000000"/>
          <w:sz w:val="24"/>
          <w:szCs w:val="24"/>
        </w:rPr>
        <w:t xml:space="preserve"> essential component</w:t>
      </w:r>
      <w:r w:rsidR="004859D6" w:rsidRPr="001F4F2B">
        <w:rPr>
          <w:rFonts w:ascii="Times New Roman" w:hAnsi="Times New Roman" w:cs="Times New Roman"/>
          <w:color w:val="000000"/>
          <w:sz w:val="24"/>
          <w:szCs w:val="24"/>
        </w:rPr>
        <w:t>s</w:t>
      </w:r>
      <w:r w:rsidRPr="001F4F2B">
        <w:rPr>
          <w:rFonts w:ascii="Times New Roman" w:hAnsi="Times New Roman" w:cs="Times New Roman"/>
          <w:color w:val="000000"/>
          <w:sz w:val="24"/>
          <w:szCs w:val="24"/>
        </w:rPr>
        <w:t xml:space="preserve"> in assisting each to build their self-esteem and sense of belonging in the residence. This process allows for a struct</w:t>
      </w:r>
      <w:r w:rsidR="007D49FD" w:rsidRPr="00132FD8">
        <w:rPr>
          <w:rFonts w:ascii="Times New Roman" w:hAnsi="Times New Roman" w:cs="Times New Roman"/>
          <w:color w:val="000000"/>
          <w:sz w:val="24"/>
          <w:szCs w:val="24"/>
        </w:rPr>
        <w:t>ur</w:t>
      </w:r>
      <w:r w:rsidRPr="001F4F2B">
        <w:rPr>
          <w:rFonts w:ascii="Times New Roman" w:hAnsi="Times New Roman" w:cs="Times New Roman"/>
          <w:color w:val="000000"/>
          <w:sz w:val="24"/>
          <w:szCs w:val="24"/>
        </w:rPr>
        <w:t xml:space="preserve">ed discussion of </w:t>
      </w:r>
      <w:r w:rsidR="004859D6" w:rsidRPr="001F4F2B">
        <w:rPr>
          <w:rFonts w:ascii="Times New Roman" w:hAnsi="Times New Roman" w:cs="Times New Roman"/>
          <w:color w:val="000000"/>
          <w:sz w:val="24"/>
          <w:szCs w:val="24"/>
        </w:rPr>
        <w:t xml:space="preserve">grievances whether </w:t>
      </w:r>
      <w:r w:rsidRPr="001F4F2B">
        <w:rPr>
          <w:rFonts w:ascii="Times New Roman" w:hAnsi="Times New Roman" w:cs="Times New Roman"/>
          <w:color w:val="000000"/>
          <w:sz w:val="24"/>
          <w:szCs w:val="24"/>
        </w:rPr>
        <w:t>resident</w:t>
      </w:r>
      <w:r w:rsidR="004859D6" w:rsidRPr="001F4F2B">
        <w:rPr>
          <w:rFonts w:ascii="Times New Roman" w:hAnsi="Times New Roman" w:cs="Times New Roman"/>
          <w:color w:val="000000"/>
          <w:sz w:val="24"/>
          <w:szCs w:val="24"/>
        </w:rPr>
        <w:t>-</w:t>
      </w:r>
      <w:r w:rsidRPr="001F4F2B">
        <w:rPr>
          <w:rFonts w:ascii="Times New Roman" w:hAnsi="Times New Roman" w:cs="Times New Roman"/>
          <w:color w:val="000000"/>
          <w:sz w:val="24"/>
          <w:szCs w:val="24"/>
        </w:rPr>
        <w:t>to</w:t>
      </w:r>
      <w:r w:rsidR="004859D6" w:rsidRPr="001F4F2B">
        <w:rPr>
          <w:rFonts w:ascii="Times New Roman" w:hAnsi="Times New Roman" w:cs="Times New Roman"/>
          <w:color w:val="000000"/>
          <w:sz w:val="24"/>
          <w:szCs w:val="24"/>
        </w:rPr>
        <w:t>-</w:t>
      </w:r>
      <w:r w:rsidRPr="001F4F2B">
        <w:rPr>
          <w:rFonts w:ascii="Times New Roman" w:hAnsi="Times New Roman" w:cs="Times New Roman"/>
          <w:color w:val="000000"/>
          <w:sz w:val="24"/>
          <w:szCs w:val="24"/>
        </w:rPr>
        <w:t>resident or resident</w:t>
      </w:r>
      <w:r w:rsidR="004859D6" w:rsidRPr="001F4F2B">
        <w:rPr>
          <w:rFonts w:ascii="Times New Roman" w:hAnsi="Times New Roman" w:cs="Times New Roman"/>
          <w:color w:val="000000"/>
          <w:sz w:val="24"/>
          <w:szCs w:val="24"/>
        </w:rPr>
        <w:t>-</w:t>
      </w:r>
      <w:r w:rsidRPr="001F4F2B">
        <w:rPr>
          <w:rFonts w:ascii="Times New Roman" w:hAnsi="Times New Roman" w:cs="Times New Roman"/>
          <w:color w:val="000000"/>
          <w:sz w:val="24"/>
          <w:szCs w:val="24"/>
        </w:rPr>
        <w:t>to</w:t>
      </w:r>
      <w:r w:rsidR="004859D6" w:rsidRPr="001F4F2B">
        <w:rPr>
          <w:rFonts w:ascii="Times New Roman" w:hAnsi="Times New Roman" w:cs="Times New Roman"/>
          <w:color w:val="000000"/>
          <w:sz w:val="24"/>
          <w:szCs w:val="24"/>
        </w:rPr>
        <w:t>-</w:t>
      </w:r>
      <w:r w:rsidRPr="001F4F2B">
        <w:rPr>
          <w:rFonts w:ascii="Times New Roman" w:hAnsi="Times New Roman" w:cs="Times New Roman"/>
          <w:color w:val="000000"/>
          <w:sz w:val="24"/>
          <w:szCs w:val="24"/>
        </w:rPr>
        <w:t xml:space="preserve">house leadership. </w:t>
      </w:r>
    </w:p>
    <w:p w14:paraId="500E9007" w14:textId="77777777" w:rsidR="00DF7235" w:rsidRDefault="00DF7235" w:rsidP="00DF7235">
      <w:pPr>
        <w:pBdr>
          <w:top w:val="nil"/>
          <w:left w:val="nil"/>
          <w:bottom w:val="nil"/>
          <w:right w:val="nil"/>
          <w:between w:val="nil"/>
        </w:pBdr>
        <w:tabs>
          <w:tab w:val="left" w:pos="720"/>
        </w:tabs>
        <w:spacing w:after="0" w:line="240" w:lineRule="auto"/>
        <w:rPr>
          <w:rFonts w:ascii="Times New Roman" w:hAnsi="Times New Roman" w:cs="Times New Roman"/>
          <w:color w:val="000000"/>
          <w:sz w:val="24"/>
          <w:szCs w:val="24"/>
        </w:rPr>
      </w:pPr>
    </w:p>
    <w:p w14:paraId="16E977E5" w14:textId="0C6D16C1" w:rsidR="001514D8" w:rsidRDefault="001553AC" w:rsidP="00DF7235">
      <w:pPr>
        <w:pBdr>
          <w:top w:val="nil"/>
          <w:left w:val="nil"/>
          <w:bottom w:val="nil"/>
          <w:right w:val="nil"/>
          <w:between w:val="nil"/>
        </w:pBdr>
        <w:tabs>
          <w:tab w:val="left" w:pos="720"/>
        </w:tabs>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The grievance procedure is a strengths-based process allowing for all voices to be heard in a </w:t>
      </w:r>
      <w:r w:rsidR="007D49FD" w:rsidRPr="00132FD8">
        <w:rPr>
          <w:rFonts w:ascii="Times New Roman" w:hAnsi="Times New Roman" w:cs="Times New Roman"/>
          <w:color w:val="000000"/>
          <w:sz w:val="24"/>
          <w:szCs w:val="24"/>
        </w:rPr>
        <w:t xml:space="preserve">supportive </w:t>
      </w:r>
      <w:r w:rsidRPr="001F4F2B">
        <w:rPr>
          <w:rFonts w:ascii="Times New Roman" w:hAnsi="Times New Roman" w:cs="Times New Roman"/>
          <w:color w:val="000000"/>
          <w:sz w:val="24"/>
          <w:szCs w:val="24"/>
        </w:rPr>
        <w:t>setting.</w:t>
      </w:r>
      <w:r w:rsidR="0013541F">
        <w:rPr>
          <w:rFonts w:ascii="Times New Roman" w:hAnsi="Times New Roman" w:cs="Times New Roman"/>
          <w:color w:val="000000"/>
          <w:sz w:val="24"/>
          <w:szCs w:val="24"/>
        </w:rPr>
        <w:t xml:space="preserve"> </w:t>
      </w:r>
      <w:r w:rsidRPr="001F4F2B">
        <w:rPr>
          <w:rFonts w:ascii="Times New Roman" w:hAnsi="Times New Roman" w:cs="Times New Roman"/>
          <w:color w:val="000000"/>
          <w:sz w:val="24"/>
          <w:szCs w:val="24"/>
        </w:rPr>
        <w:t>This process</w:t>
      </w:r>
      <w:r w:rsidR="004859D6" w:rsidRPr="001F4F2B">
        <w:rPr>
          <w:rFonts w:ascii="Times New Roman" w:hAnsi="Times New Roman" w:cs="Times New Roman"/>
          <w:color w:val="000000"/>
          <w:sz w:val="24"/>
          <w:szCs w:val="24"/>
        </w:rPr>
        <w:t>, including filling out the grievance form,</w:t>
      </w:r>
      <w:r w:rsidRPr="001F4F2B">
        <w:rPr>
          <w:rFonts w:ascii="Times New Roman" w:hAnsi="Times New Roman" w:cs="Times New Roman"/>
          <w:color w:val="000000"/>
          <w:sz w:val="24"/>
          <w:szCs w:val="24"/>
        </w:rPr>
        <w:t xml:space="preserve"> is also to be used if a guest, visitor, volunteer, or neighbor has a concern</w:t>
      </w:r>
      <w:r w:rsidR="0076152E" w:rsidRPr="001F4F2B">
        <w:rPr>
          <w:rFonts w:ascii="Times New Roman" w:hAnsi="Times New Roman" w:cs="Times New Roman"/>
          <w:color w:val="000000"/>
          <w:sz w:val="24"/>
          <w:szCs w:val="24"/>
        </w:rPr>
        <w:t>.</w:t>
      </w:r>
      <w:r w:rsidRPr="001F4F2B">
        <w:rPr>
          <w:rFonts w:ascii="Times New Roman" w:hAnsi="Times New Roman" w:cs="Times New Roman"/>
          <w:color w:val="000000"/>
          <w:sz w:val="24"/>
          <w:szCs w:val="24"/>
        </w:rPr>
        <w:t xml:space="preserve"> </w:t>
      </w:r>
    </w:p>
    <w:p w14:paraId="0A9953BF" w14:textId="77777777" w:rsidR="00C252AB" w:rsidRPr="001F4F2B" w:rsidRDefault="00C252AB" w:rsidP="00C252AB">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15A94D62" w14:textId="29EFEC38" w:rsidR="001514D8" w:rsidRPr="001F4F2B" w:rsidRDefault="001553AC" w:rsidP="00DF7235">
      <w:pPr>
        <w:pBdr>
          <w:top w:val="nil"/>
          <w:left w:val="nil"/>
          <w:bottom w:val="nil"/>
          <w:right w:val="nil"/>
          <w:between w:val="nil"/>
        </w:pBdr>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Grievances are to be address</w:t>
      </w:r>
      <w:r w:rsidR="00297323">
        <w:rPr>
          <w:rFonts w:ascii="Times New Roman" w:hAnsi="Times New Roman" w:cs="Times New Roman"/>
          <w:color w:val="000000"/>
          <w:sz w:val="24"/>
          <w:szCs w:val="24"/>
        </w:rPr>
        <w:t>ed</w:t>
      </w:r>
      <w:r w:rsidRPr="001F4F2B">
        <w:rPr>
          <w:rFonts w:ascii="Times New Roman" w:hAnsi="Times New Roman" w:cs="Times New Roman"/>
          <w:color w:val="000000"/>
          <w:sz w:val="24"/>
          <w:szCs w:val="24"/>
        </w:rPr>
        <w:t xml:space="preserve"> within 72 h</w:t>
      </w:r>
      <w:r w:rsidR="0076152E" w:rsidRPr="001F4F2B">
        <w:rPr>
          <w:rFonts w:ascii="Times New Roman" w:hAnsi="Times New Roman" w:cs="Times New Roman"/>
          <w:color w:val="000000"/>
          <w:sz w:val="24"/>
          <w:szCs w:val="24"/>
        </w:rPr>
        <w:t>ou</w:t>
      </w:r>
      <w:r w:rsidRPr="001F4F2B">
        <w:rPr>
          <w:rFonts w:ascii="Times New Roman" w:hAnsi="Times New Roman" w:cs="Times New Roman"/>
          <w:color w:val="000000"/>
          <w:sz w:val="24"/>
          <w:szCs w:val="24"/>
        </w:rPr>
        <w:t xml:space="preserve">rs. </w:t>
      </w:r>
    </w:p>
    <w:p w14:paraId="6561DE5C" w14:textId="77777777" w:rsidR="00297323" w:rsidRDefault="00297323" w:rsidP="00297323">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1B0A5D21" w14:textId="5566D763" w:rsidR="001514D8" w:rsidRDefault="001553AC" w:rsidP="00297323">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lastRenderedPageBreak/>
        <w:t>When a resident has an issue:</w:t>
      </w:r>
    </w:p>
    <w:p w14:paraId="3F969D64" w14:textId="77777777" w:rsidR="00297323" w:rsidRPr="001F4F2B" w:rsidRDefault="00297323" w:rsidP="00297323">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p>
    <w:p w14:paraId="5E1A717E" w14:textId="3780CA7D" w:rsidR="00547A5D" w:rsidRDefault="001553AC" w:rsidP="00297323">
      <w:pPr>
        <w:widowControl w:val="0"/>
        <w:numPr>
          <w:ilvl w:val="0"/>
          <w:numId w:val="51"/>
        </w:numPr>
        <w:pBdr>
          <w:top w:val="nil"/>
          <w:left w:val="nil"/>
          <w:bottom w:val="nil"/>
          <w:right w:val="nil"/>
          <w:between w:val="nil"/>
        </w:pBdr>
        <w:spacing w:after="0" w:line="240" w:lineRule="auto"/>
        <w:ind w:left="540" w:right="299" w:hanging="540"/>
        <w:rPr>
          <w:rFonts w:ascii="Times New Roman" w:hAnsi="Times New Roman" w:cs="Times New Roman"/>
          <w:color w:val="000000"/>
          <w:sz w:val="24"/>
          <w:szCs w:val="24"/>
        </w:rPr>
      </w:pPr>
      <w:r w:rsidRPr="00DF7235">
        <w:rPr>
          <w:rFonts w:ascii="Times New Roman" w:hAnsi="Times New Roman" w:cs="Times New Roman"/>
          <w:color w:val="000000"/>
          <w:sz w:val="24"/>
          <w:szCs w:val="24"/>
        </w:rPr>
        <w:t xml:space="preserve">First, it is to be verbalized to the house manager for resolution. </w:t>
      </w:r>
    </w:p>
    <w:p w14:paraId="62E4DD79" w14:textId="77777777" w:rsidR="00547A5D" w:rsidRDefault="00547A5D" w:rsidP="00547A5D">
      <w:pPr>
        <w:widowControl w:val="0"/>
        <w:pBdr>
          <w:top w:val="nil"/>
          <w:left w:val="nil"/>
          <w:bottom w:val="nil"/>
          <w:right w:val="nil"/>
          <w:between w:val="nil"/>
        </w:pBdr>
        <w:spacing w:after="0" w:line="240" w:lineRule="auto"/>
        <w:ind w:left="540" w:right="299"/>
        <w:rPr>
          <w:rFonts w:ascii="Times New Roman" w:hAnsi="Times New Roman" w:cs="Times New Roman"/>
          <w:color w:val="000000"/>
          <w:sz w:val="24"/>
          <w:szCs w:val="24"/>
        </w:rPr>
      </w:pPr>
    </w:p>
    <w:p w14:paraId="55B7670C" w14:textId="4B05EB91" w:rsidR="001514D8" w:rsidRDefault="001553AC">
      <w:pPr>
        <w:widowControl w:val="0"/>
        <w:numPr>
          <w:ilvl w:val="0"/>
          <w:numId w:val="51"/>
        </w:numPr>
        <w:pBdr>
          <w:top w:val="nil"/>
          <w:left w:val="nil"/>
          <w:bottom w:val="nil"/>
          <w:right w:val="nil"/>
          <w:between w:val="nil"/>
        </w:pBdr>
        <w:spacing w:after="0" w:line="240" w:lineRule="auto"/>
        <w:ind w:left="540" w:right="299" w:hanging="540"/>
        <w:rPr>
          <w:rFonts w:ascii="Times New Roman" w:hAnsi="Times New Roman" w:cs="Times New Roman"/>
          <w:color w:val="000000"/>
          <w:sz w:val="24"/>
          <w:szCs w:val="24"/>
        </w:rPr>
      </w:pPr>
      <w:r w:rsidRPr="00547A5D">
        <w:rPr>
          <w:rFonts w:ascii="Times New Roman" w:hAnsi="Times New Roman" w:cs="Times New Roman"/>
          <w:color w:val="000000"/>
          <w:sz w:val="24"/>
          <w:szCs w:val="24"/>
        </w:rPr>
        <w:t>If a mutually agreeable outcome between the resident expressing the concern, a majority</w:t>
      </w:r>
      <w:r w:rsidR="0076152E" w:rsidRPr="00547A5D">
        <w:rPr>
          <w:rFonts w:ascii="Times New Roman" w:hAnsi="Times New Roman" w:cs="Times New Roman"/>
          <w:color w:val="000000"/>
          <w:sz w:val="24"/>
          <w:szCs w:val="24"/>
        </w:rPr>
        <w:t xml:space="preserve"> of</w:t>
      </w:r>
      <w:r w:rsidRPr="00547A5D">
        <w:rPr>
          <w:rFonts w:ascii="Times New Roman" w:hAnsi="Times New Roman" w:cs="Times New Roman"/>
          <w:color w:val="000000"/>
          <w:sz w:val="24"/>
          <w:szCs w:val="24"/>
        </w:rPr>
        <w:t xml:space="preserve"> house members, and staﬀ is not reached</w:t>
      </w:r>
      <w:r w:rsidR="0076152E" w:rsidRPr="00547A5D">
        <w:rPr>
          <w:rFonts w:ascii="Times New Roman" w:hAnsi="Times New Roman" w:cs="Times New Roman"/>
          <w:color w:val="000000"/>
          <w:sz w:val="24"/>
          <w:szCs w:val="24"/>
        </w:rPr>
        <w:t>:</w:t>
      </w:r>
    </w:p>
    <w:p w14:paraId="3D2AE5E1" w14:textId="77777777" w:rsidR="00547A5D" w:rsidRPr="00547A5D" w:rsidRDefault="00547A5D" w:rsidP="00547A5D">
      <w:pPr>
        <w:widowControl w:val="0"/>
        <w:pBdr>
          <w:top w:val="nil"/>
          <w:left w:val="nil"/>
          <w:bottom w:val="nil"/>
          <w:right w:val="nil"/>
          <w:between w:val="nil"/>
        </w:pBdr>
        <w:spacing w:after="0" w:line="240" w:lineRule="auto"/>
        <w:ind w:right="299"/>
        <w:rPr>
          <w:rFonts w:ascii="Times New Roman" w:hAnsi="Times New Roman" w:cs="Times New Roman"/>
          <w:color w:val="000000"/>
          <w:sz w:val="24"/>
          <w:szCs w:val="24"/>
        </w:rPr>
      </w:pPr>
    </w:p>
    <w:p w14:paraId="204DCDCF" w14:textId="6FC2EB69" w:rsidR="0076152E" w:rsidRDefault="001553AC">
      <w:pPr>
        <w:pStyle w:val="ListParagraph"/>
        <w:widowControl w:val="0"/>
        <w:numPr>
          <w:ilvl w:val="0"/>
          <w:numId w:val="81"/>
        </w:numPr>
        <w:pBdr>
          <w:top w:val="nil"/>
          <w:left w:val="nil"/>
          <w:bottom w:val="nil"/>
          <w:right w:val="nil"/>
          <w:between w:val="nil"/>
        </w:pBdr>
        <w:spacing w:after="0"/>
        <w:ind w:left="1080" w:right="299"/>
        <w:rPr>
          <w:rFonts w:ascii="Times New Roman" w:hAnsi="Times New Roman" w:cs="Times New Roman"/>
          <w:color w:val="000000"/>
          <w:sz w:val="24"/>
          <w:szCs w:val="24"/>
        </w:rPr>
      </w:pPr>
      <w:r w:rsidRPr="001F4F2B">
        <w:rPr>
          <w:rFonts w:ascii="Times New Roman" w:hAnsi="Times New Roman" w:cs="Times New Roman"/>
          <w:color w:val="000000"/>
          <w:sz w:val="24"/>
          <w:szCs w:val="24"/>
        </w:rPr>
        <w:t>The resident may file a written grievance. The grievance is to be specific, listing the facts of the situation and given to the house manager.</w:t>
      </w:r>
    </w:p>
    <w:p w14:paraId="23CE1847" w14:textId="77777777" w:rsidR="00547A5D" w:rsidRPr="00547A5D" w:rsidRDefault="00547A5D" w:rsidP="00547A5D">
      <w:pPr>
        <w:widowControl w:val="0"/>
        <w:pBdr>
          <w:top w:val="nil"/>
          <w:left w:val="nil"/>
          <w:bottom w:val="nil"/>
          <w:right w:val="nil"/>
          <w:between w:val="nil"/>
        </w:pBdr>
        <w:spacing w:after="0"/>
        <w:ind w:left="1080" w:right="299" w:hanging="360"/>
        <w:rPr>
          <w:rFonts w:ascii="Times New Roman" w:hAnsi="Times New Roman" w:cs="Times New Roman"/>
          <w:color w:val="000000"/>
          <w:sz w:val="24"/>
          <w:szCs w:val="24"/>
        </w:rPr>
      </w:pPr>
    </w:p>
    <w:p w14:paraId="15630265" w14:textId="1D5C7EE8" w:rsidR="0076152E" w:rsidRDefault="001553AC">
      <w:pPr>
        <w:pStyle w:val="ListParagraph"/>
        <w:widowControl w:val="0"/>
        <w:numPr>
          <w:ilvl w:val="0"/>
          <w:numId w:val="81"/>
        </w:numPr>
        <w:pBdr>
          <w:top w:val="nil"/>
          <w:left w:val="nil"/>
          <w:bottom w:val="nil"/>
          <w:right w:val="nil"/>
          <w:between w:val="nil"/>
        </w:pBdr>
        <w:spacing w:after="0" w:line="240" w:lineRule="auto"/>
        <w:ind w:left="1080" w:right="299"/>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Upon receiving the written grievance, the house manager shall consult with the responsible staﬀ member who has operational oversight for the house. If a resolution to the issue is not possible, a request will be made that the petitioner present the matter to the </w:t>
      </w:r>
      <w:r w:rsidR="00C75FEC">
        <w:rPr>
          <w:rFonts w:ascii="Times New Roman" w:hAnsi="Times New Roman" w:cs="Times New Roman"/>
          <w:color w:val="000000"/>
          <w:sz w:val="24"/>
          <w:szCs w:val="24"/>
        </w:rPr>
        <w:t>House Manager/</w:t>
      </w:r>
      <w:r w:rsidR="00A60212">
        <w:rPr>
          <w:rFonts w:ascii="Times New Roman" w:hAnsi="Times New Roman" w:cs="Times New Roman"/>
          <w:color w:val="000000"/>
          <w:sz w:val="24"/>
          <w:szCs w:val="24"/>
        </w:rPr>
        <w:t>Owner/Operator</w:t>
      </w:r>
      <w:r w:rsidR="00C75FEC">
        <w:rPr>
          <w:rFonts w:ascii="Times New Roman" w:hAnsi="Times New Roman" w:cs="Times New Roman"/>
          <w:color w:val="000000"/>
          <w:sz w:val="24"/>
          <w:szCs w:val="24"/>
        </w:rPr>
        <w:t xml:space="preserve"> </w:t>
      </w:r>
      <w:r w:rsidRPr="001F4F2B">
        <w:rPr>
          <w:rFonts w:ascii="Times New Roman" w:hAnsi="Times New Roman" w:cs="Times New Roman"/>
          <w:color w:val="000000"/>
          <w:sz w:val="24"/>
          <w:szCs w:val="24"/>
        </w:rPr>
        <w:t>and</w:t>
      </w:r>
      <w:r w:rsidR="0076152E" w:rsidRPr="001F4F2B">
        <w:rPr>
          <w:rFonts w:ascii="Times New Roman" w:hAnsi="Times New Roman" w:cs="Times New Roman"/>
          <w:color w:val="000000"/>
          <w:sz w:val="24"/>
          <w:szCs w:val="24"/>
        </w:rPr>
        <w:t xml:space="preserve">/or other </w:t>
      </w:r>
      <w:r w:rsidRPr="001F4F2B">
        <w:rPr>
          <w:rFonts w:ascii="Times New Roman" w:hAnsi="Times New Roman" w:cs="Times New Roman"/>
          <w:color w:val="000000"/>
          <w:sz w:val="24"/>
          <w:szCs w:val="24"/>
        </w:rPr>
        <w:t>concerned</w:t>
      </w:r>
      <w:r w:rsidR="0076152E" w:rsidRPr="001F4F2B">
        <w:rPr>
          <w:rFonts w:ascii="Times New Roman" w:hAnsi="Times New Roman" w:cs="Times New Roman"/>
          <w:color w:val="000000"/>
          <w:sz w:val="24"/>
          <w:szCs w:val="24"/>
        </w:rPr>
        <w:t xml:space="preserve"> parties</w:t>
      </w:r>
      <w:r w:rsidRPr="001F4F2B">
        <w:rPr>
          <w:rFonts w:ascii="Times New Roman" w:hAnsi="Times New Roman" w:cs="Times New Roman"/>
          <w:color w:val="000000"/>
          <w:sz w:val="24"/>
          <w:szCs w:val="24"/>
        </w:rPr>
        <w:t>.</w:t>
      </w:r>
    </w:p>
    <w:p w14:paraId="007D4D59" w14:textId="77777777" w:rsidR="00547A5D" w:rsidRPr="00547A5D" w:rsidRDefault="00547A5D" w:rsidP="00547A5D">
      <w:pPr>
        <w:widowControl w:val="0"/>
        <w:pBdr>
          <w:top w:val="nil"/>
          <w:left w:val="nil"/>
          <w:bottom w:val="nil"/>
          <w:right w:val="nil"/>
          <w:between w:val="nil"/>
        </w:pBdr>
        <w:spacing w:after="0" w:line="240" w:lineRule="auto"/>
        <w:ind w:left="1080" w:right="299" w:hanging="360"/>
        <w:rPr>
          <w:rFonts w:ascii="Times New Roman" w:hAnsi="Times New Roman" w:cs="Times New Roman"/>
          <w:color w:val="000000"/>
          <w:sz w:val="24"/>
          <w:szCs w:val="24"/>
        </w:rPr>
      </w:pPr>
    </w:p>
    <w:p w14:paraId="0F07F641" w14:textId="71AFD3C7" w:rsidR="001514D8" w:rsidRDefault="001553AC">
      <w:pPr>
        <w:pStyle w:val="ListParagraph"/>
        <w:widowControl w:val="0"/>
        <w:numPr>
          <w:ilvl w:val="0"/>
          <w:numId w:val="81"/>
        </w:numPr>
        <w:pBdr>
          <w:top w:val="nil"/>
          <w:left w:val="nil"/>
          <w:bottom w:val="nil"/>
          <w:right w:val="nil"/>
          <w:between w:val="nil"/>
        </w:pBdr>
        <w:spacing w:after="0" w:line="240" w:lineRule="auto"/>
        <w:ind w:left="1080" w:right="299"/>
        <w:rPr>
          <w:rFonts w:ascii="Times New Roman" w:hAnsi="Times New Roman" w:cs="Times New Roman"/>
          <w:color w:val="000000"/>
          <w:sz w:val="24"/>
          <w:szCs w:val="24"/>
        </w:rPr>
      </w:pPr>
      <w:r w:rsidRPr="001F4F2B">
        <w:rPr>
          <w:rFonts w:ascii="Times New Roman" w:hAnsi="Times New Roman" w:cs="Times New Roman"/>
          <w:color w:val="000000"/>
          <w:sz w:val="24"/>
          <w:szCs w:val="24"/>
        </w:rPr>
        <w:t>The presenter shall present the issue at hand.</w:t>
      </w:r>
    </w:p>
    <w:p w14:paraId="015C808B" w14:textId="77777777" w:rsidR="00547A5D" w:rsidRPr="00547A5D" w:rsidRDefault="00547A5D" w:rsidP="00547A5D">
      <w:pPr>
        <w:widowControl w:val="0"/>
        <w:pBdr>
          <w:top w:val="nil"/>
          <w:left w:val="nil"/>
          <w:bottom w:val="nil"/>
          <w:right w:val="nil"/>
          <w:between w:val="nil"/>
        </w:pBdr>
        <w:spacing w:after="0" w:line="240" w:lineRule="auto"/>
        <w:ind w:left="1080" w:right="299" w:hanging="360"/>
        <w:rPr>
          <w:rFonts w:ascii="Times New Roman" w:hAnsi="Times New Roman" w:cs="Times New Roman"/>
          <w:color w:val="000000"/>
          <w:sz w:val="24"/>
          <w:szCs w:val="24"/>
        </w:rPr>
      </w:pPr>
    </w:p>
    <w:p w14:paraId="3F7ED84E" w14:textId="063FB391" w:rsidR="001514D8" w:rsidRPr="001F4F2B" w:rsidRDefault="001553AC">
      <w:pPr>
        <w:numPr>
          <w:ilvl w:val="0"/>
          <w:numId w:val="81"/>
        </w:numPr>
        <w:pBdr>
          <w:top w:val="nil"/>
          <w:left w:val="nil"/>
          <w:bottom w:val="nil"/>
          <w:right w:val="nil"/>
          <w:between w:val="nil"/>
        </w:pBdr>
        <w:spacing w:after="0" w:line="240" w:lineRule="auto"/>
        <w:ind w:left="1080"/>
        <w:rPr>
          <w:rFonts w:ascii="Times New Roman" w:hAnsi="Times New Roman" w:cs="Times New Roman"/>
          <w:color w:val="000000"/>
          <w:sz w:val="24"/>
          <w:szCs w:val="24"/>
        </w:rPr>
      </w:pPr>
      <w:r w:rsidRPr="001F4F2B">
        <w:rPr>
          <w:rFonts w:ascii="Times New Roman" w:hAnsi="Times New Roman" w:cs="Times New Roman"/>
          <w:color w:val="000000"/>
          <w:sz w:val="24"/>
          <w:szCs w:val="24"/>
        </w:rPr>
        <w:t>A representative of the house will have the opportunity to oﬀer the reasoning behind the action taken. In most cases, when issues such as this are approached in a spirit of community and accountability, a mutually acceptable recommendation can be found if all concerned</w:t>
      </w:r>
      <w:r w:rsidR="0076152E" w:rsidRPr="001F4F2B">
        <w:rPr>
          <w:rFonts w:ascii="Times New Roman" w:hAnsi="Times New Roman" w:cs="Times New Roman"/>
          <w:color w:val="000000"/>
          <w:sz w:val="24"/>
          <w:szCs w:val="24"/>
        </w:rPr>
        <w:t xml:space="preserve"> parties</w:t>
      </w:r>
      <w:r w:rsidRPr="001F4F2B">
        <w:rPr>
          <w:rFonts w:ascii="Times New Roman" w:hAnsi="Times New Roman" w:cs="Times New Roman"/>
          <w:color w:val="000000"/>
          <w:sz w:val="24"/>
          <w:szCs w:val="24"/>
        </w:rPr>
        <w:t xml:space="preserve"> are willing to focus on what is best for the house.</w:t>
      </w:r>
    </w:p>
    <w:p w14:paraId="003D0720" w14:textId="77777777" w:rsidR="001514D8" w:rsidRDefault="001514D8" w:rsidP="00547A5D">
      <w:pPr>
        <w:pBdr>
          <w:top w:val="nil"/>
          <w:left w:val="nil"/>
          <w:bottom w:val="nil"/>
          <w:right w:val="nil"/>
          <w:between w:val="nil"/>
        </w:pBdr>
        <w:spacing w:after="0" w:line="240" w:lineRule="auto"/>
        <w:ind w:left="1080" w:hanging="360"/>
        <w:rPr>
          <w:color w:val="000000"/>
        </w:rPr>
      </w:pPr>
    </w:p>
    <w:p w14:paraId="7F10C7FD" w14:textId="06C6A1E7" w:rsidR="001514D8" w:rsidRPr="00C252AB" w:rsidRDefault="00202B05" w:rsidP="00547A5D">
      <w:pPr>
        <w:pStyle w:val="Heading1"/>
        <w:tabs>
          <w:tab w:val="left" w:pos="180"/>
        </w:tabs>
        <w:spacing w:before="0" w:line="240" w:lineRule="auto"/>
        <w:rPr>
          <w:rFonts w:ascii="Times New Roman" w:hAnsi="Times New Roman" w:cs="Times New Roman"/>
          <w:sz w:val="24"/>
          <w:szCs w:val="24"/>
        </w:rPr>
      </w:pPr>
      <w:bookmarkStart w:id="34" w:name="_Toc114722393"/>
      <w:r w:rsidRPr="00C252AB">
        <w:rPr>
          <w:rFonts w:ascii="Times New Roman" w:hAnsi="Times New Roman" w:cs="Times New Roman"/>
          <w:b/>
          <w:color w:val="000000"/>
          <w:sz w:val="24"/>
          <w:szCs w:val="24"/>
        </w:rPr>
        <w:t>ROLE AND OCCUPATIONAL DESCRIPTIONS FOR STAFF AND RESIDENT LEADERS</w:t>
      </w:r>
      <w:bookmarkEnd w:id="34"/>
    </w:p>
    <w:p w14:paraId="0DC39C6D" w14:textId="77777777" w:rsidR="00C252AB" w:rsidRPr="00C252AB" w:rsidRDefault="00C252AB">
      <w:pPr>
        <w:spacing w:after="0" w:line="240" w:lineRule="auto"/>
        <w:ind w:left="900"/>
        <w:rPr>
          <w:rFonts w:ascii="Times New Roman" w:hAnsi="Times New Roman" w:cs="Times New Roman"/>
          <w:sz w:val="24"/>
          <w:szCs w:val="24"/>
        </w:rPr>
      </w:pPr>
      <w:bookmarkStart w:id="35" w:name="_heading=h.147n2zr" w:colFirst="0" w:colLast="0"/>
      <w:bookmarkEnd w:id="35"/>
    </w:p>
    <w:p w14:paraId="41D52A40" w14:textId="372E7ECF" w:rsidR="001514D8" w:rsidRPr="00C252AB" w:rsidRDefault="001553AC" w:rsidP="00547A5D">
      <w:pPr>
        <w:spacing w:after="0" w:line="240" w:lineRule="auto"/>
        <w:rPr>
          <w:rFonts w:ascii="Times New Roman" w:hAnsi="Times New Roman" w:cs="Times New Roman"/>
          <w:sz w:val="24"/>
          <w:szCs w:val="24"/>
        </w:rPr>
      </w:pPr>
      <w:r w:rsidRPr="00C252AB">
        <w:rPr>
          <w:rFonts w:ascii="Times New Roman" w:hAnsi="Times New Roman" w:cs="Times New Roman"/>
          <w:sz w:val="24"/>
          <w:szCs w:val="24"/>
        </w:rPr>
        <w:t xml:space="preserve">Staff and Peer Leaders of the </w:t>
      </w:r>
      <w:r w:rsidRPr="00C252AB">
        <w:rPr>
          <w:rFonts w:ascii="Times New Roman" w:hAnsi="Times New Roman" w:cs="Times New Roman"/>
          <w:color w:val="4472C4"/>
          <w:sz w:val="24"/>
          <w:szCs w:val="24"/>
        </w:rPr>
        <w:t>[house name]</w:t>
      </w:r>
      <w:r w:rsidRPr="00C252AB">
        <w:rPr>
          <w:rFonts w:ascii="Times New Roman" w:hAnsi="Times New Roman" w:cs="Times New Roman"/>
          <w:sz w:val="24"/>
          <w:szCs w:val="24"/>
        </w:rPr>
        <w:t xml:space="preserve"> will be committed to supporting all pathways of </w:t>
      </w:r>
      <w:r w:rsidR="00A60212" w:rsidRPr="00C252AB">
        <w:rPr>
          <w:rFonts w:ascii="Times New Roman" w:hAnsi="Times New Roman" w:cs="Times New Roman"/>
          <w:sz w:val="24"/>
          <w:szCs w:val="24"/>
        </w:rPr>
        <w:t>r</w:t>
      </w:r>
      <w:r w:rsidRPr="00C252AB">
        <w:rPr>
          <w:rFonts w:ascii="Times New Roman" w:hAnsi="Times New Roman" w:cs="Times New Roman"/>
          <w:sz w:val="24"/>
          <w:szCs w:val="24"/>
        </w:rPr>
        <w:t xml:space="preserve">ecovery and remain focused on keeping </w:t>
      </w:r>
      <w:r w:rsidR="00A60212" w:rsidRPr="00C252AB">
        <w:rPr>
          <w:rFonts w:ascii="Times New Roman" w:hAnsi="Times New Roman" w:cs="Times New Roman"/>
          <w:sz w:val="24"/>
          <w:szCs w:val="24"/>
        </w:rPr>
        <w:t>their</w:t>
      </w:r>
      <w:r w:rsidRPr="00C252AB">
        <w:rPr>
          <w:rFonts w:ascii="Times New Roman" w:hAnsi="Times New Roman" w:cs="Times New Roman"/>
          <w:sz w:val="24"/>
          <w:szCs w:val="24"/>
        </w:rPr>
        <w:t xml:space="preserve"> commitment to the house</w:t>
      </w:r>
      <w:r w:rsidR="008D71E6" w:rsidRPr="00C252AB">
        <w:rPr>
          <w:rFonts w:ascii="Times New Roman" w:hAnsi="Times New Roman" w:cs="Times New Roman"/>
          <w:sz w:val="24"/>
          <w:szCs w:val="24"/>
        </w:rPr>
        <w:t>’s</w:t>
      </w:r>
      <w:r w:rsidRPr="00C252AB">
        <w:rPr>
          <w:rFonts w:ascii="Times New Roman" w:hAnsi="Times New Roman" w:cs="Times New Roman"/>
          <w:sz w:val="24"/>
          <w:szCs w:val="24"/>
        </w:rPr>
        <w:t xml:space="preserve"> </w:t>
      </w:r>
      <w:r w:rsidRPr="00C252AB">
        <w:rPr>
          <w:rFonts w:ascii="Times New Roman" w:hAnsi="Times New Roman" w:cs="Times New Roman"/>
          <w:b/>
          <w:i/>
          <w:sz w:val="24"/>
          <w:szCs w:val="24"/>
        </w:rPr>
        <w:t>Vision, Mission, and Philosophy</w:t>
      </w:r>
      <w:r w:rsidRPr="00C252AB">
        <w:rPr>
          <w:rFonts w:ascii="Times New Roman" w:hAnsi="Times New Roman" w:cs="Times New Roman"/>
          <w:sz w:val="24"/>
          <w:szCs w:val="24"/>
        </w:rPr>
        <w:t xml:space="preserve">. In the peer-led, peer-driven social model it is the responsibility of those who have a shared responsibility for the facilitation of the social model to manage the environment of the house and not the residents. </w:t>
      </w:r>
    </w:p>
    <w:p w14:paraId="0C5CD32B" w14:textId="0323CB9A" w:rsidR="00A201C8" w:rsidRPr="00C252AB" w:rsidRDefault="00A201C8">
      <w:pPr>
        <w:spacing w:after="0" w:line="240" w:lineRule="auto"/>
        <w:ind w:left="900"/>
        <w:rPr>
          <w:rFonts w:ascii="Times New Roman" w:hAnsi="Times New Roman" w:cs="Times New Roman"/>
          <w:sz w:val="24"/>
          <w:szCs w:val="24"/>
        </w:rPr>
      </w:pPr>
    </w:p>
    <w:p w14:paraId="0F467A96" w14:textId="7BF554F2" w:rsidR="00A201C8" w:rsidRPr="00C252AB" w:rsidRDefault="00A201C8" w:rsidP="00547A5D">
      <w:pPr>
        <w:spacing w:after="0" w:line="240" w:lineRule="auto"/>
        <w:rPr>
          <w:rFonts w:ascii="Times New Roman" w:hAnsi="Times New Roman" w:cs="Times New Roman"/>
          <w:sz w:val="24"/>
          <w:szCs w:val="24"/>
        </w:rPr>
      </w:pPr>
      <w:r w:rsidRPr="00C252AB">
        <w:rPr>
          <w:rFonts w:ascii="Times New Roman" w:hAnsi="Times New Roman" w:cs="Times New Roman"/>
          <w:sz w:val="24"/>
          <w:szCs w:val="24"/>
        </w:rPr>
        <w:t xml:space="preserve">Staffing patterns will vary based on the </w:t>
      </w:r>
      <w:r w:rsidR="00846D9F" w:rsidRPr="00C252AB">
        <w:rPr>
          <w:rFonts w:ascii="Times New Roman" w:hAnsi="Times New Roman" w:cs="Times New Roman"/>
          <w:sz w:val="24"/>
          <w:szCs w:val="24"/>
        </w:rPr>
        <w:t xml:space="preserve">recovery residence’s level of support (see </w:t>
      </w:r>
      <w:hyperlink r:id="rId10" w:history="1">
        <w:r w:rsidR="006A706A" w:rsidRPr="00440172">
          <w:rPr>
            <w:rStyle w:val="Hyperlink"/>
            <w:rFonts w:ascii="Times New Roman" w:hAnsi="Times New Roman" w:cs="Times New Roman"/>
            <w:sz w:val="24"/>
            <w:szCs w:val="24"/>
          </w:rPr>
          <w:t>https://narronline.org/wp-content/uploads/2016/12/NARR_levels_summary.pdf</w:t>
        </w:r>
      </w:hyperlink>
      <w:r w:rsidR="00846D9F" w:rsidRPr="00C252AB">
        <w:rPr>
          <w:rFonts w:ascii="Times New Roman" w:hAnsi="Times New Roman" w:cs="Times New Roman"/>
          <w:sz w:val="24"/>
          <w:szCs w:val="24"/>
        </w:rPr>
        <w:t xml:space="preserve"> ). </w:t>
      </w:r>
    </w:p>
    <w:p w14:paraId="2F843A39" w14:textId="7EBA56B3" w:rsidR="00C95A85" w:rsidRPr="00C252AB" w:rsidRDefault="00C95A85">
      <w:pPr>
        <w:spacing w:after="0" w:line="240" w:lineRule="auto"/>
        <w:ind w:left="900"/>
        <w:rPr>
          <w:rFonts w:ascii="Times New Roman" w:hAnsi="Times New Roman" w:cs="Times New Roman"/>
          <w:sz w:val="24"/>
          <w:szCs w:val="24"/>
        </w:rPr>
      </w:pPr>
    </w:p>
    <w:p w14:paraId="4D9D017F" w14:textId="31973F4C" w:rsidR="00C95A85" w:rsidRPr="00547A5D" w:rsidRDefault="00C95A85">
      <w:pPr>
        <w:pStyle w:val="ListParagraph"/>
        <w:numPr>
          <w:ilvl w:val="0"/>
          <w:numId w:val="82"/>
        </w:numPr>
        <w:spacing w:after="0" w:line="240" w:lineRule="auto"/>
        <w:rPr>
          <w:rFonts w:ascii="Times New Roman" w:hAnsi="Times New Roman" w:cs="Times New Roman"/>
          <w:sz w:val="24"/>
          <w:szCs w:val="24"/>
        </w:rPr>
      </w:pPr>
      <w:r w:rsidRPr="00547A5D">
        <w:rPr>
          <w:rFonts w:ascii="Times New Roman" w:hAnsi="Times New Roman" w:cs="Times New Roman"/>
          <w:sz w:val="24"/>
          <w:szCs w:val="24"/>
        </w:rPr>
        <w:t xml:space="preserve">Level 1 RHs are democratically run, have no paid positions, but may have an overseeing officer. </w:t>
      </w:r>
    </w:p>
    <w:p w14:paraId="1264055D" w14:textId="222E8C34" w:rsidR="00C95A85" w:rsidRPr="00C252AB" w:rsidRDefault="00C95A85">
      <w:pPr>
        <w:spacing w:after="0" w:line="240" w:lineRule="auto"/>
        <w:ind w:left="900"/>
        <w:rPr>
          <w:rFonts w:ascii="Times New Roman" w:hAnsi="Times New Roman" w:cs="Times New Roman"/>
          <w:sz w:val="24"/>
          <w:szCs w:val="24"/>
        </w:rPr>
      </w:pPr>
    </w:p>
    <w:p w14:paraId="6EC566B1" w14:textId="7DF9E565" w:rsidR="00C95A85" w:rsidRPr="00547A5D" w:rsidRDefault="00C95A85">
      <w:pPr>
        <w:pStyle w:val="ListParagraph"/>
        <w:numPr>
          <w:ilvl w:val="0"/>
          <w:numId w:val="82"/>
        </w:numPr>
        <w:spacing w:after="0" w:line="240" w:lineRule="auto"/>
        <w:rPr>
          <w:rFonts w:ascii="Times New Roman" w:hAnsi="Times New Roman" w:cs="Times New Roman"/>
          <w:sz w:val="24"/>
          <w:szCs w:val="24"/>
        </w:rPr>
      </w:pPr>
      <w:r w:rsidRPr="00547A5D">
        <w:rPr>
          <w:rFonts w:ascii="Times New Roman" w:hAnsi="Times New Roman" w:cs="Times New Roman"/>
          <w:sz w:val="24"/>
          <w:szCs w:val="24"/>
        </w:rPr>
        <w:t>Leve</w:t>
      </w:r>
      <w:r w:rsidR="00547A5D">
        <w:rPr>
          <w:rFonts w:ascii="Times New Roman" w:hAnsi="Times New Roman" w:cs="Times New Roman"/>
          <w:sz w:val="24"/>
          <w:szCs w:val="24"/>
        </w:rPr>
        <w:t xml:space="preserve">l </w:t>
      </w:r>
      <w:r w:rsidRPr="00547A5D">
        <w:rPr>
          <w:rFonts w:ascii="Times New Roman" w:hAnsi="Times New Roman" w:cs="Times New Roman"/>
          <w:sz w:val="24"/>
          <w:szCs w:val="24"/>
        </w:rPr>
        <w:t xml:space="preserve">2 RHs have </w:t>
      </w:r>
      <w:r w:rsidR="001E26AA" w:rsidRPr="00547A5D">
        <w:rPr>
          <w:rFonts w:ascii="Times New Roman" w:hAnsi="Times New Roman" w:cs="Times New Roman"/>
          <w:sz w:val="24"/>
          <w:szCs w:val="24"/>
        </w:rPr>
        <w:t>at least one compensated person on staff who serves as the House Manager and monitors activities and screens residents.</w:t>
      </w:r>
    </w:p>
    <w:p w14:paraId="58606CDE" w14:textId="1617C08F" w:rsidR="00C95A85" w:rsidRPr="00C252AB" w:rsidRDefault="00C95A85">
      <w:pPr>
        <w:spacing w:after="0" w:line="240" w:lineRule="auto"/>
        <w:ind w:left="900"/>
        <w:rPr>
          <w:rFonts w:ascii="Times New Roman" w:hAnsi="Times New Roman" w:cs="Times New Roman"/>
          <w:sz w:val="24"/>
          <w:szCs w:val="24"/>
        </w:rPr>
      </w:pPr>
    </w:p>
    <w:p w14:paraId="2842D86F" w14:textId="00E885EB" w:rsidR="00C95A85" w:rsidRPr="00547A5D" w:rsidRDefault="00C95A85">
      <w:pPr>
        <w:pStyle w:val="ListParagraph"/>
        <w:numPr>
          <w:ilvl w:val="0"/>
          <w:numId w:val="82"/>
        </w:numPr>
        <w:spacing w:after="0" w:line="240" w:lineRule="auto"/>
        <w:rPr>
          <w:rFonts w:ascii="Times New Roman" w:hAnsi="Times New Roman" w:cs="Times New Roman"/>
          <w:sz w:val="24"/>
          <w:szCs w:val="24"/>
        </w:rPr>
      </w:pPr>
      <w:r w:rsidRPr="00547A5D">
        <w:rPr>
          <w:rFonts w:ascii="Times New Roman" w:hAnsi="Times New Roman" w:cs="Times New Roman"/>
          <w:sz w:val="24"/>
          <w:szCs w:val="24"/>
        </w:rPr>
        <w:t xml:space="preserve">Level 3 RHs have an organizational hierarchy where administrative oversight is provided for program staff. Staffing pattern includes management staff as well as certified staff or case managers. </w:t>
      </w:r>
    </w:p>
    <w:p w14:paraId="736626B7" w14:textId="30E829FA" w:rsidR="00C95A85" w:rsidRPr="00C252AB" w:rsidRDefault="00C95A85">
      <w:pPr>
        <w:spacing w:after="0" w:line="240" w:lineRule="auto"/>
        <w:ind w:left="900"/>
        <w:rPr>
          <w:rFonts w:ascii="Times New Roman" w:hAnsi="Times New Roman" w:cs="Times New Roman"/>
          <w:sz w:val="24"/>
          <w:szCs w:val="24"/>
        </w:rPr>
      </w:pPr>
    </w:p>
    <w:p w14:paraId="559F25A0" w14:textId="0C3C842E" w:rsidR="00C95A85" w:rsidRPr="00547A5D" w:rsidRDefault="00C95A85">
      <w:pPr>
        <w:pStyle w:val="ListParagraph"/>
        <w:numPr>
          <w:ilvl w:val="0"/>
          <w:numId w:val="82"/>
        </w:numPr>
        <w:spacing w:after="0" w:line="240" w:lineRule="auto"/>
        <w:rPr>
          <w:rFonts w:ascii="Times New Roman" w:hAnsi="Times New Roman" w:cs="Times New Roman"/>
          <w:sz w:val="24"/>
          <w:szCs w:val="24"/>
        </w:rPr>
      </w:pPr>
      <w:r w:rsidRPr="00547A5D">
        <w:rPr>
          <w:rFonts w:ascii="Times New Roman" w:hAnsi="Times New Roman" w:cs="Times New Roman"/>
          <w:sz w:val="24"/>
          <w:szCs w:val="24"/>
        </w:rPr>
        <w:lastRenderedPageBreak/>
        <w:t>Level</w:t>
      </w:r>
      <w:r w:rsidR="00EA242A" w:rsidRPr="00547A5D">
        <w:rPr>
          <w:rFonts w:ascii="Times New Roman" w:hAnsi="Times New Roman" w:cs="Times New Roman"/>
          <w:sz w:val="24"/>
          <w:szCs w:val="24"/>
        </w:rPr>
        <w:t xml:space="preserve"> 4</w:t>
      </w:r>
      <w:r w:rsidRPr="00547A5D">
        <w:rPr>
          <w:rFonts w:ascii="Times New Roman" w:hAnsi="Times New Roman" w:cs="Times New Roman"/>
          <w:sz w:val="24"/>
          <w:szCs w:val="24"/>
        </w:rPr>
        <w:t xml:space="preserve"> RHs also have an organization hierarchy with clinical and administrative supervision. Th</w:t>
      </w:r>
      <w:r w:rsidR="00BF1E0E" w:rsidRPr="00547A5D">
        <w:rPr>
          <w:rFonts w:ascii="Times New Roman" w:hAnsi="Times New Roman" w:cs="Times New Roman"/>
          <w:sz w:val="24"/>
          <w:szCs w:val="24"/>
        </w:rPr>
        <w:t>e staff at this level of RH are credentialed.</w:t>
      </w:r>
    </w:p>
    <w:p w14:paraId="2E7A6209" w14:textId="280FCFBC" w:rsidR="00BF1E0E" w:rsidRPr="00C252AB" w:rsidRDefault="00BF1E0E">
      <w:pPr>
        <w:spacing w:after="0" w:line="240" w:lineRule="auto"/>
        <w:ind w:left="900"/>
        <w:rPr>
          <w:rFonts w:ascii="Times New Roman" w:hAnsi="Times New Roman" w:cs="Times New Roman"/>
          <w:sz w:val="24"/>
          <w:szCs w:val="24"/>
        </w:rPr>
      </w:pPr>
    </w:p>
    <w:p w14:paraId="01A11852" w14:textId="601DF24C" w:rsidR="00BF1E0E" w:rsidRPr="00C252AB" w:rsidRDefault="00BF1E0E" w:rsidP="00547A5D">
      <w:pPr>
        <w:spacing w:after="0" w:line="240" w:lineRule="auto"/>
        <w:rPr>
          <w:rFonts w:ascii="Times New Roman" w:hAnsi="Times New Roman" w:cs="Times New Roman"/>
          <w:sz w:val="24"/>
          <w:szCs w:val="24"/>
        </w:rPr>
      </w:pPr>
      <w:r w:rsidRPr="00C252AB">
        <w:rPr>
          <w:rFonts w:ascii="Times New Roman" w:hAnsi="Times New Roman" w:cs="Times New Roman"/>
          <w:sz w:val="24"/>
          <w:szCs w:val="24"/>
        </w:rPr>
        <w:t xml:space="preserve">Common among all levels (except Level 1) is a </w:t>
      </w:r>
      <w:r w:rsidRPr="00C252AB">
        <w:rPr>
          <w:rFonts w:ascii="Times New Roman" w:hAnsi="Times New Roman" w:cs="Times New Roman"/>
          <w:sz w:val="24"/>
          <w:szCs w:val="24"/>
          <w:u w:val="single"/>
        </w:rPr>
        <w:t>House Manager</w:t>
      </w:r>
      <w:r w:rsidRPr="00C252AB">
        <w:rPr>
          <w:rFonts w:ascii="Times New Roman" w:hAnsi="Times New Roman" w:cs="Times New Roman"/>
          <w:sz w:val="24"/>
          <w:szCs w:val="24"/>
        </w:rPr>
        <w:t xml:space="preserve"> (which may be referred to as various titles including Director depending on the facility – in some cases this position will also be the Owner/Operator); and </w:t>
      </w:r>
      <w:r w:rsidRPr="00C252AB">
        <w:rPr>
          <w:rFonts w:ascii="Times New Roman" w:hAnsi="Times New Roman" w:cs="Times New Roman"/>
          <w:sz w:val="24"/>
          <w:szCs w:val="24"/>
          <w:u w:val="single"/>
        </w:rPr>
        <w:t>Staff/Peer Leaders</w:t>
      </w:r>
      <w:r w:rsidR="00E716E1" w:rsidRPr="00C252AB">
        <w:rPr>
          <w:rFonts w:ascii="Times New Roman" w:hAnsi="Times New Roman" w:cs="Times New Roman"/>
          <w:sz w:val="24"/>
          <w:szCs w:val="24"/>
        </w:rPr>
        <w:t>:</w:t>
      </w:r>
    </w:p>
    <w:p w14:paraId="29C29E1C" w14:textId="77777777" w:rsidR="001514D8" w:rsidRPr="00C252AB" w:rsidRDefault="001514D8">
      <w:pPr>
        <w:spacing w:after="0" w:line="240" w:lineRule="auto"/>
        <w:rPr>
          <w:rFonts w:ascii="Times New Roman" w:hAnsi="Times New Roman" w:cs="Times New Roman"/>
          <w:sz w:val="24"/>
          <w:szCs w:val="24"/>
        </w:rPr>
      </w:pPr>
    </w:p>
    <w:p w14:paraId="2A386F3D" w14:textId="781866F3" w:rsidR="001514D8" w:rsidRPr="00C252AB" w:rsidRDefault="001553AC" w:rsidP="00547A5D">
      <w:pPr>
        <w:spacing w:after="0" w:line="240" w:lineRule="auto"/>
        <w:rPr>
          <w:rFonts w:ascii="Times New Roman" w:hAnsi="Times New Roman" w:cs="Times New Roman"/>
          <w:sz w:val="24"/>
          <w:szCs w:val="24"/>
        </w:rPr>
      </w:pPr>
      <w:r w:rsidRPr="00C252AB">
        <w:rPr>
          <w:rFonts w:ascii="Times New Roman" w:hAnsi="Times New Roman" w:cs="Times New Roman"/>
          <w:b/>
          <w:sz w:val="24"/>
          <w:szCs w:val="24"/>
        </w:rPr>
        <w:t>House Manager</w:t>
      </w:r>
      <w:bookmarkStart w:id="36" w:name="_Hlk113811037"/>
      <w:r w:rsidR="00E716E1" w:rsidRPr="00C252AB">
        <w:rPr>
          <w:rFonts w:ascii="Times New Roman" w:hAnsi="Times New Roman" w:cs="Times New Roman"/>
          <w:b/>
          <w:sz w:val="24"/>
          <w:szCs w:val="24"/>
        </w:rPr>
        <w:t>:</w:t>
      </w:r>
    </w:p>
    <w:bookmarkEnd w:id="36"/>
    <w:p w14:paraId="59CFE379" w14:textId="77777777" w:rsidR="0046214C" w:rsidRDefault="001553AC">
      <w:pPr>
        <w:pStyle w:val="ListParagraph"/>
        <w:numPr>
          <w:ilvl w:val="0"/>
          <w:numId w:val="83"/>
        </w:numPr>
        <w:pBdr>
          <w:top w:val="nil"/>
          <w:left w:val="nil"/>
          <w:bottom w:val="nil"/>
          <w:right w:val="nil"/>
          <w:between w:val="nil"/>
        </w:pBdr>
        <w:spacing w:after="0" w:line="240" w:lineRule="auto"/>
        <w:rPr>
          <w:rFonts w:ascii="Times New Roman" w:hAnsi="Times New Roman" w:cs="Times New Roman"/>
          <w:color w:val="000000"/>
          <w:sz w:val="24"/>
          <w:szCs w:val="24"/>
        </w:rPr>
      </w:pPr>
      <w:r w:rsidRPr="0046214C">
        <w:rPr>
          <w:rFonts w:ascii="Times New Roman" w:hAnsi="Times New Roman" w:cs="Times New Roman"/>
          <w:color w:val="000000"/>
          <w:sz w:val="24"/>
          <w:szCs w:val="24"/>
        </w:rPr>
        <w:t xml:space="preserve">Monitors activities, services, and </w:t>
      </w:r>
      <w:r w:rsidR="00A60212" w:rsidRPr="0046214C">
        <w:rPr>
          <w:rFonts w:ascii="Times New Roman" w:hAnsi="Times New Roman" w:cs="Times New Roman"/>
          <w:color w:val="000000"/>
          <w:sz w:val="24"/>
          <w:szCs w:val="24"/>
        </w:rPr>
        <w:t>s</w:t>
      </w:r>
      <w:r w:rsidRPr="0046214C">
        <w:rPr>
          <w:rFonts w:ascii="Times New Roman" w:hAnsi="Times New Roman" w:cs="Times New Roman"/>
          <w:color w:val="000000"/>
          <w:sz w:val="24"/>
          <w:szCs w:val="24"/>
        </w:rPr>
        <w:t xml:space="preserve">taff of the </w:t>
      </w:r>
      <w:r w:rsidRPr="0046214C">
        <w:rPr>
          <w:rFonts w:ascii="Times New Roman" w:hAnsi="Times New Roman" w:cs="Times New Roman"/>
          <w:color w:val="4472C4"/>
          <w:sz w:val="24"/>
          <w:szCs w:val="24"/>
        </w:rPr>
        <w:t>[house name.]</w:t>
      </w:r>
      <w:r w:rsidRPr="0046214C">
        <w:rPr>
          <w:rFonts w:ascii="Times New Roman" w:hAnsi="Times New Roman" w:cs="Times New Roman"/>
          <w:color w:val="000000"/>
          <w:sz w:val="24"/>
          <w:szCs w:val="24"/>
        </w:rPr>
        <w:t xml:space="preserve"> </w:t>
      </w:r>
    </w:p>
    <w:p w14:paraId="67C6BE32" w14:textId="77777777" w:rsidR="0046214C" w:rsidRDefault="001553AC">
      <w:pPr>
        <w:pStyle w:val="ListParagraph"/>
        <w:numPr>
          <w:ilvl w:val="0"/>
          <w:numId w:val="83"/>
        </w:numPr>
        <w:pBdr>
          <w:top w:val="nil"/>
          <w:left w:val="nil"/>
          <w:bottom w:val="nil"/>
          <w:right w:val="nil"/>
          <w:between w:val="nil"/>
        </w:pBdr>
        <w:spacing w:after="0" w:line="240" w:lineRule="auto"/>
        <w:rPr>
          <w:rFonts w:ascii="Times New Roman" w:hAnsi="Times New Roman" w:cs="Times New Roman"/>
          <w:color w:val="000000"/>
          <w:sz w:val="24"/>
          <w:szCs w:val="24"/>
        </w:rPr>
      </w:pPr>
      <w:r w:rsidRPr="0046214C">
        <w:rPr>
          <w:rFonts w:ascii="Times New Roman" w:hAnsi="Times New Roman" w:cs="Times New Roman"/>
          <w:color w:val="000000"/>
          <w:sz w:val="24"/>
          <w:szCs w:val="24"/>
        </w:rPr>
        <w:t xml:space="preserve">Ensures </w:t>
      </w:r>
      <w:r w:rsidR="00A60212" w:rsidRPr="0046214C">
        <w:rPr>
          <w:rFonts w:ascii="Times New Roman" w:hAnsi="Times New Roman" w:cs="Times New Roman"/>
          <w:color w:val="000000"/>
          <w:sz w:val="24"/>
          <w:szCs w:val="24"/>
        </w:rPr>
        <w:t xml:space="preserve">that </w:t>
      </w:r>
      <w:r w:rsidRPr="0046214C">
        <w:rPr>
          <w:rFonts w:ascii="Times New Roman" w:hAnsi="Times New Roman" w:cs="Times New Roman"/>
          <w:color w:val="000000"/>
          <w:sz w:val="24"/>
          <w:szCs w:val="24"/>
        </w:rPr>
        <w:t>house policies, procedures, and practices are in place and observed to re</w:t>
      </w:r>
      <w:r w:rsidR="00A60212" w:rsidRPr="0046214C">
        <w:rPr>
          <w:rFonts w:ascii="Times New Roman" w:hAnsi="Times New Roman" w:cs="Times New Roman"/>
          <w:color w:val="000000"/>
          <w:sz w:val="24"/>
          <w:szCs w:val="24"/>
        </w:rPr>
        <w:t>inforce</w:t>
      </w:r>
      <w:r w:rsidRPr="0046214C">
        <w:rPr>
          <w:rFonts w:ascii="Times New Roman" w:hAnsi="Times New Roman" w:cs="Times New Roman"/>
          <w:color w:val="000000"/>
          <w:sz w:val="24"/>
          <w:szCs w:val="24"/>
        </w:rPr>
        <w:t xml:space="preserve"> the house </w:t>
      </w:r>
      <w:r w:rsidR="00A60212" w:rsidRPr="0046214C">
        <w:rPr>
          <w:rFonts w:ascii="Times New Roman" w:hAnsi="Times New Roman" w:cs="Times New Roman"/>
          <w:color w:val="000000"/>
          <w:sz w:val="24"/>
          <w:szCs w:val="24"/>
        </w:rPr>
        <w:t>m</w:t>
      </w:r>
      <w:r w:rsidRPr="0046214C">
        <w:rPr>
          <w:rFonts w:ascii="Times New Roman" w:hAnsi="Times New Roman" w:cs="Times New Roman"/>
          <w:color w:val="000000"/>
          <w:sz w:val="24"/>
          <w:szCs w:val="24"/>
        </w:rPr>
        <w:t>ission.</w:t>
      </w:r>
    </w:p>
    <w:p w14:paraId="5FCD111E" w14:textId="77777777" w:rsidR="0046214C" w:rsidRDefault="001553AC">
      <w:pPr>
        <w:pStyle w:val="ListParagraph"/>
        <w:numPr>
          <w:ilvl w:val="0"/>
          <w:numId w:val="83"/>
        </w:numPr>
        <w:pBdr>
          <w:top w:val="nil"/>
          <w:left w:val="nil"/>
          <w:bottom w:val="nil"/>
          <w:right w:val="nil"/>
          <w:between w:val="nil"/>
        </w:pBdr>
        <w:spacing w:after="0" w:line="240" w:lineRule="auto"/>
        <w:rPr>
          <w:rFonts w:ascii="Times New Roman" w:hAnsi="Times New Roman" w:cs="Times New Roman"/>
          <w:color w:val="000000"/>
          <w:sz w:val="24"/>
          <w:szCs w:val="24"/>
        </w:rPr>
      </w:pPr>
      <w:r w:rsidRPr="0046214C">
        <w:rPr>
          <w:rFonts w:ascii="Times New Roman" w:hAnsi="Times New Roman" w:cs="Times New Roman"/>
          <w:color w:val="000000"/>
          <w:sz w:val="24"/>
          <w:szCs w:val="24"/>
        </w:rPr>
        <w:t xml:space="preserve">Ensures house Mission, Vision, and Operation are consistent with the </w:t>
      </w:r>
      <w:r w:rsidRPr="0046214C">
        <w:rPr>
          <w:rFonts w:ascii="Times New Roman" w:hAnsi="Times New Roman" w:cs="Times New Roman"/>
          <w:color w:val="4472C4"/>
          <w:sz w:val="24"/>
          <w:szCs w:val="24"/>
        </w:rPr>
        <w:t xml:space="preserve">[State Recovery House Certification Organization] </w:t>
      </w:r>
      <w:r w:rsidRPr="0046214C">
        <w:rPr>
          <w:rFonts w:ascii="Times New Roman" w:hAnsi="Times New Roman" w:cs="Times New Roman"/>
          <w:color w:val="000000"/>
          <w:sz w:val="24"/>
          <w:szCs w:val="24"/>
        </w:rPr>
        <w:t xml:space="preserve">or applicable laws, statutes, grants, and or other requirements. </w:t>
      </w:r>
    </w:p>
    <w:p w14:paraId="7C8E01C1" w14:textId="77777777" w:rsidR="0046214C" w:rsidRDefault="001553AC">
      <w:pPr>
        <w:pStyle w:val="ListParagraph"/>
        <w:numPr>
          <w:ilvl w:val="0"/>
          <w:numId w:val="83"/>
        </w:numPr>
        <w:pBdr>
          <w:top w:val="nil"/>
          <w:left w:val="nil"/>
          <w:bottom w:val="nil"/>
          <w:right w:val="nil"/>
          <w:between w:val="nil"/>
        </w:pBdr>
        <w:spacing w:after="0" w:line="240" w:lineRule="auto"/>
        <w:rPr>
          <w:rFonts w:ascii="Times New Roman" w:hAnsi="Times New Roman" w:cs="Times New Roman"/>
          <w:color w:val="000000"/>
          <w:sz w:val="24"/>
          <w:szCs w:val="24"/>
        </w:rPr>
      </w:pPr>
      <w:r w:rsidRPr="0046214C">
        <w:rPr>
          <w:rFonts w:ascii="Times New Roman" w:hAnsi="Times New Roman" w:cs="Times New Roman"/>
          <w:color w:val="000000"/>
          <w:sz w:val="24"/>
          <w:szCs w:val="24"/>
        </w:rPr>
        <w:t>Monitors house to ensure resident safety,</w:t>
      </w:r>
      <w:r w:rsidR="0076152E" w:rsidRPr="0046214C">
        <w:rPr>
          <w:rFonts w:ascii="Times New Roman" w:hAnsi="Times New Roman" w:cs="Times New Roman"/>
          <w:color w:val="000000"/>
          <w:sz w:val="24"/>
          <w:szCs w:val="24"/>
        </w:rPr>
        <w:t xml:space="preserve"> promote </w:t>
      </w:r>
      <w:r w:rsidRPr="0046214C">
        <w:rPr>
          <w:rFonts w:ascii="Times New Roman" w:hAnsi="Times New Roman" w:cs="Times New Roman"/>
          <w:color w:val="000000"/>
          <w:sz w:val="24"/>
          <w:szCs w:val="24"/>
        </w:rPr>
        <w:t xml:space="preserve">self-accountability, </w:t>
      </w:r>
      <w:r w:rsidR="0076152E" w:rsidRPr="0046214C">
        <w:rPr>
          <w:rFonts w:ascii="Times New Roman" w:hAnsi="Times New Roman" w:cs="Times New Roman"/>
          <w:color w:val="000000"/>
          <w:sz w:val="24"/>
          <w:szCs w:val="24"/>
        </w:rPr>
        <w:t xml:space="preserve">and </w:t>
      </w:r>
      <w:r w:rsidRPr="0046214C">
        <w:rPr>
          <w:rFonts w:ascii="Times New Roman" w:hAnsi="Times New Roman" w:cs="Times New Roman"/>
          <w:color w:val="000000"/>
          <w:sz w:val="24"/>
          <w:szCs w:val="24"/>
        </w:rPr>
        <w:t xml:space="preserve">provide guidance/teach the peer-led social model to the residents. </w:t>
      </w:r>
    </w:p>
    <w:p w14:paraId="0835A7C6" w14:textId="77777777" w:rsidR="0046214C" w:rsidRDefault="001553AC">
      <w:pPr>
        <w:pStyle w:val="ListParagraph"/>
        <w:numPr>
          <w:ilvl w:val="0"/>
          <w:numId w:val="83"/>
        </w:numPr>
        <w:pBdr>
          <w:top w:val="nil"/>
          <w:left w:val="nil"/>
          <w:bottom w:val="nil"/>
          <w:right w:val="nil"/>
          <w:between w:val="nil"/>
        </w:pBdr>
        <w:spacing w:after="0" w:line="240" w:lineRule="auto"/>
        <w:rPr>
          <w:rFonts w:ascii="Times New Roman" w:hAnsi="Times New Roman" w:cs="Times New Roman"/>
          <w:color w:val="000000"/>
          <w:sz w:val="24"/>
          <w:szCs w:val="24"/>
        </w:rPr>
      </w:pPr>
      <w:r w:rsidRPr="0046214C">
        <w:rPr>
          <w:rFonts w:ascii="Times New Roman" w:hAnsi="Times New Roman" w:cs="Times New Roman"/>
          <w:color w:val="000000"/>
          <w:sz w:val="24"/>
          <w:szCs w:val="24"/>
        </w:rPr>
        <w:t>Encourage</w:t>
      </w:r>
      <w:r w:rsidR="0046214C" w:rsidRPr="0046214C">
        <w:rPr>
          <w:rFonts w:ascii="Times New Roman" w:hAnsi="Times New Roman" w:cs="Times New Roman"/>
          <w:color w:val="000000"/>
          <w:sz w:val="24"/>
          <w:szCs w:val="24"/>
        </w:rPr>
        <w:t>s</w:t>
      </w:r>
      <w:r w:rsidRPr="0046214C">
        <w:rPr>
          <w:rFonts w:ascii="Times New Roman" w:hAnsi="Times New Roman" w:cs="Times New Roman"/>
          <w:color w:val="000000"/>
          <w:sz w:val="24"/>
          <w:szCs w:val="24"/>
        </w:rPr>
        <w:t xml:space="preserve"> residents to take ownership of their </w:t>
      </w:r>
      <w:r w:rsidR="00F54654" w:rsidRPr="0046214C">
        <w:rPr>
          <w:rFonts w:ascii="Times New Roman" w:hAnsi="Times New Roman" w:cs="Times New Roman"/>
          <w:color w:val="000000"/>
          <w:sz w:val="24"/>
          <w:szCs w:val="24"/>
        </w:rPr>
        <w:t>r</w:t>
      </w:r>
      <w:r w:rsidRPr="0046214C">
        <w:rPr>
          <w:rFonts w:ascii="Times New Roman" w:hAnsi="Times New Roman" w:cs="Times New Roman"/>
          <w:color w:val="000000"/>
          <w:sz w:val="24"/>
          <w:szCs w:val="24"/>
        </w:rPr>
        <w:t>ecovery.</w:t>
      </w:r>
    </w:p>
    <w:p w14:paraId="3DAA7751" w14:textId="77777777" w:rsidR="0046214C" w:rsidRDefault="001553AC">
      <w:pPr>
        <w:pStyle w:val="ListParagraph"/>
        <w:numPr>
          <w:ilvl w:val="0"/>
          <w:numId w:val="83"/>
        </w:numPr>
        <w:pBdr>
          <w:top w:val="nil"/>
          <w:left w:val="nil"/>
          <w:bottom w:val="nil"/>
          <w:right w:val="nil"/>
          <w:between w:val="nil"/>
        </w:pBdr>
        <w:spacing w:after="0" w:line="240" w:lineRule="auto"/>
        <w:rPr>
          <w:rFonts w:ascii="Times New Roman" w:hAnsi="Times New Roman" w:cs="Times New Roman"/>
          <w:color w:val="000000"/>
          <w:sz w:val="24"/>
          <w:szCs w:val="24"/>
        </w:rPr>
      </w:pPr>
      <w:r w:rsidRPr="0046214C">
        <w:rPr>
          <w:rFonts w:ascii="Times New Roman" w:hAnsi="Times New Roman" w:cs="Times New Roman"/>
          <w:color w:val="000000"/>
          <w:sz w:val="24"/>
          <w:szCs w:val="24"/>
        </w:rPr>
        <w:t xml:space="preserve">Resident </w:t>
      </w:r>
      <w:r w:rsidR="00F54654" w:rsidRPr="0046214C">
        <w:rPr>
          <w:rFonts w:ascii="Times New Roman" w:hAnsi="Times New Roman" w:cs="Times New Roman"/>
          <w:color w:val="000000"/>
          <w:sz w:val="24"/>
          <w:szCs w:val="24"/>
        </w:rPr>
        <w:t>d</w:t>
      </w:r>
      <w:r w:rsidRPr="0046214C">
        <w:rPr>
          <w:rFonts w:ascii="Times New Roman" w:hAnsi="Times New Roman" w:cs="Times New Roman"/>
          <w:color w:val="000000"/>
          <w:sz w:val="24"/>
          <w:szCs w:val="24"/>
        </w:rPr>
        <w:t xml:space="preserve">rug </w:t>
      </w:r>
      <w:r w:rsidR="00F54654" w:rsidRPr="0046214C">
        <w:rPr>
          <w:rFonts w:ascii="Times New Roman" w:hAnsi="Times New Roman" w:cs="Times New Roman"/>
          <w:color w:val="000000"/>
          <w:sz w:val="24"/>
          <w:szCs w:val="24"/>
        </w:rPr>
        <w:t>t</w:t>
      </w:r>
      <w:r w:rsidRPr="0046214C">
        <w:rPr>
          <w:rFonts w:ascii="Times New Roman" w:hAnsi="Times New Roman" w:cs="Times New Roman"/>
          <w:color w:val="000000"/>
          <w:sz w:val="24"/>
          <w:szCs w:val="24"/>
        </w:rPr>
        <w:t xml:space="preserve">esting and </w:t>
      </w:r>
      <w:r w:rsidR="00F54654" w:rsidRPr="0046214C">
        <w:rPr>
          <w:rFonts w:ascii="Times New Roman" w:hAnsi="Times New Roman" w:cs="Times New Roman"/>
          <w:color w:val="000000"/>
          <w:sz w:val="24"/>
          <w:szCs w:val="24"/>
        </w:rPr>
        <w:t>b</w:t>
      </w:r>
      <w:r w:rsidRPr="0046214C">
        <w:rPr>
          <w:rFonts w:ascii="Times New Roman" w:hAnsi="Times New Roman" w:cs="Times New Roman"/>
          <w:color w:val="000000"/>
          <w:sz w:val="24"/>
          <w:szCs w:val="24"/>
        </w:rPr>
        <w:t>reathalyzer service screening and documentation.</w:t>
      </w:r>
    </w:p>
    <w:p w14:paraId="319A0A3F" w14:textId="4420E97F" w:rsidR="001514D8" w:rsidRPr="0046214C" w:rsidRDefault="001553AC">
      <w:pPr>
        <w:pStyle w:val="ListParagraph"/>
        <w:numPr>
          <w:ilvl w:val="0"/>
          <w:numId w:val="83"/>
        </w:numPr>
        <w:pBdr>
          <w:top w:val="nil"/>
          <w:left w:val="nil"/>
          <w:bottom w:val="nil"/>
          <w:right w:val="nil"/>
          <w:between w:val="nil"/>
        </w:pBdr>
        <w:spacing w:after="0" w:line="240" w:lineRule="auto"/>
        <w:rPr>
          <w:rFonts w:ascii="Times New Roman" w:hAnsi="Times New Roman" w:cs="Times New Roman"/>
          <w:color w:val="000000"/>
          <w:sz w:val="24"/>
          <w:szCs w:val="24"/>
        </w:rPr>
      </w:pPr>
      <w:r w:rsidRPr="0046214C">
        <w:rPr>
          <w:rFonts w:ascii="Times New Roman" w:hAnsi="Times New Roman" w:cs="Times New Roman"/>
          <w:color w:val="000000"/>
          <w:sz w:val="24"/>
          <w:szCs w:val="24"/>
        </w:rPr>
        <w:t>Facilitate scheduled classes and activities.</w:t>
      </w:r>
    </w:p>
    <w:p w14:paraId="7D87D4D2" w14:textId="37BBD6F1" w:rsidR="001514D8" w:rsidRPr="001F4F2B" w:rsidRDefault="001553AC">
      <w:pPr>
        <w:numPr>
          <w:ilvl w:val="0"/>
          <w:numId w:val="14"/>
        </w:numPr>
        <w:pBdr>
          <w:top w:val="nil"/>
          <w:left w:val="nil"/>
          <w:bottom w:val="nil"/>
          <w:right w:val="nil"/>
          <w:between w:val="nil"/>
        </w:pBdr>
        <w:spacing w:after="0" w:line="240" w:lineRule="auto"/>
        <w:ind w:left="1260" w:hanging="54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House </w:t>
      </w:r>
      <w:r w:rsidR="00F54654">
        <w:rPr>
          <w:rFonts w:ascii="Times New Roman" w:hAnsi="Times New Roman" w:cs="Times New Roman"/>
          <w:color w:val="000000"/>
          <w:sz w:val="24"/>
          <w:szCs w:val="24"/>
        </w:rPr>
        <w:t>m</w:t>
      </w:r>
      <w:r w:rsidRPr="001F4F2B">
        <w:rPr>
          <w:rFonts w:ascii="Times New Roman" w:hAnsi="Times New Roman" w:cs="Times New Roman"/>
          <w:color w:val="000000"/>
          <w:sz w:val="24"/>
          <w:szCs w:val="24"/>
        </w:rPr>
        <w:t>eeting/</w:t>
      </w:r>
      <w:r w:rsidR="00F54654">
        <w:rPr>
          <w:rFonts w:ascii="Times New Roman" w:hAnsi="Times New Roman" w:cs="Times New Roman"/>
          <w:color w:val="000000"/>
          <w:sz w:val="24"/>
          <w:szCs w:val="24"/>
        </w:rPr>
        <w:t>g</w:t>
      </w:r>
      <w:r w:rsidRPr="001F4F2B">
        <w:rPr>
          <w:rFonts w:ascii="Times New Roman" w:hAnsi="Times New Roman" w:cs="Times New Roman"/>
          <w:color w:val="000000"/>
          <w:sz w:val="24"/>
          <w:szCs w:val="24"/>
        </w:rPr>
        <w:t xml:space="preserve">uided </w:t>
      </w:r>
      <w:r w:rsidR="00F54654">
        <w:rPr>
          <w:rFonts w:ascii="Times New Roman" w:hAnsi="Times New Roman" w:cs="Times New Roman"/>
          <w:color w:val="000000"/>
          <w:sz w:val="24"/>
          <w:szCs w:val="24"/>
        </w:rPr>
        <w:t>g</w:t>
      </w:r>
      <w:r w:rsidRPr="001F4F2B">
        <w:rPr>
          <w:rFonts w:ascii="Times New Roman" w:hAnsi="Times New Roman" w:cs="Times New Roman"/>
          <w:color w:val="000000"/>
          <w:sz w:val="24"/>
          <w:szCs w:val="24"/>
        </w:rPr>
        <w:t xml:space="preserve">roup </w:t>
      </w:r>
      <w:r w:rsidR="00F54654">
        <w:rPr>
          <w:rFonts w:ascii="Times New Roman" w:hAnsi="Times New Roman" w:cs="Times New Roman"/>
          <w:color w:val="000000"/>
          <w:sz w:val="24"/>
          <w:szCs w:val="24"/>
        </w:rPr>
        <w:t>d</w:t>
      </w:r>
      <w:r w:rsidRPr="001F4F2B">
        <w:rPr>
          <w:rFonts w:ascii="Times New Roman" w:hAnsi="Times New Roman" w:cs="Times New Roman"/>
          <w:color w:val="000000"/>
          <w:sz w:val="24"/>
          <w:szCs w:val="24"/>
        </w:rPr>
        <w:t>iscussion</w:t>
      </w:r>
    </w:p>
    <w:p w14:paraId="5EFC767F" w14:textId="571A50C1" w:rsidR="001514D8" w:rsidRPr="001F4F2B" w:rsidRDefault="001553AC">
      <w:pPr>
        <w:numPr>
          <w:ilvl w:val="0"/>
          <w:numId w:val="14"/>
        </w:numPr>
        <w:pBdr>
          <w:top w:val="nil"/>
          <w:left w:val="nil"/>
          <w:bottom w:val="nil"/>
          <w:right w:val="nil"/>
          <w:between w:val="nil"/>
        </w:pBdr>
        <w:spacing w:after="0" w:line="240" w:lineRule="auto"/>
        <w:ind w:left="1260" w:hanging="54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Recovery </w:t>
      </w:r>
      <w:r w:rsidR="00F54654">
        <w:rPr>
          <w:rFonts w:ascii="Times New Roman" w:hAnsi="Times New Roman" w:cs="Times New Roman"/>
          <w:color w:val="000000"/>
          <w:sz w:val="24"/>
          <w:szCs w:val="24"/>
        </w:rPr>
        <w:t>c</w:t>
      </w:r>
      <w:r w:rsidRPr="001F4F2B">
        <w:rPr>
          <w:rFonts w:ascii="Times New Roman" w:hAnsi="Times New Roman" w:cs="Times New Roman"/>
          <w:color w:val="000000"/>
          <w:sz w:val="24"/>
          <w:szCs w:val="24"/>
        </w:rPr>
        <w:t xml:space="preserve">apital </w:t>
      </w:r>
      <w:r w:rsidR="00F54654">
        <w:rPr>
          <w:rFonts w:ascii="Times New Roman" w:hAnsi="Times New Roman" w:cs="Times New Roman"/>
          <w:color w:val="000000"/>
          <w:sz w:val="24"/>
          <w:szCs w:val="24"/>
        </w:rPr>
        <w:t>m</w:t>
      </w:r>
      <w:r w:rsidRPr="001F4F2B">
        <w:rPr>
          <w:rFonts w:ascii="Times New Roman" w:hAnsi="Times New Roman" w:cs="Times New Roman"/>
          <w:color w:val="000000"/>
          <w:sz w:val="24"/>
          <w:szCs w:val="24"/>
        </w:rPr>
        <w:t>easurement</w:t>
      </w:r>
    </w:p>
    <w:p w14:paraId="165AC9DF" w14:textId="0CD08686" w:rsidR="001514D8" w:rsidRPr="001F4F2B" w:rsidRDefault="001553AC">
      <w:pPr>
        <w:numPr>
          <w:ilvl w:val="0"/>
          <w:numId w:val="14"/>
        </w:numPr>
        <w:pBdr>
          <w:top w:val="nil"/>
          <w:left w:val="nil"/>
          <w:bottom w:val="nil"/>
          <w:right w:val="nil"/>
          <w:between w:val="nil"/>
        </w:pBdr>
        <w:spacing w:after="0" w:line="240" w:lineRule="auto"/>
        <w:ind w:left="1260" w:hanging="540"/>
        <w:rPr>
          <w:rFonts w:ascii="Times New Roman" w:hAnsi="Times New Roman" w:cs="Times New Roman"/>
          <w:color w:val="000000"/>
          <w:sz w:val="24"/>
          <w:szCs w:val="24"/>
        </w:rPr>
      </w:pPr>
      <w:r w:rsidRPr="001F4F2B">
        <w:rPr>
          <w:rFonts w:ascii="Times New Roman" w:hAnsi="Times New Roman" w:cs="Times New Roman"/>
          <w:color w:val="000000"/>
          <w:sz w:val="24"/>
          <w:szCs w:val="24"/>
        </w:rPr>
        <w:t>Preform</w:t>
      </w:r>
      <w:r w:rsidR="007C4932">
        <w:rPr>
          <w:rFonts w:ascii="Times New Roman" w:hAnsi="Times New Roman" w:cs="Times New Roman"/>
          <w:color w:val="000000"/>
          <w:sz w:val="24"/>
          <w:szCs w:val="24"/>
        </w:rPr>
        <w:t xml:space="preserve"> or arrange for</w:t>
      </w:r>
      <w:r w:rsidRPr="001F4F2B">
        <w:rPr>
          <w:rFonts w:ascii="Times New Roman" w:hAnsi="Times New Roman" w:cs="Times New Roman"/>
          <w:color w:val="000000"/>
          <w:sz w:val="24"/>
          <w:szCs w:val="24"/>
        </w:rPr>
        <w:t xml:space="preserve"> </w:t>
      </w:r>
      <w:r w:rsidR="00F54654">
        <w:rPr>
          <w:rFonts w:ascii="Times New Roman" w:hAnsi="Times New Roman" w:cs="Times New Roman"/>
          <w:color w:val="000000"/>
          <w:sz w:val="24"/>
          <w:szCs w:val="24"/>
        </w:rPr>
        <w:t>u</w:t>
      </w:r>
      <w:r w:rsidRPr="001F4F2B">
        <w:rPr>
          <w:rFonts w:ascii="Times New Roman" w:hAnsi="Times New Roman" w:cs="Times New Roman"/>
          <w:color w:val="000000"/>
          <w:sz w:val="24"/>
          <w:szCs w:val="24"/>
        </w:rPr>
        <w:t xml:space="preserve">rine </w:t>
      </w:r>
      <w:r w:rsidR="00F54654">
        <w:rPr>
          <w:rFonts w:ascii="Times New Roman" w:hAnsi="Times New Roman" w:cs="Times New Roman"/>
          <w:color w:val="000000"/>
          <w:sz w:val="24"/>
          <w:szCs w:val="24"/>
        </w:rPr>
        <w:t>d</w:t>
      </w:r>
      <w:r w:rsidRPr="001F4F2B">
        <w:rPr>
          <w:rFonts w:ascii="Times New Roman" w:hAnsi="Times New Roman" w:cs="Times New Roman"/>
          <w:color w:val="000000"/>
          <w:sz w:val="24"/>
          <w:szCs w:val="24"/>
        </w:rPr>
        <w:t xml:space="preserve">rug </w:t>
      </w:r>
      <w:r w:rsidR="00F54654">
        <w:rPr>
          <w:rFonts w:ascii="Times New Roman" w:hAnsi="Times New Roman" w:cs="Times New Roman"/>
          <w:color w:val="000000"/>
          <w:sz w:val="24"/>
          <w:szCs w:val="24"/>
        </w:rPr>
        <w:t>s</w:t>
      </w:r>
      <w:r w:rsidRPr="001F4F2B">
        <w:rPr>
          <w:rFonts w:ascii="Times New Roman" w:hAnsi="Times New Roman" w:cs="Times New Roman"/>
          <w:color w:val="000000"/>
          <w:sz w:val="24"/>
          <w:szCs w:val="24"/>
        </w:rPr>
        <w:t>creen</w:t>
      </w:r>
      <w:r w:rsidR="007C4932">
        <w:rPr>
          <w:rFonts w:ascii="Times New Roman" w:hAnsi="Times New Roman" w:cs="Times New Roman"/>
          <w:color w:val="000000"/>
          <w:sz w:val="24"/>
          <w:szCs w:val="24"/>
        </w:rPr>
        <w:t xml:space="preserve"> or cheek swab</w:t>
      </w:r>
    </w:p>
    <w:p w14:paraId="33FF1A6C" w14:textId="6F7E6542" w:rsidR="001514D8" w:rsidRPr="001F4F2B" w:rsidRDefault="001553AC">
      <w:pPr>
        <w:numPr>
          <w:ilvl w:val="0"/>
          <w:numId w:val="14"/>
        </w:numPr>
        <w:pBdr>
          <w:top w:val="nil"/>
          <w:left w:val="nil"/>
          <w:bottom w:val="nil"/>
          <w:right w:val="nil"/>
          <w:between w:val="nil"/>
        </w:pBdr>
        <w:spacing w:after="0" w:line="240" w:lineRule="auto"/>
        <w:ind w:left="1260" w:hanging="54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Perform </w:t>
      </w:r>
      <w:r w:rsidR="007C4932">
        <w:rPr>
          <w:rFonts w:ascii="Times New Roman" w:hAnsi="Times New Roman" w:cs="Times New Roman"/>
          <w:color w:val="000000"/>
          <w:sz w:val="24"/>
          <w:szCs w:val="24"/>
        </w:rPr>
        <w:t xml:space="preserve">or arrange for </w:t>
      </w:r>
      <w:r w:rsidR="005B4F09">
        <w:rPr>
          <w:rFonts w:ascii="Times New Roman" w:hAnsi="Times New Roman" w:cs="Times New Roman"/>
          <w:color w:val="000000"/>
          <w:sz w:val="24"/>
          <w:szCs w:val="24"/>
        </w:rPr>
        <w:t>b</w:t>
      </w:r>
      <w:r w:rsidRPr="001F4F2B">
        <w:rPr>
          <w:rFonts w:ascii="Times New Roman" w:hAnsi="Times New Roman" w:cs="Times New Roman"/>
          <w:color w:val="000000"/>
          <w:sz w:val="24"/>
          <w:szCs w:val="24"/>
        </w:rPr>
        <w:t xml:space="preserve">reathalyzer </w:t>
      </w:r>
      <w:r w:rsidR="005B4F09">
        <w:rPr>
          <w:rFonts w:ascii="Times New Roman" w:hAnsi="Times New Roman" w:cs="Times New Roman"/>
          <w:color w:val="000000"/>
          <w:sz w:val="24"/>
          <w:szCs w:val="24"/>
        </w:rPr>
        <w:t>t</w:t>
      </w:r>
      <w:r w:rsidRPr="001F4F2B">
        <w:rPr>
          <w:rFonts w:ascii="Times New Roman" w:hAnsi="Times New Roman" w:cs="Times New Roman"/>
          <w:color w:val="000000"/>
          <w:sz w:val="24"/>
          <w:szCs w:val="24"/>
        </w:rPr>
        <w:t>est</w:t>
      </w:r>
    </w:p>
    <w:p w14:paraId="5CA573BB" w14:textId="214BCE6D" w:rsidR="001514D8" w:rsidRPr="001F4F2B" w:rsidRDefault="001553AC">
      <w:pPr>
        <w:numPr>
          <w:ilvl w:val="0"/>
          <w:numId w:val="14"/>
        </w:numPr>
        <w:pBdr>
          <w:top w:val="nil"/>
          <w:left w:val="nil"/>
          <w:bottom w:val="nil"/>
          <w:right w:val="nil"/>
          <w:between w:val="nil"/>
        </w:pBdr>
        <w:spacing w:after="0" w:line="240" w:lineRule="auto"/>
        <w:ind w:left="1260" w:hanging="54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MAR-Medication Assisted Recovery </w:t>
      </w:r>
      <w:r w:rsidR="005B4F09">
        <w:rPr>
          <w:rFonts w:ascii="Times New Roman" w:hAnsi="Times New Roman" w:cs="Times New Roman"/>
          <w:color w:val="000000"/>
          <w:sz w:val="24"/>
          <w:szCs w:val="24"/>
        </w:rPr>
        <w:t>s</w:t>
      </w:r>
      <w:r w:rsidRPr="001F4F2B">
        <w:rPr>
          <w:rFonts w:ascii="Times New Roman" w:hAnsi="Times New Roman" w:cs="Times New Roman"/>
          <w:color w:val="000000"/>
          <w:sz w:val="24"/>
          <w:szCs w:val="24"/>
        </w:rPr>
        <w:t>elf-</w:t>
      </w:r>
      <w:r w:rsidR="005B4F09">
        <w:rPr>
          <w:rFonts w:ascii="Times New Roman" w:hAnsi="Times New Roman" w:cs="Times New Roman"/>
          <w:color w:val="000000"/>
          <w:sz w:val="24"/>
          <w:szCs w:val="24"/>
        </w:rPr>
        <w:t>a</w:t>
      </w:r>
      <w:r w:rsidRPr="001F4F2B">
        <w:rPr>
          <w:rFonts w:ascii="Times New Roman" w:hAnsi="Times New Roman" w:cs="Times New Roman"/>
          <w:color w:val="000000"/>
          <w:sz w:val="24"/>
          <w:szCs w:val="24"/>
        </w:rPr>
        <w:t xml:space="preserve">dministration </w:t>
      </w:r>
      <w:r w:rsidR="005B4F09">
        <w:rPr>
          <w:rFonts w:ascii="Times New Roman" w:hAnsi="Times New Roman" w:cs="Times New Roman"/>
          <w:color w:val="000000"/>
          <w:sz w:val="24"/>
          <w:szCs w:val="24"/>
        </w:rPr>
        <w:t>o</w:t>
      </w:r>
      <w:r w:rsidRPr="001F4F2B">
        <w:rPr>
          <w:rFonts w:ascii="Times New Roman" w:hAnsi="Times New Roman" w:cs="Times New Roman"/>
          <w:color w:val="000000"/>
          <w:sz w:val="24"/>
          <w:szCs w:val="24"/>
        </w:rPr>
        <w:t>bservation</w:t>
      </w:r>
    </w:p>
    <w:p w14:paraId="0CDFE4E9" w14:textId="77777777" w:rsidR="007C4932" w:rsidRDefault="001553AC">
      <w:pPr>
        <w:pStyle w:val="ListParagraph"/>
        <w:numPr>
          <w:ilvl w:val="0"/>
          <w:numId w:val="84"/>
        </w:numPr>
        <w:pBdr>
          <w:top w:val="nil"/>
          <w:left w:val="nil"/>
          <w:bottom w:val="nil"/>
          <w:right w:val="nil"/>
          <w:between w:val="nil"/>
        </w:pBdr>
        <w:spacing w:after="0" w:line="240" w:lineRule="auto"/>
        <w:rPr>
          <w:rFonts w:ascii="Times New Roman" w:hAnsi="Times New Roman" w:cs="Times New Roman"/>
          <w:color w:val="000000"/>
          <w:sz w:val="24"/>
          <w:szCs w:val="24"/>
        </w:rPr>
      </w:pPr>
      <w:r w:rsidRPr="0046214C">
        <w:rPr>
          <w:rFonts w:ascii="Times New Roman" w:hAnsi="Times New Roman" w:cs="Times New Roman"/>
          <w:color w:val="000000"/>
          <w:sz w:val="24"/>
          <w:szCs w:val="24"/>
        </w:rPr>
        <w:t xml:space="preserve">If not resolved by the Peer-Led Social Model facilitated by the residents, assists in the resolution of verbal/written resident or community grievances. </w:t>
      </w:r>
    </w:p>
    <w:p w14:paraId="5255A63F" w14:textId="5EFF8D63" w:rsidR="001514D8" w:rsidRPr="0046214C" w:rsidRDefault="001553AC">
      <w:pPr>
        <w:pStyle w:val="ListParagraph"/>
        <w:numPr>
          <w:ilvl w:val="0"/>
          <w:numId w:val="84"/>
        </w:numPr>
        <w:pBdr>
          <w:top w:val="nil"/>
          <w:left w:val="nil"/>
          <w:bottom w:val="nil"/>
          <w:right w:val="nil"/>
          <w:between w:val="nil"/>
        </w:pBdr>
        <w:spacing w:after="0" w:line="240" w:lineRule="auto"/>
        <w:rPr>
          <w:rFonts w:ascii="Times New Roman" w:hAnsi="Times New Roman" w:cs="Times New Roman"/>
          <w:color w:val="000000"/>
          <w:sz w:val="24"/>
          <w:szCs w:val="24"/>
        </w:rPr>
      </w:pPr>
      <w:r w:rsidRPr="0046214C">
        <w:rPr>
          <w:rFonts w:ascii="Times New Roman" w:hAnsi="Times New Roman" w:cs="Times New Roman"/>
          <w:color w:val="000000"/>
          <w:sz w:val="24"/>
          <w:szCs w:val="24"/>
        </w:rPr>
        <w:t>Primary contact for the "Good Neighbor Policy."</w:t>
      </w:r>
    </w:p>
    <w:p w14:paraId="3AD7AC82" w14:textId="77777777" w:rsidR="001514D8" w:rsidRPr="0046214C" w:rsidRDefault="001553AC">
      <w:pPr>
        <w:pStyle w:val="ListParagraph"/>
        <w:numPr>
          <w:ilvl w:val="0"/>
          <w:numId w:val="84"/>
        </w:numPr>
        <w:pBdr>
          <w:top w:val="nil"/>
          <w:left w:val="nil"/>
          <w:bottom w:val="nil"/>
          <w:right w:val="nil"/>
          <w:between w:val="nil"/>
        </w:pBdr>
        <w:spacing w:after="0" w:line="240" w:lineRule="auto"/>
        <w:rPr>
          <w:rFonts w:ascii="Times New Roman" w:hAnsi="Times New Roman" w:cs="Times New Roman"/>
          <w:color w:val="000000"/>
          <w:sz w:val="24"/>
          <w:szCs w:val="24"/>
        </w:rPr>
      </w:pPr>
      <w:r w:rsidRPr="0046214C">
        <w:rPr>
          <w:rFonts w:ascii="Times New Roman" w:hAnsi="Times New Roman" w:cs="Times New Roman"/>
          <w:color w:val="000000"/>
          <w:sz w:val="24"/>
          <w:szCs w:val="24"/>
        </w:rPr>
        <w:t xml:space="preserve">Holds regularly scheduled staff meetings. </w:t>
      </w:r>
    </w:p>
    <w:p w14:paraId="7F01C719" w14:textId="77777777" w:rsidR="001514D8" w:rsidRPr="0046214C" w:rsidRDefault="001553AC">
      <w:pPr>
        <w:pStyle w:val="ListParagraph"/>
        <w:numPr>
          <w:ilvl w:val="0"/>
          <w:numId w:val="84"/>
        </w:numPr>
        <w:pBdr>
          <w:top w:val="nil"/>
          <w:left w:val="nil"/>
          <w:bottom w:val="nil"/>
          <w:right w:val="nil"/>
          <w:between w:val="nil"/>
        </w:pBdr>
        <w:spacing w:after="0" w:line="240" w:lineRule="auto"/>
        <w:rPr>
          <w:rFonts w:ascii="Times New Roman" w:hAnsi="Times New Roman" w:cs="Times New Roman"/>
          <w:color w:val="000000"/>
          <w:sz w:val="24"/>
          <w:szCs w:val="24"/>
        </w:rPr>
      </w:pPr>
      <w:r w:rsidRPr="0046214C">
        <w:rPr>
          <w:rFonts w:ascii="Times New Roman" w:hAnsi="Times New Roman" w:cs="Times New Roman"/>
          <w:color w:val="000000"/>
          <w:sz w:val="24"/>
          <w:szCs w:val="24"/>
        </w:rPr>
        <w:t xml:space="preserve">Facilitates waiting list, administers pre-admission interviews, and screens resident applications for appropriateness. </w:t>
      </w:r>
    </w:p>
    <w:p w14:paraId="023FFC0D" w14:textId="1166DE2E" w:rsidR="001514D8" w:rsidRPr="0046214C" w:rsidRDefault="001553AC">
      <w:pPr>
        <w:pStyle w:val="ListParagraph"/>
        <w:numPr>
          <w:ilvl w:val="0"/>
          <w:numId w:val="84"/>
        </w:numPr>
        <w:pBdr>
          <w:top w:val="nil"/>
          <w:left w:val="nil"/>
          <w:bottom w:val="nil"/>
          <w:right w:val="nil"/>
          <w:between w:val="nil"/>
        </w:pBdr>
        <w:spacing w:after="0" w:line="240" w:lineRule="auto"/>
        <w:rPr>
          <w:rFonts w:ascii="Times New Roman" w:hAnsi="Times New Roman" w:cs="Times New Roman"/>
          <w:color w:val="000000"/>
          <w:sz w:val="24"/>
          <w:szCs w:val="24"/>
        </w:rPr>
      </w:pPr>
      <w:r w:rsidRPr="0046214C">
        <w:rPr>
          <w:rFonts w:ascii="Times New Roman" w:hAnsi="Times New Roman" w:cs="Times New Roman"/>
          <w:color w:val="000000"/>
          <w:sz w:val="24"/>
          <w:szCs w:val="24"/>
        </w:rPr>
        <w:t>Perform</w:t>
      </w:r>
      <w:r w:rsidR="005B4F09" w:rsidRPr="0046214C">
        <w:rPr>
          <w:rFonts w:ascii="Times New Roman" w:hAnsi="Times New Roman" w:cs="Times New Roman"/>
          <w:color w:val="000000"/>
          <w:sz w:val="24"/>
          <w:szCs w:val="24"/>
        </w:rPr>
        <w:t>s</w:t>
      </w:r>
      <w:r w:rsidRPr="0046214C">
        <w:rPr>
          <w:rFonts w:ascii="Times New Roman" w:hAnsi="Times New Roman" w:cs="Times New Roman"/>
          <w:color w:val="000000"/>
          <w:sz w:val="24"/>
          <w:szCs w:val="24"/>
        </w:rPr>
        <w:t xml:space="preserve"> resident admission protocol.</w:t>
      </w:r>
    </w:p>
    <w:p w14:paraId="6BB53CD6" w14:textId="743ADE3F" w:rsidR="001514D8" w:rsidRPr="0046214C" w:rsidRDefault="001553AC">
      <w:pPr>
        <w:pStyle w:val="ListParagraph"/>
        <w:numPr>
          <w:ilvl w:val="0"/>
          <w:numId w:val="84"/>
        </w:numPr>
        <w:pBdr>
          <w:top w:val="nil"/>
          <w:left w:val="nil"/>
          <w:bottom w:val="nil"/>
          <w:right w:val="nil"/>
          <w:between w:val="nil"/>
        </w:pBdr>
        <w:spacing w:after="0" w:line="240" w:lineRule="auto"/>
        <w:rPr>
          <w:rFonts w:ascii="Times New Roman" w:hAnsi="Times New Roman" w:cs="Times New Roman"/>
          <w:color w:val="000000"/>
          <w:sz w:val="24"/>
          <w:szCs w:val="24"/>
        </w:rPr>
      </w:pPr>
      <w:r w:rsidRPr="0046214C">
        <w:rPr>
          <w:rFonts w:ascii="Times New Roman" w:hAnsi="Times New Roman" w:cs="Times New Roman"/>
          <w:color w:val="000000"/>
          <w:sz w:val="24"/>
          <w:szCs w:val="24"/>
        </w:rPr>
        <w:t xml:space="preserve">Works with </w:t>
      </w:r>
      <w:r w:rsidR="005B4F09" w:rsidRPr="0046214C">
        <w:rPr>
          <w:rFonts w:ascii="Times New Roman" w:hAnsi="Times New Roman" w:cs="Times New Roman"/>
          <w:color w:val="000000"/>
          <w:sz w:val="24"/>
          <w:szCs w:val="24"/>
        </w:rPr>
        <w:t>s</w:t>
      </w:r>
      <w:r w:rsidRPr="0046214C">
        <w:rPr>
          <w:rFonts w:ascii="Times New Roman" w:hAnsi="Times New Roman" w:cs="Times New Roman"/>
          <w:color w:val="000000"/>
          <w:sz w:val="24"/>
          <w:szCs w:val="24"/>
        </w:rPr>
        <w:t xml:space="preserve">taff and residents to ensure the house and property are maintained in optimal condition. </w:t>
      </w:r>
    </w:p>
    <w:p w14:paraId="22EBCDD7" w14:textId="77777777" w:rsidR="001514D8" w:rsidRPr="0046214C" w:rsidRDefault="001553AC">
      <w:pPr>
        <w:pStyle w:val="ListParagraph"/>
        <w:numPr>
          <w:ilvl w:val="0"/>
          <w:numId w:val="84"/>
        </w:numPr>
        <w:pBdr>
          <w:top w:val="nil"/>
          <w:left w:val="nil"/>
          <w:bottom w:val="nil"/>
          <w:right w:val="nil"/>
          <w:between w:val="nil"/>
        </w:pBdr>
        <w:spacing w:after="0" w:line="240" w:lineRule="auto"/>
        <w:rPr>
          <w:rFonts w:ascii="Times New Roman" w:hAnsi="Times New Roman" w:cs="Times New Roman"/>
          <w:color w:val="000000"/>
          <w:sz w:val="24"/>
          <w:szCs w:val="24"/>
        </w:rPr>
      </w:pPr>
      <w:r w:rsidRPr="0046214C">
        <w:rPr>
          <w:rFonts w:ascii="Times New Roman" w:hAnsi="Times New Roman" w:cs="Times New Roman"/>
          <w:sz w:val="24"/>
          <w:szCs w:val="24"/>
        </w:rPr>
        <w:t>Oversight</w:t>
      </w:r>
      <w:r w:rsidRPr="0046214C">
        <w:rPr>
          <w:rFonts w:ascii="Times New Roman" w:hAnsi="Times New Roman" w:cs="Times New Roman"/>
          <w:color w:val="000000"/>
          <w:sz w:val="24"/>
          <w:szCs w:val="24"/>
        </w:rPr>
        <w:t xml:space="preserve"> of the resident fee agreement and financial accounting system.</w:t>
      </w:r>
    </w:p>
    <w:p w14:paraId="4B447178" w14:textId="0C7FDDD4" w:rsidR="001514D8" w:rsidRPr="0046214C" w:rsidRDefault="001553AC">
      <w:pPr>
        <w:pStyle w:val="ListParagraph"/>
        <w:numPr>
          <w:ilvl w:val="0"/>
          <w:numId w:val="84"/>
        </w:numPr>
        <w:pBdr>
          <w:top w:val="nil"/>
          <w:left w:val="nil"/>
          <w:bottom w:val="nil"/>
          <w:right w:val="nil"/>
          <w:between w:val="nil"/>
        </w:pBdr>
        <w:spacing w:after="0" w:line="240" w:lineRule="auto"/>
        <w:rPr>
          <w:rFonts w:ascii="Times New Roman" w:hAnsi="Times New Roman" w:cs="Times New Roman"/>
          <w:color w:val="000000"/>
          <w:sz w:val="24"/>
          <w:szCs w:val="24"/>
        </w:rPr>
      </w:pPr>
      <w:r w:rsidRPr="0046214C">
        <w:rPr>
          <w:rFonts w:ascii="Times New Roman" w:hAnsi="Times New Roman" w:cs="Times New Roman"/>
          <w:color w:val="000000"/>
          <w:sz w:val="24"/>
          <w:szCs w:val="24"/>
        </w:rPr>
        <w:t xml:space="preserve">Builds and grows community relations and partnerships to enhance house </w:t>
      </w:r>
      <w:r w:rsidR="00417691" w:rsidRPr="0046214C">
        <w:rPr>
          <w:rFonts w:ascii="Times New Roman" w:hAnsi="Times New Roman" w:cs="Times New Roman"/>
          <w:color w:val="000000"/>
          <w:sz w:val="24"/>
          <w:szCs w:val="24"/>
        </w:rPr>
        <w:t>environment and</w:t>
      </w:r>
      <w:r w:rsidR="005B4F09" w:rsidRPr="0046214C">
        <w:rPr>
          <w:rFonts w:ascii="Times New Roman" w:hAnsi="Times New Roman" w:cs="Times New Roman"/>
          <w:color w:val="000000"/>
          <w:sz w:val="24"/>
          <w:szCs w:val="24"/>
        </w:rPr>
        <w:t xml:space="preserve"> expand </w:t>
      </w:r>
      <w:r w:rsidRPr="0046214C">
        <w:rPr>
          <w:rFonts w:ascii="Times New Roman" w:hAnsi="Times New Roman" w:cs="Times New Roman"/>
          <w:color w:val="000000"/>
          <w:sz w:val="24"/>
          <w:szCs w:val="24"/>
        </w:rPr>
        <w:t>referral sources</w:t>
      </w:r>
      <w:r w:rsidR="005B4F09" w:rsidRPr="0046214C">
        <w:rPr>
          <w:rFonts w:ascii="Times New Roman" w:hAnsi="Times New Roman" w:cs="Times New Roman"/>
          <w:color w:val="000000"/>
          <w:sz w:val="24"/>
          <w:szCs w:val="24"/>
        </w:rPr>
        <w:t xml:space="preserve"> including</w:t>
      </w:r>
      <w:r w:rsidRPr="0046214C">
        <w:rPr>
          <w:rFonts w:ascii="Times New Roman" w:hAnsi="Times New Roman" w:cs="Times New Roman"/>
          <w:color w:val="000000"/>
          <w:sz w:val="24"/>
          <w:szCs w:val="24"/>
        </w:rPr>
        <w:t xml:space="preserve"> </w:t>
      </w:r>
      <w:r w:rsidR="005B4F09" w:rsidRPr="0046214C">
        <w:rPr>
          <w:rFonts w:ascii="Times New Roman" w:hAnsi="Times New Roman" w:cs="Times New Roman"/>
          <w:color w:val="000000"/>
          <w:sz w:val="24"/>
          <w:szCs w:val="24"/>
        </w:rPr>
        <w:t>m</w:t>
      </w:r>
      <w:r w:rsidRPr="0046214C">
        <w:rPr>
          <w:rFonts w:ascii="Times New Roman" w:hAnsi="Times New Roman" w:cs="Times New Roman"/>
          <w:color w:val="000000"/>
          <w:sz w:val="24"/>
          <w:szCs w:val="24"/>
        </w:rPr>
        <w:t xml:space="preserve">ental </w:t>
      </w:r>
      <w:r w:rsidR="005B4F09" w:rsidRPr="0046214C">
        <w:rPr>
          <w:rFonts w:ascii="Times New Roman" w:hAnsi="Times New Roman" w:cs="Times New Roman"/>
          <w:color w:val="000000"/>
          <w:sz w:val="24"/>
          <w:szCs w:val="24"/>
        </w:rPr>
        <w:t>h</w:t>
      </w:r>
      <w:r w:rsidRPr="0046214C">
        <w:rPr>
          <w:rFonts w:ascii="Times New Roman" w:hAnsi="Times New Roman" w:cs="Times New Roman"/>
          <w:color w:val="000000"/>
          <w:sz w:val="24"/>
          <w:szCs w:val="24"/>
        </w:rPr>
        <w:t>ealth</w:t>
      </w:r>
      <w:r w:rsidR="005B4F09" w:rsidRPr="0046214C">
        <w:rPr>
          <w:rFonts w:ascii="Times New Roman" w:hAnsi="Times New Roman" w:cs="Times New Roman"/>
          <w:color w:val="000000"/>
          <w:sz w:val="24"/>
          <w:szCs w:val="24"/>
        </w:rPr>
        <w:t xml:space="preserve"> and primary care </w:t>
      </w:r>
      <w:r w:rsidRPr="0046214C">
        <w:rPr>
          <w:rFonts w:ascii="Times New Roman" w:hAnsi="Times New Roman" w:cs="Times New Roman"/>
          <w:color w:val="000000"/>
          <w:sz w:val="24"/>
          <w:szCs w:val="24"/>
        </w:rPr>
        <w:t xml:space="preserve">services. </w:t>
      </w:r>
    </w:p>
    <w:p w14:paraId="1BC1E38F" w14:textId="42FF6CA6" w:rsidR="001514D8" w:rsidRPr="0046214C" w:rsidRDefault="001553AC">
      <w:pPr>
        <w:pStyle w:val="ListParagraph"/>
        <w:numPr>
          <w:ilvl w:val="0"/>
          <w:numId w:val="84"/>
        </w:numPr>
        <w:pBdr>
          <w:top w:val="nil"/>
          <w:left w:val="nil"/>
          <w:bottom w:val="nil"/>
          <w:right w:val="nil"/>
          <w:between w:val="nil"/>
        </w:pBdr>
        <w:spacing w:after="0" w:line="240" w:lineRule="auto"/>
        <w:rPr>
          <w:rFonts w:ascii="Times New Roman" w:hAnsi="Times New Roman" w:cs="Times New Roman"/>
          <w:color w:val="000000"/>
          <w:sz w:val="24"/>
          <w:szCs w:val="24"/>
        </w:rPr>
      </w:pPr>
      <w:r w:rsidRPr="0046214C">
        <w:rPr>
          <w:rFonts w:ascii="Times New Roman" w:hAnsi="Times New Roman" w:cs="Times New Roman"/>
          <w:color w:val="000000"/>
          <w:sz w:val="24"/>
          <w:szCs w:val="24"/>
        </w:rPr>
        <w:t xml:space="preserve">May act as </w:t>
      </w:r>
      <w:r w:rsidR="0013541F" w:rsidRPr="0046214C">
        <w:rPr>
          <w:rFonts w:ascii="Times New Roman" w:hAnsi="Times New Roman" w:cs="Times New Roman"/>
          <w:color w:val="000000"/>
          <w:sz w:val="24"/>
          <w:szCs w:val="24"/>
        </w:rPr>
        <w:t>liaison or</w:t>
      </w:r>
      <w:r w:rsidRPr="0046214C">
        <w:rPr>
          <w:rFonts w:ascii="Times New Roman" w:hAnsi="Times New Roman" w:cs="Times New Roman"/>
          <w:color w:val="000000"/>
          <w:sz w:val="24"/>
          <w:szCs w:val="24"/>
        </w:rPr>
        <w:t xml:space="preserve"> assign the liaison role to [insert position/reference] with </w:t>
      </w:r>
      <w:r w:rsidRPr="0046214C">
        <w:rPr>
          <w:rFonts w:ascii="Times New Roman" w:hAnsi="Times New Roman" w:cs="Times New Roman"/>
          <w:color w:val="4472C4"/>
          <w:sz w:val="24"/>
          <w:szCs w:val="24"/>
        </w:rPr>
        <w:t xml:space="preserve">[The </w:t>
      </w:r>
      <w:r w:rsidR="005B4F09" w:rsidRPr="0046214C">
        <w:rPr>
          <w:rFonts w:ascii="Times New Roman" w:hAnsi="Times New Roman" w:cs="Times New Roman"/>
          <w:color w:val="4472C4"/>
          <w:sz w:val="24"/>
          <w:szCs w:val="24"/>
        </w:rPr>
        <w:t>f</w:t>
      </w:r>
      <w:r w:rsidRPr="0046214C">
        <w:rPr>
          <w:rFonts w:ascii="Times New Roman" w:hAnsi="Times New Roman" w:cs="Times New Roman"/>
          <w:color w:val="4472C4"/>
          <w:sz w:val="24"/>
          <w:szCs w:val="24"/>
        </w:rPr>
        <w:t xml:space="preserve">ollowing State Agencies and Local Partners: Health Department, Child Protection Services, Community Based Services, Department of Corrections, Probation, and Parole, Courts, Drug Court, Re-Entry Services, Workforce Development, Homeless Taskforce, Affordable/Fair Housing Advocates, Peer-Run Recovery Support Groups, Local Recovery Advocacy Groups, and the Faith Community.] </w:t>
      </w:r>
    </w:p>
    <w:p w14:paraId="7843AC0E" w14:textId="77777777" w:rsidR="001514D8" w:rsidRPr="0046214C" w:rsidRDefault="001553AC">
      <w:pPr>
        <w:pStyle w:val="ListParagraph"/>
        <w:numPr>
          <w:ilvl w:val="0"/>
          <w:numId w:val="84"/>
        </w:numPr>
        <w:pBdr>
          <w:top w:val="nil"/>
          <w:left w:val="nil"/>
          <w:bottom w:val="nil"/>
          <w:right w:val="nil"/>
          <w:between w:val="nil"/>
        </w:pBdr>
        <w:spacing w:after="0" w:line="240" w:lineRule="auto"/>
        <w:rPr>
          <w:rFonts w:ascii="Times New Roman" w:hAnsi="Times New Roman" w:cs="Times New Roman"/>
          <w:color w:val="000000"/>
          <w:sz w:val="24"/>
          <w:szCs w:val="24"/>
        </w:rPr>
      </w:pPr>
      <w:r w:rsidRPr="0046214C">
        <w:rPr>
          <w:rFonts w:ascii="Times New Roman" w:hAnsi="Times New Roman" w:cs="Times New Roman"/>
          <w:color w:val="000000"/>
          <w:sz w:val="24"/>
          <w:szCs w:val="24"/>
        </w:rPr>
        <w:t>Ensures compliance with all local housing compliance entities and their inspections.</w:t>
      </w:r>
    </w:p>
    <w:p w14:paraId="572C7D63" w14:textId="6857055A" w:rsidR="001514D8" w:rsidRPr="0046214C" w:rsidRDefault="001553AC">
      <w:pPr>
        <w:pStyle w:val="ListParagraph"/>
        <w:numPr>
          <w:ilvl w:val="0"/>
          <w:numId w:val="84"/>
        </w:numPr>
        <w:pBdr>
          <w:top w:val="nil"/>
          <w:left w:val="nil"/>
          <w:bottom w:val="nil"/>
          <w:right w:val="nil"/>
          <w:between w:val="nil"/>
        </w:pBdr>
        <w:spacing w:after="0" w:line="240" w:lineRule="auto"/>
        <w:rPr>
          <w:rFonts w:ascii="Times New Roman" w:hAnsi="Times New Roman" w:cs="Times New Roman"/>
          <w:color w:val="000000"/>
          <w:sz w:val="24"/>
          <w:szCs w:val="24"/>
        </w:rPr>
      </w:pPr>
      <w:r w:rsidRPr="0046214C">
        <w:rPr>
          <w:rFonts w:ascii="Times New Roman" w:hAnsi="Times New Roman" w:cs="Times New Roman"/>
          <w:color w:val="000000"/>
          <w:sz w:val="24"/>
          <w:szCs w:val="24"/>
        </w:rPr>
        <w:t xml:space="preserve">Responsible for compliance with partnered referral source standards and, if applicable, </w:t>
      </w:r>
      <w:r w:rsidR="007C4932">
        <w:rPr>
          <w:rFonts w:ascii="Times New Roman" w:hAnsi="Times New Roman" w:cs="Times New Roman"/>
          <w:color w:val="000000"/>
          <w:sz w:val="24"/>
          <w:szCs w:val="24"/>
        </w:rPr>
        <w:t>those</w:t>
      </w:r>
      <w:r w:rsidRPr="0046214C">
        <w:rPr>
          <w:rFonts w:ascii="Times New Roman" w:hAnsi="Times New Roman" w:cs="Times New Roman"/>
          <w:color w:val="000000"/>
          <w:sz w:val="24"/>
          <w:szCs w:val="24"/>
        </w:rPr>
        <w:t xml:space="preserve"> agencies</w:t>
      </w:r>
      <w:r w:rsidR="007C4932">
        <w:rPr>
          <w:rFonts w:ascii="Times New Roman" w:hAnsi="Times New Roman" w:cs="Times New Roman"/>
          <w:color w:val="000000"/>
          <w:sz w:val="24"/>
          <w:szCs w:val="24"/>
        </w:rPr>
        <w:t>’</w:t>
      </w:r>
      <w:r w:rsidRPr="0046214C">
        <w:rPr>
          <w:rFonts w:ascii="Times New Roman" w:hAnsi="Times New Roman" w:cs="Times New Roman"/>
          <w:color w:val="000000"/>
          <w:sz w:val="24"/>
          <w:szCs w:val="24"/>
        </w:rPr>
        <w:t>/entities</w:t>
      </w:r>
      <w:r w:rsidR="007C4932">
        <w:rPr>
          <w:rFonts w:ascii="Times New Roman" w:hAnsi="Times New Roman" w:cs="Times New Roman"/>
          <w:color w:val="000000"/>
          <w:sz w:val="24"/>
          <w:szCs w:val="24"/>
        </w:rPr>
        <w:t>’</w:t>
      </w:r>
      <w:r w:rsidRPr="0046214C">
        <w:rPr>
          <w:rFonts w:ascii="Times New Roman" w:hAnsi="Times New Roman" w:cs="Times New Roman"/>
          <w:color w:val="000000"/>
          <w:sz w:val="24"/>
          <w:szCs w:val="24"/>
        </w:rPr>
        <w:t xml:space="preserve"> inspections and corresponding documentation.</w:t>
      </w:r>
    </w:p>
    <w:p w14:paraId="7DB1FDCB" w14:textId="77777777" w:rsidR="0059333A" w:rsidRDefault="0059333A" w:rsidP="0059333A">
      <w:pPr>
        <w:pBdr>
          <w:top w:val="nil"/>
          <w:left w:val="nil"/>
          <w:bottom w:val="nil"/>
          <w:right w:val="nil"/>
          <w:between w:val="nil"/>
        </w:pBdr>
        <w:spacing w:after="0" w:line="240" w:lineRule="auto"/>
        <w:rPr>
          <w:rFonts w:ascii="Times New Roman" w:hAnsi="Times New Roman" w:cs="Times New Roman"/>
          <w:b/>
          <w:color w:val="000000"/>
          <w:sz w:val="24"/>
          <w:szCs w:val="24"/>
        </w:rPr>
      </w:pPr>
    </w:p>
    <w:p w14:paraId="60D312CF" w14:textId="7B8A24C8" w:rsidR="001514D8" w:rsidRPr="001F4F2B" w:rsidRDefault="00E716E1" w:rsidP="0059333A">
      <w:pPr>
        <w:pBdr>
          <w:top w:val="nil"/>
          <w:left w:val="nil"/>
          <w:bottom w:val="nil"/>
          <w:right w:val="nil"/>
          <w:between w:val="nil"/>
        </w:pBdr>
        <w:spacing w:after="0" w:line="240" w:lineRule="auto"/>
        <w:rPr>
          <w:rFonts w:ascii="Times New Roman" w:hAnsi="Times New Roman" w:cs="Times New Roman"/>
          <w:color w:val="4472C4"/>
          <w:sz w:val="24"/>
          <w:szCs w:val="24"/>
        </w:rPr>
      </w:pPr>
      <w:r>
        <w:rPr>
          <w:rFonts w:ascii="Times New Roman" w:hAnsi="Times New Roman" w:cs="Times New Roman"/>
          <w:b/>
          <w:color w:val="000000"/>
          <w:sz w:val="24"/>
          <w:szCs w:val="24"/>
        </w:rPr>
        <w:t xml:space="preserve">Minimum </w:t>
      </w:r>
      <w:r w:rsidR="001553AC" w:rsidRPr="001F4F2B">
        <w:rPr>
          <w:rFonts w:ascii="Times New Roman" w:hAnsi="Times New Roman" w:cs="Times New Roman"/>
          <w:b/>
          <w:color w:val="000000"/>
          <w:sz w:val="24"/>
          <w:szCs w:val="24"/>
        </w:rPr>
        <w:t xml:space="preserve">Qualifications: </w:t>
      </w:r>
      <w:r w:rsidR="001553AC" w:rsidRPr="001F4F2B">
        <w:rPr>
          <w:rFonts w:ascii="Times New Roman" w:hAnsi="Times New Roman" w:cs="Times New Roman"/>
          <w:b/>
          <w:color w:val="4472C4"/>
          <w:sz w:val="24"/>
          <w:szCs w:val="24"/>
        </w:rPr>
        <w:t>[</w:t>
      </w:r>
      <w:r w:rsidR="001553AC" w:rsidRPr="001F4F2B">
        <w:rPr>
          <w:rFonts w:ascii="Times New Roman" w:hAnsi="Times New Roman" w:cs="Times New Roman"/>
          <w:bCs/>
          <w:color w:val="4472C4"/>
          <w:sz w:val="24"/>
          <w:szCs w:val="24"/>
        </w:rPr>
        <w:t>to be determined by Owner/Operator</w:t>
      </w:r>
      <w:r w:rsidR="001553AC" w:rsidRPr="001F4F2B">
        <w:rPr>
          <w:rFonts w:ascii="Times New Roman" w:hAnsi="Times New Roman" w:cs="Times New Roman"/>
          <w:b/>
          <w:color w:val="4472C4"/>
          <w:sz w:val="24"/>
          <w:szCs w:val="24"/>
        </w:rPr>
        <w:t>]</w:t>
      </w:r>
      <w:r w:rsidR="001553AC" w:rsidRPr="001F4F2B">
        <w:rPr>
          <w:rFonts w:ascii="Times New Roman" w:hAnsi="Times New Roman" w:cs="Times New Roman"/>
          <w:b/>
          <w:color w:val="000000"/>
          <w:sz w:val="24"/>
          <w:szCs w:val="24"/>
        </w:rPr>
        <w:t xml:space="preserve"> </w:t>
      </w:r>
      <w:r w:rsidR="001553AC" w:rsidRPr="001F4F2B">
        <w:rPr>
          <w:rFonts w:ascii="Times New Roman" w:hAnsi="Times New Roman" w:cs="Times New Roman"/>
          <w:color w:val="000000"/>
          <w:sz w:val="24"/>
          <w:szCs w:val="24"/>
        </w:rPr>
        <w:t>C</w:t>
      </w:r>
      <w:r w:rsidR="005B4F09">
        <w:rPr>
          <w:rFonts w:ascii="Times New Roman" w:hAnsi="Times New Roman" w:cs="Times New Roman"/>
          <w:color w:val="000000"/>
          <w:sz w:val="24"/>
          <w:szCs w:val="24"/>
        </w:rPr>
        <w:t>PR/First Aid certified</w:t>
      </w:r>
      <w:r w:rsidR="001553AC" w:rsidRPr="001F4F2B">
        <w:rPr>
          <w:rFonts w:ascii="Times New Roman" w:hAnsi="Times New Roman" w:cs="Times New Roman"/>
          <w:color w:val="000000"/>
          <w:sz w:val="24"/>
          <w:szCs w:val="24"/>
        </w:rPr>
        <w:t xml:space="preserve">, </w:t>
      </w:r>
      <w:r w:rsidR="005B4F09">
        <w:rPr>
          <w:rFonts w:ascii="Times New Roman" w:hAnsi="Times New Roman" w:cs="Times New Roman"/>
          <w:color w:val="000000"/>
          <w:sz w:val="24"/>
          <w:szCs w:val="24"/>
        </w:rPr>
        <w:t xml:space="preserve">trained in </w:t>
      </w:r>
      <w:r w:rsidR="001553AC" w:rsidRPr="001F4F2B">
        <w:rPr>
          <w:rFonts w:ascii="Times New Roman" w:hAnsi="Times New Roman" w:cs="Times New Roman"/>
          <w:color w:val="000000"/>
          <w:sz w:val="24"/>
          <w:szCs w:val="24"/>
        </w:rPr>
        <w:t>Naloxone Administration</w:t>
      </w:r>
      <w:r w:rsidR="005B4F09">
        <w:rPr>
          <w:rFonts w:ascii="Times New Roman" w:hAnsi="Times New Roman" w:cs="Times New Roman"/>
          <w:color w:val="000000"/>
          <w:sz w:val="24"/>
          <w:szCs w:val="24"/>
        </w:rPr>
        <w:t>.</w:t>
      </w:r>
    </w:p>
    <w:p w14:paraId="1C8572DB" w14:textId="77777777" w:rsidR="001514D8" w:rsidRPr="001F4F2B" w:rsidRDefault="001514D8">
      <w:pPr>
        <w:spacing w:after="0" w:line="240" w:lineRule="auto"/>
        <w:ind w:left="1440" w:hanging="360"/>
        <w:rPr>
          <w:rFonts w:ascii="Times New Roman" w:hAnsi="Times New Roman" w:cs="Times New Roman"/>
          <w:sz w:val="24"/>
          <w:szCs w:val="24"/>
        </w:rPr>
      </w:pPr>
    </w:p>
    <w:p w14:paraId="4694055D" w14:textId="77777777" w:rsidR="001514D8" w:rsidRPr="001F4F2B" w:rsidRDefault="001553AC" w:rsidP="0059333A">
      <w:pPr>
        <w:spacing w:after="0" w:line="240" w:lineRule="auto"/>
        <w:rPr>
          <w:rFonts w:ascii="Times New Roman" w:hAnsi="Times New Roman" w:cs="Times New Roman"/>
          <w:sz w:val="24"/>
          <w:szCs w:val="24"/>
        </w:rPr>
      </w:pPr>
      <w:r w:rsidRPr="001F4F2B">
        <w:rPr>
          <w:rFonts w:ascii="Times New Roman" w:hAnsi="Times New Roman" w:cs="Times New Roman"/>
          <w:b/>
          <w:sz w:val="24"/>
          <w:szCs w:val="24"/>
        </w:rPr>
        <w:t>Staff/Peer Leaders:</w:t>
      </w:r>
    </w:p>
    <w:p w14:paraId="379E9767" w14:textId="7D3C796A" w:rsidR="001514D8" w:rsidRPr="0059333A" w:rsidRDefault="001553AC">
      <w:pPr>
        <w:pStyle w:val="ListParagraph"/>
        <w:numPr>
          <w:ilvl w:val="0"/>
          <w:numId w:val="85"/>
        </w:numPr>
        <w:pBdr>
          <w:top w:val="nil"/>
          <w:left w:val="nil"/>
          <w:bottom w:val="nil"/>
          <w:right w:val="nil"/>
          <w:between w:val="nil"/>
        </w:pBdr>
        <w:spacing w:after="0" w:line="240" w:lineRule="auto"/>
        <w:rPr>
          <w:rFonts w:ascii="Times New Roman" w:hAnsi="Times New Roman" w:cs="Times New Roman"/>
          <w:color w:val="000000"/>
          <w:sz w:val="24"/>
          <w:szCs w:val="24"/>
        </w:rPr>
      </w:pPr>
      <w:r w:rsidRPr="0059333A">
        <w:rPr>
          <w:rFonts w:ascii="Times New Roman" w:hAnsi="Times New Roman" w:cs="Times New Roman"/>
          <w:color w:val="000000"/>
          <w:sz w:val="24"/>
          <w:szCs w:val="24"/>
        </w:rPr>
        <w:t xml:space="preserve">Reports to the </w:t>
      </w:r>
      <w:r w:rsidR="00EF18CD" w:rsidRPr="0059333A">
        <w:rPr>
          <w:rFonts w:ascii="Times New Roman" w:hAnsi="Times New Roman" w:cs="Times New Roman"/>
          <w:color w:val="000000"/>
          <w:sz w:val="24"/>
          <w:szCs w:val="24"/>
        </w:rPr>
        <w:t>House Manager</w:t>
      </w:r>
      <w:r w:rsidR="000212D9" w:rsidRPr="0059333A">
        <w:rPr>
          <w:rFonts w:ascii="Times New Roman" w:hAnsi="Times New Roman" w:cs="Times New Roman"/>
          <w:color w:val="000000"/>
          <w:sz w:val="24"/>
          <w:szCs w:val="24"/>
        </w:rPr>
        <w:t>/</w:t>
      </w:r>
      <w:r w:rsidR="005B4F09" w:rsidRPr="0059333A">
        <w:rPr>
          <w:rFonts w:ascii="Times New Roman" w:hAnsi="Times New Roman" w:cs="Times New Roman"/>
          <w:color w:val="000000"/>
          <w:sz w:val="24"/>
          <w:szCs w:val="24"/>
        </w:rPr>
        <w:t>O</w:t>
      </w:r>
      <w:r w:rsidRPr="0059333A">
        <w:rPr>
          <w:rFonts w:ascii="Times New Roman" w:hAnsi="Times New Roman" w:cs="Times New Roman"/>
          <w:color w:val="000000"/>
          <w:sz w:val="24"/>
          <w:szCs w:val="24"/>
        </w:rPr>
        <w:t>wner/Operator</w:t>
      </w:r>
    </w:p>
    <w:p w14:paraId="5A23235B" w14:textId="4A18FF69" w:rsidR="001514D8" w:rsidRPr="0059333A" w:rsidRDefault="001553AC">
      <w:pPr>
        <w:pStyle w:val="ListParagraph"/>
        <w:numPr>
          <w:ilvl w:val="0"/>
          <w:numId w:val="85"/>
        </w:numPr>
        <w:pBdr>
          <w:top w:val="nil"/>
          <w:left w:val="nil"/>
          <w:bottom w:val="nil"/>
          <w:right w:val="nil"/>
          <w:between w:val="nil"/>
        </w:pBdr>
        <w:spacing w:after="0" w:line="240" w:lineRule="auto"/>
        <w:rPr>
          <w:rFonts w:ascii="Times New Roman" w:hAnsi="Times New Roman" w:cs="Times New Roman"/>
          <w:color w:val="000000"/>
          <w:sz w:val="24"/>
          <w:szCs w:val="24"/>
        </w:rPr>
      </w:pPr>
      <w:r w:rsidRPr="0059333A">
        <w:rPr>
          <w:rFonts w:ascii="Times New Roman" w:hAnsi="Times New Roman" w:cs="Times New Roman"/>
          <w:color w:val="000000"/>
          <w:sz w:val="24"/>
          <w:szCs w:val="24"/>
        </w:rPr>
        <w:t xml:space="preserve">Monitors activities, services, and </w:t>
      </w:r>
      <w:r w:rsidR="00FC5EC6" w:rsidRPr="0059333A">
        <w:rPr>
          <w:rFonts w:ascii="Times New Roman" w:hAnsi="Times New Roman" w:cs="Times New Roman"/>
          <w:color w:val="000000"/>
          <w:sz w:val="24"/>
          <w:szCs w:val="24"/>
        </w:rPr>
        <w:t>residents</w:t>
      </w:r>
      <w:r w:rsidRPr="0059333A">
        <w:rPr>
          <w:rFonts w:ascii="Times New Roman" w:hAnsi="Times New Roman" w:cs="Times New Roman"/>
          <w:color w:val="000000"/>
          <w:sz w:val="24"/>
          <w:szCs w:val="24"/>
        </w:rPr>
        <w:t xml:space="preserve"> of the </w:t>
      </w:r>
      <w:r w:rsidRPr="0059333A">
        <w:rPr>
          <w:rFonts w:ascii="Times New Roman" w:hAnsi="Times New Roman" w:cs="Times New Roman"/>
          <w:color w:val="4472C4"/>
          <w:sz w:val="24"/>
          <w:szCs w:val="24"/>
        </w:rPr>
        <w:t>[house name.]</w:t>
      </w:r>
      <w:r w:rsidRPr="0059333A">
        <w:rPr>
          <w:rFonts w:ascii="Times New Roman" w:hAnsi="Times New Roman" w:cs="Times New Roman"/>
          <w:color w:val="000000"/>
          <w:sz w:val="24"/>
          <w:szCs w:val="24"/>
        </w:rPr>
        <w:t xml:space="preserve"> Ensures house policies, procedures, and practices are in place and observed to re</w:t>
      </w:r>
      <w:r w:rsidR="00DD5916" w:rsidRPr="0059333A">
        <w:rPr>
          <w:rFonts w:ascii="Times New Roman" w:hAnsi="Times New Roman" w:cs="Times New Roman"/>
          <w:color w:val="000000"/>
          <w:sz w:val="24"/>
          <w:szCs w:val="24"/>
        </w:rPr>
        <w:t>i</w:t>
      </w:r>
      <w:r w:rsidRPr="0059333A">
        <w:rPr>
          <w:rFonts w:ascii="Times New Roman" w:hAnsi="Times New Roman" w:cs="Times New Roman"/>
          <w:color w:val="000000"/>
          <w:sz w:val="24"/>
          <w:szCs w:val="24"/>
        </w:rPr>
        <w:t xml:space="preserve">nforce the house </w:t>
      </w:r>
      <w:r w:rsidR="00EF18CD" w:rsidRPr="0059333A">
        <w:rPr>
          <w:rFonts w:ascii="Times New Roman" w:hAnsi="Times New Roman" w:cs="Times New Roman"/>
          <w:color w:val="000000"/>
          <w:sz w:val="24"/>
          <w:szCs w:val="24"/>
        </w:rPr>
        <w:t>m</w:t>
      </w:r>
      <w:r w:rsidRPr="0059333A">
        <w:rPr>
          <w:rFonts w:ascii="Times New Roman" w:hAnsi="Times New Roman" w:cs="Times New Roman"/>
          <w:color w:val="000000"/>
          <w:sz w:val="24"/>
          <w:szCs w:val="24"/>
        </w:rPr>
        <w:t>ission.</w:t>
      </w:r>
    </w:p>
    <w:p w14:paraId="11104B34" w14:textId="77777777" w:rsidR="001514D8" w:rsidRPr="0059333A" w:rsidRDefault="001553AC">
      <w:pPr>
        <w:pStyle w:val="ListParagraph"/>
        <w:numPr>
          <w:ilvl w:val="0"/>
          <w:numId w:val="85"/>
        </w:numPr>
        <w:pBdr>
          <w:top w:val="nil"/>
          <w:left w:val="nil"/>
          <w:bottom w:val="nil"/>
          <w:right w:val="nil"/>
          <w:between w:val="nil"/>
        </w:pBdr>
        <w:spacing w:after="0" w:line="240" w:lineRule="auto"/>
        <w:rPr>
          <w:rFonts w:ascii="Times New Roman" w:hAnsi="Times New Roman" w:cs="Times New Roman"/>
          <w:color w:val="000000"/>
          <w:sz w:val="24"/>
          <w:szCs w:val="24"/>
        </w:rPr>
      </w:pPr>
      <w:r w:rsidRPr="0059333A">
        <w:rPr>
          <w:rFonts w:ascii="Times New Roman" w:hAnsi="Times New Roman" w:cs="Times New Roman"/>
          <w:color w:val="000000"/>
          <w:sz w:val="24"/>
          <w:szCs w:val="24"/>
        </w:rPr>
        <w:t>Maintains resident confidentiality and privacy. Demonstrates ethical behavior to earn resident trust.</w:t>
      </w:r>
    </w:p>
    <w:p w14:paraId="3921C802" w14:textId="3C0B3A7C" w:rsidR="001514D8" w:rsidRPr="0059333A" w:rsidRDefault="00DD5916">
      <w:pPr>
        <w:pStyle w:val="ListParagraph"/>
        <w:numPr>
          <w:ilvl w:val="0"/>
          <w:numId w:val="85"/>
        </w:numPr>
        <w:pBdr>
          <w:top w:val="nil"/>
          <w:left w:val="nil"/>
          <w:bottom w:val="nil"/>
          <w:right w:val="nil"/>
          <w:between w:val="nil"/>
        </w:pBdr>
        <w:spacing w:after="0" w:line="240" w:lineRule="auto"/>
        <w:rPr>
          <w:rFonts w:ascii="Times New Roman" w:hAnsi="Times New Roman" w:cs="Times New Roman"/>
          <w:color w:val="000000"/>
          <w:sz w:val="24"/>
          <w:szCs w:val="24"/>
        </w:rPr>
      </w:pPr>
      <w:r w:rsidRPr="0059333A">
        <w:rPr>
          <w:rFonts w:ascii="Times New Roman" w:hAnsi="Times New Roman" w:cs="Times New Roman"/>
          <w:color w:val="000000"/>
          <w:sz w:val="24"/>
          <w:szCs w:val="24"/>
        </w:rPr>
        <w:t>G</w:t>
      </w:r>
      <w:r w:rsidR="001553AC" w:rsidRPr="0059333A">
        <w:rPr>
          <w:rFonts w:ascii="Times New Roman" w:hAnsi="Times New Roman" w:cs="Times New Roman"/>
          <w:color w:val="000000"/>
          <w:sz w:val="24"/>
          <w:szCs w:val="24"/>
        </w:rPr>
        <w:t>uided by house policies and procedures.</w:t>
      </w:r>
    </w:p>
    <w:p w14:paraId="6002BE74" w14:textId="77777777" w:rsidR="001514D8" w:rsidRPr="0059333A" w:rsidRDefault="001553AC">
      <w:pPr>
        <w:pStyle w:val="ListParagraph"/>
        <w:numPr>
          <w:ilvl w:val="0"/>
          <w:numId w:val="85"/>
        </w:numPr>
        <w:pBdr>
          <w:top w:val="nil"/>
          <w:left w:val="nil"/>
          <w:bottom w:val="nil"/>
          <w:right w:val="nil"/>
          <w:between w:val="nil"/>
        </w:pBdr>
        <w:spacing w:after="0" w:line="240" w:lineRule="auto"/>
        <w:rPr>
          <w:rFonts w:ascii="Times New Roman" w:hAnsi="Times New Roman" w:cs="Times New Roman"/>
          <w:color w:val="000000"/>
          <w:sz w:val="24"/>
          <w:szCs w:val="24"/>
        </w:rPr>
      </w:pPr>
      <w:r w:rsidRPr="0059333A">
        <w:rPr>
          <w:rFonts w:ascii="Times New Roman" w:hAnsi="Times New Roman" w:cs="Times New Roman"/>
          <w:color w:val="000000"/>
          <w:sz w:val="24"/>
          <w:szCs w:val="24"/>
        </w:rPr>
        <w:t xml:space="preserve">May also facilitate the waiting list, administer pre-admission interviews, and screen resident applications for appropriateness. </w:t>
      </w:r>
    </w:p>
    <w:p w14:paraId="64515E27" w14:textId="77777777" w:rsidR="001514D8" w:rsidRPr="0059333A" w:rsidRDefault="001553AC">
      <w:pPr>
        <w:pStyle w:val="ListParagraph"/>
        <w:numPr>
          <w:ilvl w:val="0"/>
          <w:numId w:val="85"/>
        </w:numPr>
        <w:pBdr>
          <w:top w:val="nil"/>
          <w:left w:val="nil"/>
          <w:bottom w:val="nil"/>
          <w:right w:val="nil"/>
          <w:between w:val="nil"/>
        </w:pBdr>
        <w:spacing w:after="0" w:line="240" w:lineRule="auto"/>
        <w:rPr>
          <w:rFonts w:ascii="Times New Roman" w:hAnsi="Times New Roman" w:cs="Times New Roman"/>
          <w:color w:val="000000"/>
          <w:sz w:val="24"/>
          <w:szCs w:val="24"/>
        </w:rPr>
      </w:pPr>
      <w:r w:rsidRPr="0059333A">
        <w:rPr>
          <w:rFonts w:ascii="Times New Roman" w:hAnsi="Times New Roman" w:cs="Times New Roman"/>
          <w:color w:val="000000"/>
          <w:sz w:val="24"/>
          <w:szCs w:val="24"/>
        </w:rPr>
        <w:t>Perform resident admission protocol.</w:t>
      </w:r>
    </w:p>
    <w:p w14:paraId="2095DB3B" w14:textId="52A8D9AE" w:rsidR="001514D8" w:rsidRPr="0059333A" w:rsidRDefault="001553AC">
      <w:pPr>
        <w:pStyle w:val="ListParagraph"/>
        <w:numPr>
          <w:ilvl w:val="0"/>
          <w:numId w:val="85"/>
        </w:numPr>
        <w:pBdr>
          <w:top w:val="nil"/>
          <w:left w:val="nil"/>
          <w:bottom w:val="nil"/>
          <w:right w:val="nil"/>
          <w:between w:val="nil"/>
        </w:pBdr>
        <w:spacing w:after="0" w:line="240" w:lineRule="auto"/>
        <w:rPr>
          <w:rFonts w:ascii="Times New Roman" w:hAnsi="Times New Roman" w:cs="Times New Roman"/>
          <w:color w:val="000000"/>
          <w:sz w:val="24"/>
          <w:szCs w:val="24"/>
        </w:rPr>
      </w:pPr>
      <w:r w:rsidRPr="0059333A">
        <w:rPr>
          <w:rFonts w:ascii="Times New Roman" w:hAnsi="Times New Roman" w:cs="Times New Roman"/>
          <w:color w:val="000000"/>
          <w:sz w:val="24"/>
          <w:szCs w:val="24"/>
        </w:rPr>
        <w:t xml:space="preserve">Assist residents with medication protocol. </w:t>
      </w:r>
      <w:r w:rsidRPr="0059333A">
        <w:rPr>
          <w:rFonts w:ascii="Times New Roman" w:hAnsi="Times New Roman" w:cs="Times New Roman"/>
          <w:color w:val="4472C4"/>
          <w:sz w:val="24"/>
          <w:szCs w:val="24"/>
        </w:rPr>
        <w:t>[protocol to be determined by</w:t>
      </w:r>
      <w:r w:rsidR="00EF18CD" w:rsidRPr="0059333A">
        <w:rPr>
          <w:rFonts w:ascii="Times New Roman" w:hAnsi="Times New Roman" w:cs="Times New Roman"/>
          <w:color w:val="4472C4"/>
          <w:sz w:val="24"/>
          <w:szCs w:val="24"/>
        </w:rPr>
        <w:t xml:space="preserve"> House Manager</w:t>
      </w:r>
      <w:r w:rsidR="000212D9" w:rsidRPr="0059333A">
        <w:rPr>
          <w:rFonts w:ascii="Times New Roman" w:hAnsi="Times New Roman" w:cs="Times New Roman"/>
          <w:color w:val="4472C4"/>
          <w:sz w:val="24"/>
          <w:szCs w:val="24"/>
        </w:rPr>
        <w:t>/</w:t>
      </w:r>
      <w:r w:rsidRPr="0059333A">
        <w:rPr>
          <w:rFonts w:ascii="Times New Roman" w:hAnsi="Times New Roman" w:cs="Times New Roman"/>
          <w:color w:val="4472C4"/>
          <w:sz w:val="24"/>
          <w:szCs w:val="24"/>
        </w:rPr>
        <w:t xml:space="preserve"> Owner/Operator]</w:t>
      </w:r>
    </w:p>
    <w:p w14:paraId="300830D7" w14:textId="50947C94" w:rsidR="001514D8" w:rsidRPr="0059333A" w:rsidRDefault="001553AC">
      <w:pPr>
        <w:pStyle w:val="ListParagraph"/>
        <w:numPr>
          <w:ilvl w:val="0"/>
          <w:numId w:val="85"/>
        </w:numPr>
        <w:pBdr>
          <w:top w:val="nil"/>
          <w:left w:val="nil"/>
          <w:bottom w:val="nil"/>
          <w:right w:val="nil"/>
          <w:between w:val="nil"/>
        </w:pBdr>
        <w:spacing w:after="0" w:line="240" w:lineRule="auto"/>
        <w:rPr>
          <w:rFonts w:ascii="Times New Roman" w:hAnsi="Times New Roman" w:cs="Times New Roman"/>
          <w:color w:val="000000"/>
          <w:sz w:val="24"/>
          <w:szCs w:val="24"/>
        </w:rPr>
      </w:pPr>
      <w:r w:rsidRPr="0059333A">
        <w:rPr>
          <w:rFonts w:ascii="Times New Roman" w:hAnsi="Times New Roman" w:cs="Times New Roman"/>
          <w:color w:val="000000"/>
          <w:sz w:val="24"/>
          <w:szCs w:val="24"/>
        </w:rPr>
        <w:t xml:space="preserve">Resident </w:t>
      </w:r>
      <w:r w:rsidR="00EF18CD" w:rsidRPr="0059333A">
        <w:rPr>
          <w:rFonts w:ascii="Times New Roman" w:hAnsi="Times New Roman" w:cs="Times New Roman"/>
          <w:color w:val="000000"/>
          <w:sz w:val="24"/>
          <w:szCs w:val="24"/>
        </w:rPr>
        <w:t>d</w:t>
      </w:r>
      <w:r w:rsidRPr="0059333A">
        <w:rPr>
          <w:rFonts w:ascii="Times New Roman" w:hAnsi="Times New Roman" w:cs="Times New Roman"/>
          <w:color w:val="000000"/>
          <w:sz w:val="24"/>
          <w:szCs w:val="24"/>
        </w:rPr>
        <w:t xml:space="preserve">rug </w:t>
      </w:r>
      <w:r w:rsidR="00EF18CD" w:rsidRPr="0059333A">
        <w:rPr>
          <w:rFonts w:ascii="Times New Roman" w:hAnsi="Times New Roman" w:cs="Times New Roman"/>
          <w:color w:val="000000"/>
          <w:sz w:val="24"/>
          <w:szCs w:val="24"/>
        </w:rPr>
        <w:t>t</w:t>
      </w:r>
      <w:r w:rsidRPr="0059333A">
        <w:rPr>
          <w:rFonts w:ascii="Times New Roman" w:hAnsi="Times New Roman" w:cs="Times New Roman"/>
          <w:color w:val="000000"/>
          <w:sz w:val="24"/>
          <w:szCs w:val="24"/>
        </w:rPr>
        <w:t xml:space="preserve">esting and </w:t>
      </w:r>
      <w:r w:rsidR="00EF18CD" w:rsidRPr="0059333A">
        <w:rPr>
          <w:rFonts w:ascii="Times New Roman" w:hAnsi="Times New Roman" w:cs="Times New Roman"/>
          <w:color w:val="000000"/>
          <w:sz w:val="24"/>
          <w:szCs w:val="24"/>
        </w:rPr>
        <w:t>b</w:t>
      </w:r>
      <w:r w:rsidRPr="0059333A">
        <w:rPr>
          <w:rFonts w:ascii="Times New Roman" w:hAnsi="Times New Roman" w:cs="Times New Roman"/>
          <w:color w:val="000000"/>
          <w:sz w:val="24"/>
          <w:szCs w:val="24"/>
        </w:rPr>
        <w:t>reathalyzer service screening and documentation.</w:t>
      </w:r>
    </w:p>
    <w:p w14:paraId="454669BE" w14:textId="77777777" w:rsidR="001514D8" w:rsidRPr="0059333A" w:rsidRDefault="001553AC">
      <w:pPr>
        <w:pStyle w:val="ListParagraph"/>
        <w:numPr>
          <w:ilvl w:val="0"/>
          <w:numId w:val="85"/>
        </w:numPr>
        <w:pBdr>
          <w:top w:val="nil"/>
          <w:left w:val="nil"/>
          <w:bottom w:val="nil"/>
          <w:right w:val="nil"/>
          <w:between w:val="nil"/>
        </w:pBdr>
        <w:spacing w:after="0" w:line="240" w:lineRule="auto"/>
        <w:rPr>
          <w:rFonts w:ascii="Times New Roman" w:hAnsi="Times New Roman" w:cs="Times New Roman"/>
          <w:color w:val="000000"/>
          <w:sz w:val="24"/>
          <w:szCs w:val="24"/>
        </w:rPr>
      </w:pPr>
      <w:r w:rsidRPr="0059333A">
        <w:rPr>
          <w:rFonts w:ascii="Times New Roman" w:hAnsi="Times New Roman" w:cs="Times New Roman"/>
          <w:color w:val="000000"/>
          <w:sz w:val="24"/>
          <w:szCs w:val="24"/>
        </w:rPr>
        <w:t>Facilitate scheduled classes and activities.</w:t>
      </w:r>
    </w:p>
    <w:p w14:paraId="39537C5C" w14:textId="74B0E047" w:rsidR="001514D8" w:rsidRPr="001F4F2B" w:rsidRDefault="001553AC" w:rsidP="0059333A">
      <w:pPr>
        <w:numPr>
          <w:ilvl w:val="0"/>
          <w:numId w:val="1"/>
        </w:numPr>
        <w:pBdr>
          <w:top w:val="nil"/>
          <w:left w:val="nil"/>
          <w:bottom w:val="nil"/>
          <w:right w:val="nil"/>
          <w:between w:val="nil"/>
        </w:pBdr>
        <w:spacing w:after="0" w:line="240" w:lineRule="auto"/>
        <w:ind w:left="1260" w:hanging="54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House </w:t>
      </w:r>
      <w:r w:rsidR="00EF18CD">
        <w:rPr>
          <w:rFonts w:ascii="Times New Roman" w:hAnsi="Times New Roman" w:cs="Times New Roman"/>
          <w:color w:val="000000"/>
          <w:sz w:val="24"/>
          <w:szCs w:val="24"/>
        </w:rPr>
        <w:t>m</w:t>
      </w:r>
      <w:r w:rsidRPr="001F4F2B">
        <w:rPr>
          <w:rFonts w:ascii="Times New Roman" w:hAnsi="Times New Roman" w:cs="Times New Roman"/>
          <w:color w:val="000000"/>
          <w:sz w:val="24"/>
          <w:szCs w:val="24"/>
        </w:rPr>
        <w:t>eeting/</w:t>
      </w:r>
      <w:r w:rsidR="00EF18CD">
        <w:rPr>
          <w:rFonts w:ascii="Times New Roman" w:hAnsi="Times New Roman" w:cs="Times New Roman"/>
          <w:color w:val="000000"/>
          <w:sz w:val="24"/>
          <w:szCs w:val="24"/>
        </w:rPr>
        <w:t>g</w:t>
      </w:r>
      <w:r w:rsidRPr="001F4F2B">
        <w:rPr>
          <w:rFonts w:ascii="Times New Roman" w:hAnsi="Times New Roman" w:cs="Times New Roman"/>
          <w:color w:val="000000"/>
          <w:sz w:val="24"/>
          <w:szCs w:val="24"/>
        </w:rPr>
        <w:t xml:space="preserve">uided </w:t>
      </w:r>
      <w:r w:rsidR="00EF18CD">
        <w:rPr>
          <w:rFonts w:ascii="Times New Roman" w:hAnsi="Times New Roman" w:cs="Times New Roman"/>
          <w:color w:val="000000"/>
          <w:sz w:val="24"/>
          <w:szCs w:val="24"/>
        </w:rPr>
        <w:t>g</w:t>
      </w:r>
      <w:r w:rsidRPr="001F4F2B">
        <w:rPr>
          <w:rFonts w:ascii="Times New Roman" w:hAnsi="Times New Roman" w:cs="Times New Roman"/>
          <w:color w:val="000000"/>
          <w:sz w:val="24"/>
          <w:szCs w:val="24"/>
        </w:rPr>
        <w:t xml:space="preserve">roup </w:t>
      </w:r>
      <w:r w:rsidR="00EF18CD">
        <w:rPr>
          <w:rFonts w:ascii="Times New Roman" w:hAnsi="Times New Roman" w:cs="Times New Roman"/>
          <w:color w:val="000000"/>
          <w:sz w:val="24"/>
          <w:szCs w:val="24"/>
        </w:rPr>
        <w:t>d</w:t>
      </w:r>
      <w:r w:rsidRPr="001F4F2B">
        <w:rPr>
          <w:rFonts w:ascii="Times New Roman" w:hAnsi="Times New Roman" w:cs="Times New Roman"/>
          <w:color w:val="000000"/>
          <w:sz w:val="24"/>
          <w:szCs w:val="24"/>
        </w:rPr>
        <w:t>iscussion</w:t>
      </w:r>
    </w:p>
    <w:p w14:paraId="52D6A332" w14:textId="490761B6" w:rsidR="001514D8" w:rsidRPr="001F4F2B" w:rsidRDefault="001553AC" w:rsidP="0059333A">
      <w:pPr>
        <w:numPr>
          <w:ilvl w:val="0"/>
          <w:numId w:val="1"/>
        </w:numPr>
        <w:pBdr>
          <w:top w:val="nil"/>
          <w:left w:val="nil"/>
          <w:bottom w:val="nil"/>
          <w:right w:val="nil"/>
          <w:between w:val="nil"/>
        </w:pBdr>
        <w:spacing w:after="0" w:line="240" w:lineRule="auto"/>
        <w:ind w:left="1260" w:hanging="54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Recovery </w:t>
      </w:r>
      <w:r w:rsidR="00EF18CD">
        <w:rPr>
          <w:rFonts w:ascii="Times New Roman" w:hAnsi="Times New Roman" w:cs="Times New Roman"/>
          <w:color w:val="000000"/>
          <w:sz w:val="24"/>
          <w:szCs w:val="24"/>
        </w:rPr>
        <w:t>c</w:t>
      </w:r>
      <w:r w:rsidRPr="001F4F2B">
        <w:rPr>
          <w:rFonts w:ascii="Times New Roman" w:hAnsi="Times New Roman" w:cs="Times New Roman"/>
          <w:color w:val="000000"/>
          <w:sz w:val="24"/>
          <w:szCs w:val="24"/>
        </w:rPr>
        <w:t xml:space="preserve">apital </w:t>
      </w:r>
      <w:r w:rsidR="00EF18CD">
        <w:rPr>
          <w:rFonts w:ascii="Times New Roman" w:hAnsi="Times New Roman" w:cs="Times New Roman"/>
          <w:color w:val="000000"/>
          <w:sz w:val="24"/>
          <w:szCs w:val="24"/>
        </w:rPr>
        <w:t>m</w:t>
      </w:r>
      <w:r w:rsidRPr="001F4F2B">
        <w:rPr>
          <w:rFonts w:ascii="Times New Roman" w:hAnsi="Times New Roman" w:cs="Times New Roman"/>
          <w:color w:val="000000"/>
          <w:sz w:val="24"/>
          <w:szCs w:val="24"/>
        </w:rPr>
        <w:t>easurement</w:t>
      </w:r>
    </w:p>
    <w:p w14:paraId="0F3FA3D6" w14:textId="5DA3EA90" w:rsidR="001514D8" w:rsidRPr="001F4F2B" w:rsidRDefault="001553AC" w:rsidP="0059333A">
      <w:pPr>
        <w:numPr>
          <w:ilvl w:val="0"/>
          <w:numId w:val="1"/>
        </w:numPr>
        <w:pBdr>
          <w:top w:val="nil"/>
          <w:left w:val="nil"/>
          <w:bottom w:val="nil"/>
          <w:right w:val="nil"/>
          <w:between w:val="nil"/>
        </w:pBdr>
        <w:spacing w:after="0" w:line="240" w:lineRule="auto"/>
        <w:ind w:left="1260" w:hanging="54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Preform </w:t>
      </w:r>
      <w:r w:rsidR="007C4932">
        <w:rPr>
          <w:rFonts w:ascii="Times New Roman" w:hAnsi="Times New Roman" w:cs="Times New Roman"/>
          <w:color w:val="000000"/>
          <w:sz w:val="24"/>
          <w:szCs w:val="24"/>
        </w:rPr>
        <w:t xml:space="preserve">or arrange for </w:t>
      </w:r>
      <w:r w:rsidR="00EF18CD">
        <w:rPr>
          <w:rFonts w:ascii="Times New Roman" w:hAnsi="Times New Roman" w:cs="Times New Roman"/>
          <w:color w:val="000000"/>
          <w:sz w:val="24"/>
          <w:szCs w:val="24"/>
        </w:rPr>
        <w:t>u</w:t>
      </w:r>
      <w:r w:rsidRPr="001F4F2B">
        <w:rPr>
          <w:rFonts w:ascii="Times New Roman" w:hAnsi="Times New Roman" w:cs="Times New Roman"/>
          <w:color w:val="000000"/>
          <w:sz w:val="24"/>
          <w:szCs w:val="24"/>
        </w:rPr>
        <w:t xml:space="preserve">rine </w:t>
      </w:r>
      <w:r w:rsidR="00EF18CD">
        <w:rPr>
          <w:rFonts w:ascii="Times New Roman" w:hAnsi="Times New Roman" w:cs="Times New Roman"/>
          <w:color w:val="000000"/>
          <w:sz w:val="24"/>
          <w:szCs w:val="24"/>
        </w:rPr>
        <w:t>d</w:t>
      </w:r>
      <w:r w:rsidRPr="001F4F2B">
        <w:rPr>
          <w:rFonts w:ascii="Times New Roman" w:hAnsi="Times New Roman" w:cs="Times New Roman"/>
          <w:color w:val="000000"/>
          <w:sz w:val="24"/>
          <w:szCs w:val="24"/>
        </w:rPr>
        <w:t xml:space="preserve">rug </w:t>
      </w:r>
      <w:r w:rsidR="00EF18CD">
        <w:rPr>
          <w:rFonts w:ascii="Times New Roman" w:hAnsi="Times New Roman" w:cs="Times New Roman"/>
          <w:color w:val="000000"/>
          <w:sz w:val="24"/>
          <w:szCs w:val="24"/>
        </w:rPr>
        <w:t>s</w:t>
      </w:r>
      <w:r w:rsidRPr="001F4F2B">
        <w:rPr>
          <w:rFonts w:ascii="Times New Roman" w:hAnsi="Times New Roman" w:cs="Times New Roman"/>
          <w:color w:val="000000"/>
          <w:sz w:val="24"/>
          <w:szCs w:val="24"/>
        </w:rPr>
        <w:t>creen</w:t>
      </w:r>
      <w:r w:rsidR="00CF7572">
        <w:rPr>
          <w:rFonts w:ascii="Times New Roman" w:hAnsi="Times New Roman" w:cs="Times New Roman"/>
          <w:color w:val="000000"/>
          <w:sz w:val="24"/>
          <w:szCs w:val="24"/>
        </w:rPr>
        <w:t xml:space="preserve"> or cheek swab</w:t>
      </w:r>
    </w:p>
    <w:p w14:paraId="177D0716" w14:textId="68AC0D5C" w:rsidR="001514D8" w:rsidRPr="001F4F2B" w:rsidRDefault="001553AC" w:rsidP="0059333A">
      <w:pPr>
        <w:numPr>
          <w:ilvl w:val="0"/>
          <w:numId w:val="1"/>
        </w:numPr>
        <w:pBdr>
          <w:top w:val="nil"/>
          <w:left w:val="nil"/>
          <w:bottom w:val="nil"/>
          <w:right w:val="nil"/>
          <w:between w:val="nil"/>
        </w:pBdr>
        <w:spacing w:after="0" w:line="240" w:lineRule="auto"/>
        <w:ind w:left="1260" w:hanging="54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Perform </w:t>
      </w:r>
      <w:r w:rsidR="00CF7572">
        <w:rPr>
          <w:rFonts w:ascii="Times New Roman" w:hAnsi="Times New Roman" w:cs="Times New Roman"/>
          <w:color w:val="000000"/>
          <w:sz w:val="24"/>
          <w:szCs w:val="24"/>
        </w:rPr>
        <w:t xml:space="preserve">or arrange for </w:t>
      </w:r>
      <w:r w:rsidR="00EF18CD">
        <w:rPr>
          <w:rFonts w:ascii="Times New Roman" w:hAnsi="Times New Roman" w:cs="Times New Roman"/>
          <w:color w:val="000000"/>
          <w:sz w:val="24"/>
          <w:szCs w:val="24"/>
        </w:rPr>
        <w:t>b</w:t>
      </w:r>
      <w:r w:rsidRPr="001F4F2B">
        <w:rPr>
          <w:rFonts w:ascii="Times New Roman" w:hAnsi="Times New Roman" w:cs="Times New Roman"/>
          <w:color w:val="000000"/>
          <w:sz w:val="24"/>
          <w:szCs w:val="24"/>
        </w:rPr>
        <w:t xml:space="preserve">reathalyzer </w:t>
      </w:r>
      <w:r w:rsidR="00EF18CD">
        <w:rPr>
          <w:rFonts w:ascii="Times New Roman" w:hAnsi="Times New Roman" w:cs="Times New Roman"/>
          <w:color w:val="000000"/>
          <w:sz w:val="24"/>
          <w:szCs w:val="24"/>
        </w:rPr>
        <w:t>t</w:t>
      </w:r>
      <w:r w:rsidRPr="001F4F2B">
        <w:rPr>
          <w:rFonts w:ascii="Times New Roman" w:hAnsi="Times New Roman" w:cs="Times New Roman"/>
          <w:color w:val="000000"/>
          <w:sz w:val="24"/>
          <w:szCs w:val="24"/>
        </w:rPr>
        <w:t>est</w:t>
      </w:r>
    </w:p>
    <w:p w14:paraId="32858F44" w14:textId="1852356E" w:rsidR="001514D8" w:rsidRPr="001F4F2B" w:rsidRDefault="001553AC" w:rsidP="0059333A">
      <w:pPr>
        <w:numPr>
          <w:ilvl w:val="0"/>
          <w:numId w:val="1"/>
        </w:numPr>
        <w:pBdr>
          <w:top w:val="nil"/>
          <w:left w:val="nil"/>
          <w:bottom w:val="nil"/>
          <w:right w:val="nil"/>
          <w:between w:val="nil"/>
        </w:pBdr>
        <w:spacing w:after="0" w:line="240" w:lineRule="auto"/>
        <w:ind w:left="1260" w:hanging="54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MAR-Medication Assisted Recovery </w:t>
      </w:r>
      <w:r w:rsidR="00EF18CD">
        <w:rPr>
          <w:rFonts w:ascii="Times New Roman" w:hAnsi="Times New Roman" w:cs="Times New Roman"/>
          <w:color w:val="000000"/>
          <w:sz w:val="24"/>
          <w:szCs w:val="24"/>
        </w:rPr>
        <w:t>s</w:t>
      </w:r>
      <w:r w:rsidRPr="001F4F2B">
        <w:rPr>
          <w:rFonts w:ascii="Times New Roman" w:hAnsi="Times New Roman" w:cs="Times New Roman"/>
          <w:color w:val="000000"/>
          <w:sz w:val="24"/>
          <w:szCs w:val="24"/>
        </w:rPr>
        <w:t>elf-</w:t>
      </w:r>
      <w:r w:rsidR="00EF18CD">
        <w:rPr>
          <w:rFonts w:ascii="Times New Roman" w:hAnsi="Times New Roman" w:cs="Times New Roman"/>
          <w:color w:val="000000"/>
          <w:sz w:val="24"/>
          <w:szCs w:val="24"/>
        </w:rPr>
        <w:t>a</w:t>
      </w:r>
      <w:r w:rsidRPr="001F4F2B">
        <w:rPr>
          <w:rFonts w:ascii="Times New Roman" w:hAnsi="Times New Roman" w:cs="Times New Roman"/>
          <w:color w:val="000000"/>
          <w:sz w:val="24"/>
          <w:szCs w:val="24"/>
        </w:rPr>
        <w:t xml:space="preserve">dministration </w:t>
      </w:r>
      <w:r w:rsidR="00EF18CD">
        <w:rPr>
          <w:rFonts w:ascii="Times New Roman" w:hAnsi="Times New Roman" w:cs="Times New Roman"/>
          <w:color w:val="000000"/>
          <w:sz w:val="24"/>
          <w:szCs w:val="24"/>
        </w:rPr>
        <w:t>o</w:t>
      </w:r>
      <w:r w:rsidRPr="001F4F2B">
        <w:rPr>
          <w:rFonts w:ascii="Times New Roman" w:hAnsi="Times New Roman" w:cs="Times New Roman"/>
          <w:color w:val="000000"/>
          <w:sz w:val="24"/>
          <w:szCs w:val="24"/>
        </w:rPr>
        <w:t>bservation</w:t>
      </w:r>
    </w:p>
    <w:p w14:paraId="48D5E6FD" w14:textId="4E0EFBE4" w:rsidR="001514D8" w:rsidRPr="0059333A" w:rsidRDefault="001553AC">
      <w:pPr>
        <w:pStyle w:val="ListParagraph"/>
        <w:numPr>
          <w:ilvl w:val="0"/>
          <w:numId w:val="86"/>
        </w:numPr>
        <w:pBdr>
          <w:top w:val="nil"/>
          <w:left w:val="nil"/>
          <w:bottom w:val="nil"/>
          <w:right w:val="nil"/>
          <w:between w:val="nil"/>
        </w:pBdr>
        <w:spacing w:after="0" w:line="240" w:lineRule="auto"/>
        <w:rPr>
          <w:rFonts w:ascii="Times New Roman" w:hAnsi="Times New Roman" w:cs="Times New Roman"/>
          <w:color w:val="000000"/>
          <w:sz w:val="24"/>
          <w:szCs w:val="24"/>
        </w:rPr>
      </w:pPr>
      <w:r w:rsidRPr="0059333A">
        <w:rPr>
          <w:rFonts w:ascii="Times New Roman" w:hAnsi="Times New Roman" w:cs="Times New Roman"/>
          <w:color w:val="000000"/>
          <w:sz w:val="24"/>
          <w:szCs w:val="24"/>
        </w:rPr>
        <w:t xml:space="preserve">Performs all duties as assigned by the </w:t>
      </w:r>
      <w:r w:rsidR="000212D9" w:rsidRPr="0059333A">
        <w:rPr>
          <w:rFonts w:ascii="Times New Roman" w:hAnsi="Times New Roman" w:cs="Times New Roman"/>
          <w:color w:val="000000"/>
          <w:sz w:val="24"/>
          <w:szCs w:val="24"/>
        </w:rPr>
        <w:t>House Manager/</w:t>
      </w:r>
      <w:r w:rsidRPr="0059333A">
        <w:rPr>
          <w:rFonts w:ascii="Times New Roman" w:hAnsi="Times New Roman" w:cs="Times New Roman"/>
          <w:color w:val="000000"/>
          <w:sz w:val="24"/>
          <w:szCs w:val="24"/>
        </w:rPr>
        <w:t>Owner/Operator.</w:t>
      </w:r>
    </w:p>
    <w:p w14:paraId="510B5618" w14:textId="33CB39A0" w:rsidR="001514D8" w:rsidRDefault="00202B05" w:rsidP="0059333A">
      <w:pPr>
        <w:pStyle w:val="Heading1"/>
        <w:rPr>
          <w:rFonts w:ascii="Times New Roman" w:hAnsi="Times New Roman" w:cs="Times New Roman"/>
          <w:b/>
          <w:color w:val="000000"/>
          <w:sz w:val="24"/>
          <w:szCs w:val="24"/>
        </w:rPr>
      </w:pPr>
      <w:bookmarkStart w:id="37" w:name="_Toc114722394"/>
      <w:r w:rsidRPr="001F4F2B">
        <w:rPr>
          <w:rFonts w:ascii="Times New Roman" w:hAnsi="Times New Roman" w:cs="Times New Roman"/>
          <w:b/>
          <w:color w:val="000000"/>
          <w:sz w:val="24"/>
          <w:szCs w:val="24"/>
        </w:rPr>
        <w:t>STAFF POLICIES</w:t>
      </w:r>
      <w:bookmarkEnd w:id="37"/>
    </w:p>
    <w:p w14:paraId="26843917" w14:textId="77777777" w:rsidR="00B942B5" w:rsidRPr="00B942B5" w:rsidRDefault="00B942B5" w:rsidP="001F221E">
      <w:pPr>
        <w:spacing w:after="0"/>
      </w:pPr>
    </w:p>
    <w:p w14:paraId="3AF2BCEC" w14:textId="3E511576" w:rsidR="001514D8" w:rsidRPr="0059333A" w:rsidRDefault="00202B05">
      <w:pPr>
        <w:numPr>
          <w:ilvl w:val="0"/>
          <w:numId w:val="45"/>
        </w:num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Work Schedule and </w:t>
      </w:r>
      <w:r w:rsidR="001553AC" w:rsidRPr="001F4F2B">
        <w:rPr>
          <w:rFonts w:ascii="Times New Roman" w:hAnsi="Times New Roman" w:cs="Times New Roman"/>
          <w:color w:val="000000"/>
          <w:sz w:val="24"/>
          <w:szCs w:val="24"/>
        </w:rPr>
        <w:t>Paid Time Off (P</w:t>
      </w:r>
      <w:r w:rsidR="000212D9" w:rsidRPr="000212D9">
        <w:rPr>
          <w:rFonts w:ascii="Times New Roman" w:hAnsi="Times New Roman" w:cs="Times New Roman"/>
          <w:color w:val="000000"/>
          <w:sz w:val="24"/>
          <w:szCs w:val="24"/>
        </w:rPr>
        <w:t>TO</w:t>
      </w:r>
      <w:r w:rsidR="001553AC" w:rsidRPr="001F4F2B">
        <w:rPr>
          <w:rFonts w:ascii="Times New Roman" w:hAnsi="Times New Roman" w:cs="Times New Roman"/>
          <w:color w:val="000000"/>
          <w:sz w:val="24"/>
          <w:szCs w:val="24"/>
        </w:rPr>
        <w:t xml:space="preserve">) </w:t>
      </w:r>
      <w:r w:rsidR="001553AC" w:rsidRPr="001F4F2B">
        <w:rPr>
          <w:rFonts w:ascii="Times New Roman" w:hAnsi="Times New Roman" w:cs="Times New Roman"/>
          <w:color w:val="4472C4"/>
          <w:sz w:val="24"/>
          <w:szCs w:val="24"/>
        </w:rPr>
        <w:t xml:space="preserve">[to be determined by </w:t>
      </w:r>
      <w:r w:rsidR="000212D9" w:rsidRPr="000212D9">
        <w:rPr>
          <w:rFonts w:ascii="Times New Roman" w:hAnsi="Times New Roman" w:cs="Times New Roman"/>
          <w:color w:val="4472C4"/>
          <w:sz w:val="24"/>
          <w:szCs w:val="24"/>
        </w:rPr>
        <w:t>House Manager/</w:t>
      </w:r>
      <w:r w:rsidR="001553AC" w:rsidRPr="001F4F2B">
        <w:rPr>
          <w:rFonts w:ascii="Times New Roman" w:hAnsi="Times New Roman" w:cs="Times New Roman"/>
          <w:color w:val="4472C4"/>
          <w:sz w:val="24"/>
          <w:szCs w:val="24"/>
        </w:rPr>
        <w:t>Owner/Operator]</w:t>
      </w:r>
    </w:p>
    <w:p w14:paraId="47B1195F" w14:textId="77777777" w:rsidR="0059333A" w:rsidRPr="001F4F2B" w:rsidRDefault="0059333A" w:rsidP="0059333A">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0D467A49" w14:textId="77777777" w:rsidR="001514D8" w:rsidRPr="001F4F2B" w:rsidRDefault="001553AC">
      <w:pPr>
        <w:numPr>
          <w:ilvl w:val="0"/>
          <w:numId w:val="45"/>
        </w:numPr>
        <w:pBdr>
          <w:top w:val="nil"/>
          <w:left w:val="nil"/>
          <w:bottom w:val="nil"/>
          <w:right w:val="nil"/>
          <w:between w:val="nil"/>
        </w:pBdr>
        <w:spacing w:after="0" w:line="240" w:lineRule="auto"/>
        <w:ind w:left="360" w:firstLine="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Staff Development/Staff Training: </w:t>
      </w:r>
    </w:p>
    <w:p w14:paraId="63CE001C" w14:textId="21919C82" w:rsidR="001514D8" w:rsidRPr="001F4F2B" w:rsidRDefault="001553AC">
      <w:pPr>
        <w:numPr>
          <w:ilvl w:val="0"/>
          <w:numId w:val="22"/>
        </w:numPr>
        <w:pBdr>
          <w:top w:val="nil"/>
          <w:left w:val="nil"/>
          <w:bottom w:val="nil"/>
          <w:right w:val="nil"/>
          <w:between w:val="nil"/>
        </w:pBdr>
        <w:spacing w:after="0" w:line="240" w:lineRule="auto"/>
        <w:ind w:left="720" w:firstLine="0"/>
        <w:rPr>
          <w:rFonts w:ascii="Times New Roman" w:hAnsi="Times New Roman" w:cs="Times New Roman"/>
          <w:color w:val="000000"/>
          <w:sz w:val="24"/>
          <w:szCs w:val="24"/>
        </w:rPr>
      </w:pPr>
      <w:r w:rsidRPr="001F4F2B">
        <w:rPr>
          <w:rFonts w:ascii="Times New Roman" w:hAnsi="Times New Roman" w:cs="Times New Roman"/>
          <w:b/>
          <w:i/>
          <w:color w:val="000000"/>
          <w:sz w:val="24"/>
          <w:szCs w:val="24"/>
        </w:rPr>
        <w:t>Vision, Mission, and Philosophy</w:t>
      </w:r>
      <w:r w:rsidR="00FC5EC6">
        <w:rPr>
          <w:rFonts w:ascii="Times New Roman" w:hAnsi="Times New Roman" w:cs="Times New Roman"/>
          <w:b/>
          <w:i/>
          <w:color w:val="000000"/>
          <w:sz w:val="24"/>
          <w:szCs w:val="24"/>
        </w:rPr>
        <w:t xml:space="preserve"> of </w:t>
      </w:r>
      <w:r w:rsidR="00FC5EC6">
        <w:rPr>
          <w:rFonts w:ascii="Times New Roman" w:hAnsi="Times New Roman" w:cs="Times New Roman"/>
          <w:bCs/>
          <w:iCs/>
          <w:color w:val="0070C0"/>
          <w:sz w:val="24"/>
          <w:szCs w:val="24"/>
        </w:rPr>
        <w:t>[enter name of house here]</w:t>
      </w:r>
    </w:p>
    <w:p w14:paraId="70E717D9" w14:textId="65D91C8C" w:rsidR="001514D8" w:rsidRPr="001F4F2B" w:rsidRDefault="001553AC">
      <w:pPr>
        <w:numPr>
          <w:ilvl w:val="0"/>
          <w:numId w:val="22"/>
        </w:numPr>
        <w:pBdr>
          <w:top w:val="nil"/>
          <w:left w:val="nil"/>
          <w:bottom w:val="nil"/>
          <w:right w:val="nil"/>
          <w:between w:val="nil"/>
        </w:pBdr>
        <w:spacing w:after="0" w:line="240" w:lineRule="auto"/>
        <w:ind w:left="720" w:firstLine="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Cultural </w:t>
      </w:r>
      <w:r w:rsidR="000212D9">
        <w:rPr>
          <w:rFonts w:ascii="Times New Roman" w:hAnsi="Times New Roman" w:cs="Times New Roman"/>
          <w:color w:val="000000"/>
          <w:sz w:val="24"/>
          <w:szCs w:val="24"/>
        </w:rPr>
        <w:t>c</w:t>
      </w:r>
      <w:r w:rsidRPr="001F4F2B">
        <w:rPr>
          <w:rFonts w:ascii="Times New Roman" w:hAnsi="Times New Roman" w:cs="Times New Roman"/>
          <w:color w:val="000000"/>
          <w:sz w:val="24"/>
          <w:szCs w:val="24"/>
        </w:rPr>
        <w:t xml:space="preserve">ompetency &amp; </w:t>
      </w:r>
      <w:r w:rsidR="000212D9">
        <w:rPr>
          <w:rFonts w:ascii="Times New Roman" w:hAnsi="Times New Roman" w:cs="Times New Roman"/>
          <w:color w:val="000000"/>
          <w:sz w:val="24"/>
          <w:szCs w:val="24"/>
        </w:rPr>
        <w:t>c</w:t>
      </w:r>
      <w:r w:rsidRPr="001F4F2B">
        <w:rPr>
          <w:rFonts w:ascii="Times New Roman" w:hAnsi="Times New Roman" w:cs="Times New Roman"/>
          <w:color w:val="000000"/>
          <w:sz w:val="24"/>
          <w:szCs w:val="24"/>
        </w:rPr>
        <w:t xml:space="preserve">ultural </w:t>
      </w:r>
      <w:r w:rsidR="000212D9">
        <w:rPr>
          <w:rFonts w:ascii="Times New Roman" w:hAnsi="Times New Roman" w:cs="Times New Roman"/>
          <w:color w:val="000000"/>
          <w:sz w:val="24"/>
          <w:szCs w:val="24"/>
        </w:rPr>
        <w:t>h</w:t>
      </w:r>
      <w:r w:rsidRPr="001F4F2B">
        <w:rPr>
          <w:rFonts w:ascii="Times New Roman" w:hAnsi="Times New Roman" w:cs="Times New Roman"/>
          <w:color w:val="000000"/>
          <w:sz w:val="24"/>
          <w:szCs w:val="24"/>
        </w:rPr>
        <w:t>umility</w:t>
      </w:r>
    </w:p>
    <w:p w14:paraId="6C8ACC53" w14:textId="55290F62" w:rsidR="001514D8" w:rsidRPr="001F4F2B" w:rsidRDefault="001553AC">
      <w:pPr>
        <w:numPr>
          <w:ilvl w:val="0"/>
          <w:numId w:val="22"/>
        </w:numPr>
        <w:pBdr>
          <w:top w:val="nil"/>
          <w:left w:val="nil"/>
          <w:bottom w:val="nil"/>
          <w:right w:val="nil"/>
          <w:between w:val="nil"/>
        </w:pBdr>
        <w:spacing w:after="0" w:line="240" w:lineRule="auto"/>
        <w:ind w:left="720" w:firstLine="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Effective </w:t>
      </w:r>
      <w:r w:rsidR="000212D9">
        <w:rPr>
          <w:rFonts w:ascii="Times New Roman" w:hAnsi="Times New Roman" w:cs="Times New Roman"/>
          <w:color w:val="000000"/>
          <w:sz w:val="24"/>
          <w:szCs w:val="24"/>
        </w:rPr>
        <w:t>c</w:t>
      </w:r>
      <w:r w:rsidRPr="001F4F2B">
        <w:rPr>
          <w:rFonts w:ascii="Times New Roman" w:hAnsi="Times New Roman" w:cs="Times New Roman"/>
          <w:color w:val="000000"/>
          <w:sz w:val="24"/>
          <w:szCs w:val="24"/>
        </w:rPr>
        <w:t>ommunication</w:t>
      </w:r>
    </w:p>
    <w:p w14:paraId="23CD8CF5" w14:textId="6B0052FC" w:rsidR="001514D8" w:rsidRPr="001F4F2B" w:rsidRDefault="001553AC">
      <w:pPr>
        <w:numPr>
          <w:ilvl w:val="0"/>
          <w:numId w:val="22"/>
        </w:numPr>
        <w:pBdr>
          <w:top w:val="nil"/>
          <w:left w:val="nil"/>
          <w:bottom w:val="nil"/>
          <w:right w:val="nil"/>
          <w:between w:val="nil"/>
        </w:pBdr>
        <w:spacing w:after="0" w:line="240" w:lineRule="auto"/>
        <w:ind w:left="720" w:firstLine="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Resident </w:t>
      </w:r>
      <w:r w:rsidR="000212D9" w:rsidRPr="001F4F2B">
        <w:rPr>
          <w:rFonts w:ascii="Times New Roman" w:hAnsi="Times New Roman" w:cs="Times New Roman"/>
          <w:sz w:val="24"/>
          <w:szCs w:val="24"/>
        </w:rPr>
        <w:t>t</w:t>
      </w:r>
      <w:r w:rsidRPr="001F4F2B">
        <w:rPr>
          <w:rFonts w:ascii="Times New Roman" w:hAnsi="Times New Roman" w:cs="Times New Roman"/>
          <w:sz w:val="24"/>
          <w:szCs w:val="24"/>
        </w:rPr>
        <w:t>riangulation/</w:t>
      </w:r>
      <w:r w:rsidR="000212D9" w:rsidRPr="001F4F2B">
        <w:rPr>
          <w:rFonts w:ascii="Times New Roman" w:hAnsi="Times New Roman" w:cs="Times New Roman"/>
          <w:sz w:val="24"/>
          <w:szCs w:val="24"/>
        </w:rPr>
        <w:t>m</w:t>
      </w:r>
      <w:r w:rsidRPr="001F4F2B">
        <w:rPr>
          <w:rFonts w:ascii="Times New Roman" w:hAnsi="Times New Roman" w:cs="Times New Roman"/>
          <w:sz w:val="24"/>
          <w:szCs w:val="24"/>
        </w:rPr>
        <w:t xml:space="preserve">anipulation </w:t>
      </w:r>
    </w:p>
    <w:p w14:paraId="1FA54FC6" w14:textId="2BCA4862" w:rsidR="001514D8" w:rsidRPr="001F4F2B" w:rsidRDefault="001553AC">
      <w:pPr>
        <w:numPr>
          <w:ilvl w:val="0"/>
          <w:numId w:val="22"/>
        </w:numPr>
        <w:pBdr>
          <w:top w:val="nil"/>
          <w:left w:val="nil"/>
          <w:bottom w:val="nil"/>
          <w:right w:val="nil"/>
          <w:between w:val="nil"/>
        </w:pBdr>
        <w:spacing w:after="0" w:line="240" w:lineRule="auto"/>
        <w:ind w:left="720" w:firstLine="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Resident </w:t>
      </w:r>
      <w:r w:rsidR="000212D9">
        <w:rPr>
          <w:rFonts w:ascii="Times New Roman" w:hAnsi="Times New Roman" w:cs="Times New Roman"/>
          <w:color w:val="000000"/>
          <w:sz w:val="24"/>
          <w:szCs w:val="24"/>
        </w:rPr>
        <w:t>r</w:t>
      </w:r>
      <w:r w:rsidRPr="001F4F2B">
        <w:rPr>
          <w:rFonts w:ascii="Times New Roman" w:hAnsi="Times New Roman" w:cs="Times New Roman"/>
          <w:color w:val="000000"/>
          <w:sz w:val="24"/>
          <w:szCs w:val="24"/>
        </w:rPr>
        <w:t xml:space="preserve">ecovery </w:t>
      </w:r>
      <w:r w:rsidR="000212D9">
        <w:rPr>
          <w:rFonts w:ascii="Times New Roman" w:hAnsi="Times New Roman" w:cs="Times New Roman"/>
          <w:color w:val="000000"/>
          <w:sz w:val="24"/>
          <w:szCs w:val="24"/>
        </w:rPr>
        <w:t>c</w:t>
      </w:r>
      <w:r w:rsidRPr="001F4F2B">
        <w:rPr>
          <w:rFonts w:ascii="Times New Roman" w:hAnsi="Times New Roman" w:cs="Times New Roman"/>
          <w:color w:val="000000"/>
          <w:sz w:val="24"/>
          <w:szCs w:val="24"/>
        </w:rPr>
        <w:t xml:space="preserve">apital </w:t>
      </w:r>
      <w:r w:rsidR="000212D9">
        <w:rPr>
          <w:rFonts w:ascii="Times New Roman" w:hAnsi="Times New Roman" w:cs="Times New Roman"/>
          <w:color w:val="000000"/>
          <w:sz w:val="24"/>
          <w:szCs w:val="24"/>
        </w:rPr>
        <w:t>p</w:t>
      </w:r>
      <w:r w:rsidRPr="001F4F2B">
        <w:rPr>
          <w:rFonts w:ascii="Times New Roman" w:hAnsi="Times New Roman" w:cs="Times New Roman"/>
          <w:color w:val="000000"/>
          <w:sz w:val="24"/>
          <w:szCs w:val="24"/>
        </w:rPr>
        <w:t>lan</w:t>
      </w:r>
    </w:p>
    <w:p w14:paraId="23F21E52" w14:textId="367F3622" w:rsidR="001514D8" w:rsidRDefault="001553AC">
      <w:pPr>
        <w:numPr>
          <w:ilvl w:val="0"/>
          <w:numId w:val="22"/>
        </w:numPr>
        <w:pBdr>
          <w:top w:val="nil"/>
          <w:left w:val="nil"/>
          <w:bottom w:val="nil"/>
          <w:right w:val="nil"/>
          <w:between w:val="nil"/>
        </w:pBdr>
        <w:spacing w:after="0" w:line="240" w:lineRule="auto"/>
        <w:ind w:left="720" w:firstLine="0"/>
        <w:rPr>
          <w:rFonts w:ascii="Times New Roman" w:hAnsi="Times New Roman" w:cs="Times New Roman"/>
          <w:color w:val="000000"/>
          <w:sz w:val="24"/>
          <w:szCs w:val="24"/>
        </w:rPr>
      </w:pPr>
      <w:r w:rsidRPr="001F4F2B">
        <w:rPr>
          <w:rFonts w:ascii="Times New Roman" w:hAnsi="Times New Roman" w:cs="Times New Roman"/>
          <w:color w:val="000000"/>
          <w:sz w:val="24"/>
          <w:szCs w:val="24"/>
        </w:rPr>
        <w:t>Medication-Assisted Recovery (MAR)</w:t>
      </w:r>
    </w:p>
    <w:p w14:paraId="494C74FE" w14:textId="77777777" w:rsidR="0059333A" w:rsidRPr="001F4F2B" w:rsidRDefault="0059333A" w:rsidP="0059333A">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1A81FCE5" w14:textId="1531086C" w:rsidR="001514D8" w:rsidRDefault="001553AC">
      <w:pPr>
        <w:numPr>
          <w:ilvl w:val="0"/>
          <w:numId w:val="45"/>
        </w:numPr>
        <w:pBdr>
          <w:top w:val="nil"/>
          <w:left w:val="nil"/>
          <w:bottom w:val="nil"/>
          <w:right w:val="nil"/>
          <w:between w:val="nil"/>
        </w:pBdr>
        <w:spacing w:after="0" w:line="240" w:lineRule="auto"/>
        <w:ind w:left="360" w:firstLine="0"/>
        <w:rPr>
          <w:rFonts w:ascii="Times New Roman" w:hAnsi="Times New Roman" w:cs="Times New Roman"/>
          <w:color w:val="000000"/>
          <w:sz w:val="24"/>
          <w:szCs w:val="24"/>
        </w:rPr>
      </w:pPr>
      <w:r w:rsidRPr="001F4F2B">
        <w:rPr>
          <w:rFonts w:ascii="Times New Roman" w:hAnsi="Times New Roman" w:cs="Times New Roman"/>
          <w:color w:val="000000"/>
          <w:sz w:val="24"/>
          <w:szCs w:val="24"/>
        </w:rPr>
        <w:t>Supervision</w:t>
      </w:r>
    </w:p>
    <w:p w14:paraId="151CCA0A" w14:textId="77777777" w:rsidR="0059333A" w:rsidRPr="001F4F2B" w:rsidRDefault="0059333A" w:rsidP="0059333A">
      <w:pPr>
        <w:pBdr>
          <w:top w:val="nil"/>
          <w:left w:val="nil"/>
          <w:bottom w:val="nil"/>
          <w:right w:val="nil"/>
          <w:between w:val="nil"/>
        </w:pBdr>
        <w:spacing w:after="0" w:line="240" w:lineRule="auto"/>
        <w:ind w:left="360"/>
        <w:rPr>
          <w:rFonts w:ascii="Times New Roman" w:hAnsi="Times New Roman" w:cs="Times New Roman"/>
          <w:color w:val="000000"/>
          <w:sz w:val="24"/>
          <w:szCs w:val="24"/>
        </w:rPr>
      </w:pPr>
    </w:p>
    <w:p w14:paraId="0D1AC089" w14:textId="09AD82A5" w:rsidR="00F02A6D" w:rsidRPr="00B45044" w:rsidRDefault="001553AC">
      <w:pPr>
        <w:numPr>
          <w:ilvl w:val="0"/>
          <w:numId w:val="45"/>
        </w:numPr>
        <w:pBdr>
          <w:top w:val="nil"/>
          <w:left w:val="nil"/>
          <w:bottom w:val="nil"/>
          <w:right w:val="nil"/>
          <w:between w:val="nil"/>
        </w:pBdr>
        <w:spacing w:after="0" w:line="240" w:lineRule="auto"/>
        <w:rPr>
          <w:rFonts w:ascii="Times New Roman" w:hAnsi="Times New Roman" w:cs="Times New Roman"/>
          <w:color w:val="000000"/>
          <w:sz w:val="24"/>
          <w:szCs w:val="24"/>
        </w:rPr>
      </w:pPr>
      <w:r w:rsidRPr="00B45044">
        <w:rPr>
          <w:rFonts w:ascii="Times New Roman" w:hAnsi="Times New Roman" w:cs="Times New Roman"/>
          <w:color w:val="000000"/>
          <w:sz w:val="24"/>
          <w:szCs w:val="24"/>
        </w:rPr>
        <w:t xml:space="preserve">New </w:t>
      </w:r>
      <w:r w:rsidR="000212D9" w:rsidRPr="00B45044">
        <w:rPr>
          <w:rFonts w:ascii="Times New Roman" w:hAnsi="Times New Roman" w:cs="Times New Roman"/>
          <w:color w:val="000000"/>
          <w:sz w:val="24"/>
          <w:szCs w:val="24"/>
        </w:rPr>
        <w:t>s</w:t>
      </w:r>
      <w:r w:rsidRPr="00B45044">
        <w:rPr>
          <w:rFonts w:ascii="Times New Roman" w:hAnsi="Times New Roman" w:cs="Times New Roman"/>
          <w:color w:val="000000"/>
          <w:sz w:val="24"/>
          <w:szCs w:val="24"/>
        </w:rPr>
        <w:t xml:space="preserve">taff </w:t>
      </w:r>
      <w:r w:rsidR="000212D9" w:rsidRPr="00B45044">
        <w:rPr>
          <w:rFonts w:ascii="Times New Roman" w:hAnsi="Times New Roman" w:cs="Times New Roman"/>
          <w:color w:val="000000"/>
          <w:sz w:val="24"/>
          <w:szCs w:val="24"/>
        </w:rPr>
        <w:t>o</w:t>
      </w:r>
      <w:r w:rsidRPr="00B45044">
        <w:rPr>
          <w:rFonts w:ascii="Times New Roman" w:hAnsi="Times New Roman" w:cs="Times New Roman"/>
          <w:color w:val="000000"/>
          <w:sz w:val="24"/>
          <w:szCs w:val="24"/>
        </w:rPr>
        <w:t>rientation/</w:t>
      </w:r>
      <w:r w:rsidR="000212D9" w:rsidRPr="00B45044">
        <w:rPr>
          <w:rFonts w:ascii="Times New Roman" w:hAnsi="Times New Roman" w:cs="Times New Roman"/>
          <w:color w:val="000000"/>
          <w:sz w:val="24"/>
          <w:szCs w:val="24"/>
        </w:rPr>
        <w:t>t</w:t>
      </w:r>
      <w:r w:rsidRPr="00B45044">
        <w:rPr>
          <w:rFonts w:ascii="Times New Roman" w:hAnsi="Times New Roman" w:cs="Times New Roman"/>
          <w:color w:val="000000"/>
          <w:sz w:val="24"/>
          <w:szCs w:val="24"/>
        </w:rPr>
        <w:t>raining</w:t>
      </w:r>
      <w:r w:rsidR="00B45044">
        <w:rPr>
          <w:rFonts w:ascii="Times New Roman" w:hAnsi="Times New Roman" w:cs="Times New Roman"/>
          <w:color w:val="000000"/>
          <w:sz w:val="24"/>
          <w:szCs w:val="24"/>
        </w:rPr>
        <w:t xml:space="preserve">. </w:t>
      </w:r>
      <w:r w:rsidR="00F02A6D" w:rsidRPr="00B45044">
        <w:rPr>
          <w:rFonts w:ascii="Times New Roman" w:hAnsi="Times New Roman" w:cs="Times New Roman"/>
          <w:color w:val="000000"/>
          <w:sz w:val="24"/>
          <w:szCs w:val="24"/>
        </w:rPr>
        <w:t>Although training will be customized for each</w:t>
      </w:r>
      <w:r w:rsidR="00CE7DC6" w:rsidRPr="00B45044">
        <w:rPr>
          <w:rFonts w:ascii="Times New Roman" w:hAnsi="Times New Roman" w:cs="Times New Roman"/>
          <w:color w:val="000000"/>
          <w:sz w:val="24"/>
          <w:szCs w:val="24"/>
        </w:rPr>
        <w:t xml:space="preserve"> new</w:t>
      </w:r>
      <w:r w:rsidR="00F02A6D" w:rsidRPr="00B45044">
        <w:rPr>
          <w:rFonts w:ascii="Times New Roman" w:hAnsi="Times New Roman" w:cs="Times New Roman"/>
          <w:color w:val="000000"/>
          <w:sz w:val="24"/>
          <w:szCs w:val="24"/>
        </w:rPr>
        <w:t xml:space="preserve"> staff member, required training should include: </w:t>
      </w:r>
    </w:p>
    <w:p w14:paraId="56590C54" w14:textId="2FB6B052" w:rsidR="00F02A6D" w:rsidRPr="001F4F2B" w:rsidRDefault="00F02A6D" w:rsidP="0059333A">
      <w:pPr>
        <w:pBdr>
          <w:top w:val="nil"/>
          <w:left w:val="nil"/>
          <w:bottom w:val="nil"/>
          <w:right w:val="nil"/>
          <w:between w:val="nil"/>
        </w:pBdr>
        <w:spacing w:after="0" w:line="240" w:lineRule="auto"/>
        <w:ind w:left="144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1.</w:t>
      </w:r>
      <w:r w:rsidRPr="001F4F2B">
        <w:rPr>
          <w:rFonts w:ascii="Times New Roman" w:hAnsi="Times New Roman" w:cs="Times New Roman"/>
          <w:color w:val="000000"/>
          <w:sz w:val="24"/>
          <w:szCs w:val="24"/>
        </w:rPr>
        <w:tab/>
        <w:t xml:space="preserve">Emergency and safety procedures </w:t>
      </w:r>
    </w:p>
    <w:p w14:paraId="313AD413" w14:textId="145923E2" w:rsidR="00F02A6D" w:rsidRPr="001F4F2B" w:rsidRDefault="00F02A6D" w:rsidP="0059333A">
      <w:pPr>
        <w:pBdr>
          <w:top w:val="nil"/>
          <w:left w:val="nil"/>
          <w:bottom w:val="nil"/>
          <w:right w:val="nil"/>
          <w:between w:val="nil"/>
        </w:pBdr>
        <w:spacing w:after="0" w:line="240" w:lineRule="auto"/>
        <w:ind w:left="144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2.</w:t>
      </w:r>
      <w:r w:rsidRPr="001F4F2B">
        <w:rPr>
          <w:rFonts w:ascii="Times New Roman" w:hAnsi="Times New Roman" w:cs="Times New Roman"/>
          <w:color w:val="000000"/>
          <w:sz w:val="24"/>
          <w:szCs w:val="24"/>
        </w:rPr>
        <w:tab/>
        <w:t>Principle and practice of the Social Model</w:t>
      </w:r>
      <w:r w:rsidR="00CE7DC6" w:rsidRPr="001F4F2B">
        <w:rPr>
          <w:rFonts w:ascii="Times New Roman" w:hAnsi="Times New Roman" w:cs="Times New Roman"/>
          <w:color w:val="000000"/>
          <w:sz w:val="24"/>
          <w:szCs w:val="24"/>
        </w:rPr>
        <w:t xml:space="preserve"> of Recovery </w:t>
      </w:r>
    </w:p>
    <w:p w14:paraId="38E6A369" w14:textId="5666355E" w:rsidR="00F02A6D" w:rsidRPr="001F4F2B" w:rsidRDefault="00F02A6D" w:rsidP="0059333A">
      <w:pPr>
        <w:pBdr>
          <w:top w:val="nil"/>
          <w:left w:val="nil"/>
          <w:bottom w:val="nil"/>
          <w:right w:val="nil"/>
          <w:between w:val="nil"/>
        </w:pBdr>
        <w:spacing w:after="0" w:line="240" w:lineRule="auto"/>
        <w:ind w:left="144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3.</w:t>
      </w:r>
      <w:r w:rsidRPr="001F4F2B">
        <w:rPr>
          <w:rFonts w:ascii="Times New Roman" w:hAnsi="Times New Roman" w:cs="Times New Roman"/>
          <w:color w:val="000000"/>
          <w:sz w:val="24"/>
          <w:szCs w:val="24"/>
        </w:rPr>
        <w:tab/>
        <w:t xml:space="preserve">Behavior management, including de-escalation training </w:t>
      </w:r>
    </w:p>
    <w:p w14:paraId="0317CA11" w14:textId="05555E6A" w:rsidR="00F02A6D" w:rsidRPr="001F4F2B" w:rsidRDefault="00F02A6D" w:rsidP="0059333A">
      <w:pPr>
        <w:pBdr>
          <w:top w:val="nil"/>
          <w:left w:val="nil"/>
          <w:bottom w:val="nil"/>
          <w:right w:val="nil"/>
          <w:between w:val="nil"/>
        </w:pBdr>
        <w:spacing w:after="0" w:line="240" w:lineRule="auto"/>
        <w:ind w:left="144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4.</w:t>
      </w:r>
      <w:r w:rsidRPr="001F4F2B">
        <w:rPr>
          <w:rFonts w:ascii="Times New Roman" w:hAnsi="Times New Roman" w:cs="Times New Roman"/>
          <w:color w:val="000000"/>
          <w:sz w:val="24"/>
          <w:szCs w:val="24"/>
        </w:rPr>
        <w:tab/>
        <w:t>CPR and first aid</w:t>
      </w:r>
    </w:p>
    <w:p w14:paraId="42AF9643" w14:textId="77777777" w:rsidR="00F02A6D" w:rsidRPr="001F4F2B" w:rsidRDefault="00F02A6D" w:rsidP="0059333A">
      <w:pPr>
        <w:pBdr>
          <w:top w:val="nil"/>
          <w:left w:val="nil"/>
          <w:bottom w:val="nil"/>
          <w:right w:val="nil"/>
          <w:between w:val="nil"/>
        </w:pBdr>
        <w:spacing w:after="0" w:line="240" w:lineRule="auto"/>
        <w:ind w:left="144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lastRenderedPageBreak/>
        <w:t>5.</w:t>
      </w:r>
      <w:r w:rsidRPr="001F4F2B">
        <w:rPr>
          <w:rFonts w:ascii="Times New Roman" w:hAnsi="Times New Roman" w:cs="Times New Roman"/>
          <w:color w:val="000000"/>
          <w:sz w:val="24"/>
          <w:szCs w:val="24"/>
        </w:rPr>
        <w:tab/>
        <w:t>Ethics and boundaries; and</w:t>
      </w:r>
    </w:p>
    <w:p w14:paraId="10CBB374" w14:textId="77777777" w:rsidR="00B45044" w:rsidRDefault="00F02A6D" w:rsidP="00B45044">
      <w:pPr>
        <w:pBdr>
          <w:top w:val="nil"/>
          <w:left w:val="nil"/>
          <w:bottom w:val="nil"/>
          <w:right w:val="nil"/>
          <w:between w:val="nil"/>
        </w:pBdr>
        <w:spacing w:after="0" w:line="240" w:lineRule="auto"/>
        <w:ind w:left="144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6.</w:t>
      </w:r>
      <w:r w:rsidRPr="001F4F2B">
        <w:rPr>
          <w:rFonts w:ascii="Times New Roman" w:hAnsi="Times New Roman" w:cs="Times New Roman"/>
          <w:color w:val="000000"/>
          <w:sz w:val="24"/>
          <w:szCs w:val="24"/>
        </w:rPr>
        <w:tab/>
      </w:r>
      <w:r w:rsidR="00CE7DC6" w:rsidRPr="001F4F2B">
        <w:rPr>
          <w:rFonts w:ascii="Times New Roman" w:hAnsi="Times New Roman" w:cs="Times New Roman"/>
          <w:color w:val="000000"/>
          <w:sz w:val="24"/>
          <w:szCs w:val="24"/>
        </w:rPr>
        <w:t xml:space="preserve">RH </w:t>
      </w:r>
      <w:r w:rsidRPr="001F4F2B">
        <w:rPr>
          <w:rFonts w:ascii="Times New Roman" w:hAnsi="Times New Roman" w:cs="Times New Roman"/>
          <w:color w:val="000000"/>
          <w:sz w:val="24"/>
          <w:szCs w:val="24"/>
        </w:rPr>
        <w:t>orientation</w:t>
      </w:r>
    </w:p>
    <w:p w14:paraId="71A9B26D" w14:textId="43182838" w:rsidR="00F02A6D" w:rsidRPr="001F4F2B" w:rsidRDefault="00F02A6D" w:rsidP="00B45044">
      <w:pPr>
        <w:pBdr>
          <w:top w:val="nil"/>
          <w:left w:val="nil"/>
          <w:bottom w:val="nil"/>
          <w:right w:val="nil"/>
          <w:between w:val="nil"/>
        </w:pBdr>
        <w:spacing w:after="0" w:line="240" w:lineRule="auto"/>
        <w:ind w:left="144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7.</w:t>
      </w:r>
      <w:r w:rsidRPr="001F4F2B">
        <w:rPr>
          <w:rFonts w:ascii="Times New Roman" w:hAnsi="Times New Roman" w:cs="Times New Roman"/>
          <w:color w:val="000000"/>
          <w:sz w:val="24"/>
          <w:szCs w:val="24"/>
        </w:rPr>
        <w:tab/>
        <w:t>PREA (</w:t>
      </w:r>
      <w:r w:rsidR="00CE7DC6" w:rsidRPr="001F4F2B">
        <w:rPr>
          <w:rFonts w:ascii="Times New Roman" w:hAnsi="Times New Roman" w:cs="Times New Roman"/>
          <w:color w:val="000000"/>
          <w:sz w:val="24"/>
          <w:szCs w:val="24"/>
        </w:rPr>
        <w:t>for RHs that have clients referred by the Department of Corrections</w:t>
      </w:r>
      <w:r w:rsidRPr="001F4F2B">
        <w:rPr>
          <w:rFonts w:ascii="Times New Roman" w:hAnsi="Times New Roman" w:cs="Times New Roman"/>
          <w:color w:val="000000"/>
          <w:sz w:val="24"/>
          <w:szCs w:val="24"/>
        </w:rPr>
        <w:t>)</w:t>
      </w:r>
    </w:p>
    <w:p w14:paraId="4066A7DF" w14:textId="77777777" w:rsidR="001514D8" w:rsidRPr="001F4F2B" w:rsidRDefault="001553AC">
      <w:pPr>
        <w:numPr>
          <w:ilvl w:val="0"/>
          <w:numId w:val="45"/>
        </w:numPr>
        <w:pBdr>
          <w:top w:val="nil"/>
          <w:left w:val="nil"/>
          <w:bottom w:val="nil"/>
          <w:right w:val="nil"/>
          <w:between w:val="nil"/>
        </w:pBdr>
        <w:spacing w:after="0" w:line="240" w:lineRule="auto"/>
        <w:ind w:left="360" w:firstLine="0"/>
        <w:rPr>
          <w:rFonts w:ascii="Times New Roman" w:hAnsi="Times New Roman" w:cs="Times New Roman"/>
          <w:color w:val="000000"/>
          <w:sz w:val="24"/>
          <w:szCs w:val="24"/>
        </w:rPr>
      </w:pPr>
      <w:r w:rsidRPr="001F4F2B">
        <w:rPr>
          <w:rFonts w:ascii="Times New Roman" w:hAnsi="Times New Roman" w:cs="Times New Roman"/>
          <w:color w:val="000000"/>
          <w:sz w:val="24"/>
          <w:szCs w:val="24"/>
        </w:rPr>
        <w:t>Monitoring of Resident Boundaries and Staff</w:t>
      </w:r>
    </w:p>
    <w:p w14:paraId="3D42F146" w14:textId="5CD08C36" w:rsidR="001514D8" w:rsidRPr="001F4F2B" w:rsidRDefault="001553AC">
      <w:pPr>
        <w:numPr>
          <w:ilvl w:val="0"/>
          <w:numId w:val="24"/>
        </w:numPr>
        <w:pBdr>
          <w:top w:val="nil"/>
          <w:left w:val="nil"/>
          <w:bottom w:val="nil"/>
          <w:right w:val="nil"/>
          <w:between w:val="nil"/>
        </w:pBdr>
        <w:spacing w:after="0" w:line="240" w:lineRule="auto"/>
        <w:ind w:left="153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Dual Relationship Policy </w:t>
      </w:r>
      <w:r w:rsidRPr="001F4F2B">
        <w:rPr>
          <w:rFonts w:ascii="Times New Roman" w:hAnsi="Times New Roman" w:cs="Times New Roman"/>
          <w:b/>
          <w:color w:val="000000"/>
          <w:sz w:val="24"/>
          <w:szCs w:val="24"/>
        </w:rPr>
        <w:t>(Form 9)</w:t>
      </w:r>
    </w:p>
    <w:p w14:paraId="7139F882" w14:textId="57CEA086" w:rsidR="00934EDE" w:rsidRPr="001F221E" w:rsidRDefault="00202B05" w:rsidP="00B45044">
      <w:pPr>
        <w:pStyle w:val="Heading1"/>
        <w:rPr>
          <w:rFonts w:ascii="Times New Roman" w:hAnsi="Times New Roman" w:cs="Times New Roman"/>
          <w:b/>
          <w:bCs/>
          <w:color w:val="auto"/>
          <w:sz w:val="24"/>
          <w:szCs w:val="24"/>
        </w:rPr>
      </w:pPr>
      <w:bookmarkStart w:id="38" w:name="_Toc114722395"/>
      <w:r w:rsidRPr="001F221E">
        <w:rPr>
          <w:rFonts w:ascii="Times New Roman" w:hAnsi="Times New Roman" w:cs="Times New Roman"/>
          <w:b/>
          <w:bCs/>
          <w:color w:val="auto"/>
          <w:sz w:val="24"/>
          <w:szCs w:val="24"/>
        </w:rPr>
        <w:t>ON CALL PROCEDURES</w:t>
      </w:r>
      <w:bookmarkEnd w:id="38"/>
    </w:p>
    <w:p w14:paraId="57FF9407" w14:textId="77777777" w:rsidR="00934EDE" w:rsidRPr="001F221E" w:rsidRDefault="00934EDE" w:rsidP="00934EDE">
      <w:pPr>
        <w:pBdr>
          <w:top w:val="nil"/>
          <w:left w:val="nil"/>
          <w:bottom w:val="nil"/>
          <w:right w:val="nil"/>
          <w:between w:val="nil"/>
        </w:pBdr>
        <w:spacing w:after="0" w:line="240" w:lineRule="auto"/>
        <w:rPr>
          <w:rFonts w:ascii="Times New Roman" w:hAnsi="Times New Roman" w:cs="Times New Roman"/>
          <w:color w:val="000000"/>
          <w:sz w:val="24"/>
          <w:szCs w:val="24"/>
        </w:rPr>
      </w:pPr>
    </w:p>
    <w:p w14:paraId="373875A9" w14:textId="77777777" w:rsidR="00B45044" w:rsidRDefault="00934EDE" w:rsidP="00B45044">
      <w:pPr>
        <w:pBdr>
          <w:top w:val="nil"/>
          <w:left w:val="nil"/>
          <w:bottom w:val="nil"/>
          <w:right w:val="nil"/>
          <w:between w:val="nil"/>
        </w:pBdr>
        <w:spacing w:after="0" w:line="240" w:lineRule="auto"/>
        <w:rPr>
          <w:rFonts w:ascii="Times New Roman" w:hAnsi="Times New Roman" w:cs="Times New Roman"/>
          <w:color w:val="000000"/>
          <w:sz w:val="24"/>
          <w:szCs w:val="24"/>
        </w:rPr>
      </w:pPr>
      <w:r w:rsidRPr="001F221E">
        <w:rPr>
          <w:rFonts w:ascii="Times New Roman" w:hAnsi="Times New Roman" w:cs="Times New Roman"/>
          <w:color w:val="000000"/>
          <w:sz w:val="24"/>
          <w:szCs w:val="24"/>
        </w:rPr>
        <w:t xml:space="preserve">Staff are encouraged to utilize this manual and the RH’s established policies and procedures in </w:t>
      </w:r>
      <w:r w:rsidR="004C0194" w:rsidRPr="001F221E">
        <w:rPr>
          <w:rFonts w:ascii="Times New Roman" w:hAnsi="Times New Roman" w:cs="Times New Roman"/>
          <w:color w:val="000000"/>
          <w:sz w:val="24"/>
          <w:szCs w:val="24"/>
        </w:rPr>
        <w:t>managing</w:t>
      </w:r>
      <w:r w:rsidRPr="001F221E">
        <w:rPr>
          <w:rFonts w:ascii="Times New Roman" w:hAnsi="Times New Roman" w:cs="Times New Roman"/>
          <w:color w:val="000000"/>
          <w:sz w:val="24"/>
          <w:szCs w:val="24"/>
        </w:rPr>
        <w:t xml:space="preserve"> any situation. However, there will be emergency situations that require calling </w:t>
      </w:r>
      <w:r w:rsidR="004C0194" w:rsidRPr="001F221E">
        <w:rPr>
          <w:rFonts w:ascii="Times New Roman" w:hAnsi="Times New Roman" w:cs="Times New Roman"/>
          <w:color w:val="000000"/>
          <w:sz w:val="24"/>
          <w:szCs w:val="24"/>
        </w:rPr>
        <w:t xml:space="preserve">the </w:t>
      </w:r>
      <w:r w:rsidR="000212D9" w:rsidRPr="001F221E">
        <w:rPr>
          <w:rFonts w:ascii="Times New Roman" w:hAnsi="Times New Roman" w:cs="Times New Roman"/>
          <w:color w:val="000000"/>
          <w:sz w:val="24"/>
          <w:szCs w:val="24"/>
        </w:rPr>
        <w:t>House Manager/</w:t>
      </w:r>
      <w:r w:rsidR="004C0194" w:rsidRPr="001F221E">
        <w:rPr>
          <w:rFonts w:ascii="Times New Roman" w:hAnsi="Times New Roman" w:cs="Times New Roman"/>
          <w:color w:val="000000"/>
          <w:sz w:val="24"/>
          <w:szCs w:val="24"/>
        </w:rPr>
        <w:t xml:space="preserve">Owner/Operator </w:t>
      </w:r>
      <w:r w:rsidRPr="001F221E">
        <w:rPr>
          <w:rFonts w:ascii="Times New Roman" w:hAnsi="Times New Roman" w:cs="Times New Roman"/>
          <w:color w:val="000000"/>
          <w:sz w:val="24"/>
          <w:szCs w:val="24"/>
        </w:rPr>
        <w:t xml:space="preserve">for </w:t>
      </w:r>
      <w:r w:rsidR="004C0194" w:rsidRPr="001F221E">
        <w:rPr>
          <w:rFonts w:ascii="Times New Roman" w:hAnsi="Times New Roman" w:cs="Times New Roman"/>
          <w:color w:val="000000"/>
          <w:sz w:val="24"/>
          <w:szCs w:val="24"/>
        </w:rPr>
        <w:t>support.</w:t>
      </w:r>
      <w:r w:rsidR="004C0194" w:rsidRPr="001F221E">
        <w:rPr>
          <w:rFonts w:ascii="Times New Roman" w:hAnsi="Times New Roman" w:cs="Times New Roman"/>
          <w:sz w:val="24"/>
          <w:szCs w:val="24"/>
        </w:rPr>
        <w:t xml:space="preserve"> </w:t>
      </w:r>
      <w:r w:rsidR="004C0194" w:rsidRPr="001F221E">
        <w:rPr>
          <w:rFonts w:ascii="Times New Roman" w:hAnsi="Times New Roman" w:cs="Times New Roman"/>
          <w:color w:val="000000"/>
          <w:sz w:val="24"/>
          <w:szCs w:val="24"/>
        </w:rPr>
        <w:t>Examples of incidents that would require a call for back up include:</w:t>
      </w:r>
    </w:p>
    <w:p w14:paraId="643674A2" w14:textId="6AF795BD" w:rsidR="004C0194" w:rsidRPr="001F221E" w:rsidRDefault="004C0194" w:rsidP="00B45044">
      <w:pPr>
        <w:pBdr>
          <w:top w:val="nil"/>
          <w:left w:val="nil"/>
          <w:bottom w:val="nil"/>
          <w:right w:val="nil"/>
          <w:between w:val="nil"/>
        </w:pBdr>
        <w:spacing w:after="0" w:line="240" w:lineRule="auto"/>
        <w:rPr>
          <w:rFonts w:ascii="Times New Roman" w:hAnsi="Times New Roman" w:cs="Times New Roman"/>
          <w:color w:val="000000"/>
          <w:sz w:val="24"/>
          <w:szCs w:val="24"/>
        </w:rPr>
      </w:pPr>
      <w:r w:rsidRPr="001F221E">
        <w:rPr>
          <w:rFonts w:ascii="Times New Roman" w:hAnsi="Times New Roman" w:cs="Times New Roman"/>
          <w:color w:val="000000"/>
          <w:sz w:val="24"/>
          <w:szCs w:val="24"/>
        </w:rPr>
        <w:t xml:space="preserve">  </w:t>
      </w:r>
    </w:p>
    <w:p w14:paraId="18255B06" w14:textId="598632C6" w:rsidR="004C0194" w:rsidRPr="001F221E" w:rsidRDefault="004C0194" w:rsidP="00B45044">
      <w:pPr>
        <w:pBdr>
          <w:top w:val="nil"/>
          <w:left w:val="nil"/>
          <w:bottom w:val="nil"/>
          <w:right w:val="nil"/>
          <w:between w:val="nil"/>
        </w:pBdr>
        <w:spacing w:after="0" w:line="240" w:lineRule="auto"/>
        <w:rPr>
          <w:rFonts w:ascii="Times New Roman" w:hAnsi="Times New Roman" w:cs="Times New Roman"/>
          <w:color w:val="000000"/>
          <w:sz w:val="24"/>
          <w:szCs w:val="24"/>
        </w:rPr>
      </w:pPr>
      <w:r w:rsidRPr="001F221E">
        <w:rPr>
          <w:rFonts w:ascii="Times New Roman" w:hAnsi="Times New Roman" w:cs="Times New Roman"/>
          <w:color w:val="000000"/>
          <w:sz w:val="24"/>
          <w:szCs w:val="24"/>
        </w:rPr>
        <w:t>•</w:t>
      </w:r>
      <w:r w:rsidRPr="001F221E">
        <w:rPr>
          <w:rFonts w:ascii="Times New Roman" w:hAnsi="Times New Roman" w:cs="Times New Roman"/>
          <w:color w:val="000000"/>
          <w:sz w:val="24"/>
          <w:szCs w:val="24"/>
        </w:rPr>
        <w:tab/>
        <w:t>Resident in possession of a deadly weapon</w:t>
      </w:r>
    </w:p>
    <w:p w14:paraId="6C21A56E" w14:textId="60C0375B" w:rsidR="004C0194" w:rsidRPr="001F221E" w:rsidRDefault="004C0194" w:rsidP="00B45044">
      <w:pPr>
        <w:pBdr>
          <w:top w:val="nil"/>
          <w:left w:val="nil"/>
          <w:bottom w:val="nil"/>
          <w:right w:val="nil"/>
          <w:between w:val="nil"/>
        </w:pBdr>
        <w:spacing w:after="0" w:line="240" w:lineRule="auto"/>
        <w:rPr>
          <w:rFonts w:ascii="Times New Roman" w:hAnsi="Times New Roman" w:cs="Times New Roman"/>
          <w:color w:val="000000"/>
          <w:sz w:val="24"/>
          <w:szCs w:val="24"/>
        </w:rPr>
      </w:pPr>
      <w:r w:rsidRPr="001F221E">
        <w:rPr>
          <w:rFonts w:ascii="Times New Roman" w:hAnsi="Times New Roman" w:cs="Times New Roman"/>
          <w:color w:val="000000"/>
          <w:sz w:val="24"/>
          <w:szCs w:val="24"/>
        </w:rPr>
        <w:t>•</w:t>
      </w:r>
      <w:r w:rsidRPr="001F221E">
        <w:rPr>
          <w:rFonts w:ascii="Times New Roman" w:hAnsi="Times New Roman" w:cs="Times New Roman"/>
          <w:color w:val="000000"/>
          <w:sz w:val="24"/>
          <w:szCs w:val="24"/>
        </w:rPr>
        <w:tab/>
        <w:t>Serious injury to any person requiring professional medical attention</w:t>
      </w:r>
    </w:p>
    <w:p w14:paraId="61D46C43" w14:textId="726EEC22" w:rsidR="004C0194" w:rsidRPr="001F221E" w:rsidRDefault="004C0194" w:rsidP="00B45044">
      <w:pPr>
        <w:pBdr>
          <w:top w:val="nil"/>
          <w:left w:val="nil"/>
          <w:bottom w:val="nil"/>
          <w:right w:val="nil"/>
          <w:between w:val="nil"/>
        </w:pBdr>
        <w:spacing w:after="0" w:line="240" w:lineRule="auto"/>
        <w:ind w:left="720" w:hanging="720"/>
        <w:rPr>
          <w:rFonts w:ascii="Times New Roman" w:hAnsi="Times New Roman" w:cs="Times New Roman"/>
          <w:color w:val="000000"/>
          <w:sz w:val="24"/>
          <w:szCs w:val="24"/>
        </w:rPr>
      </w:pPr>
      <w:r w:rsidRPr="001F221E">
        <w:rPr>
          <w:rFonts w:ascii="Times New Roman" w:hAnsi="Times New Roman" w:cs="Times New Roman"/>
          <w:color w:val="000000"/>
          <w:sz w:val="24"/>
          <w:szCs w:val="24"/>
        </w:rPr>
        <w:t>•</w:t>
      </w:r>
      <w:r w:rsidRPr="001F221E">
        <w:rPr>
          <w:rFonts w:ascii="Times New Roman" w:hAnsi="Times New Roman" w:cs="Times New Roman"/>
          <w:color w:val="000000"/>
          <w:sz w:val="24"/>
          <w:szCs w:val="24"/>
        </w:rPr>
        <w:tab/>
        <w:t>AWOL, if the resident was residing at the RH as part of probation/parole</w:t>
      </w:r>
      <w:r w:rsidR="000212D9" w:rsidRPr="001F221E">
        <w:rPr>
          <w:rFonts w:ascii="Times New Roman" w:hAnsi="Times New Roman" w:cs="Times New Roman"/>
          <w:color w:val="000000"/>
          <w:sz w:val="24"/>
          <w:szCs w:val="24"/>
        </w:rPr>
        <w:t xml:space="preserve"> or court mandate</w:t>
      </w:r>
    </w:p>
    <w:p w14:paraId="2D4A378F" w14:textId="175F9FD3" w:rsidR="004C0194" w:rsidRPr="001F221E" w:rsidRDefault="004C0194" w:rsidP="00B45044">
      <w:pPr>
        <w:pBdr>
          <w:top w:val="nil"/>
          <w:left w:val="nil"/>
          <w:bottom w:val="nil"/>
          <w:right w:val="nil"/>
          <w:between w:val="nil"/>
        </w:pBdr>
        <w:spacing w:after="0" w:line="240" w:lineRule="auto"/>
        <w:ind w:left="720" w:hanging="720"/>
        <w:rPr>
          <w:rFonts w:ascii="Times New Roman" w:hAnsi="Times New Roman" w:cs="Times New Roman"/>
          <w:color w:val="000000"/>
          <w:sz w:val="24"/>
          <w:szCs w:val="24"/>
        </w:rPr>
      </w:pPr>
      <w:r w:rsidRPr="001F221E">
        <w:rPr>
          <w:rFonts w:ascii="Times New Roman" w:hAnsi="Times New Roman" w:cs="Times New Roman"/>
          <w:color w:val="000000"/>
          <w:sz w:val="24"/>
          <w:szCs w:val="24"/>
        </w:rPr>
        <w:t>•</w:t>
      </w:r>
      <w:r w:rsidRPr="001F221E">
        <w:rPr>
          <w:rFonts w:ascii="Times New Roman" w:hAnsi="Times New Roman" w:cs="Times New Roman"/>
          <w:color w:val="000000"/>
          <w:sz w:val="24"/>
          <w:szCs w:val="24"/>
        </w:rPr>
        <w:tab/>
        <w:t>Suicide attempt requiring professional medical attention</w:t>
      </w:r>
      <w:r w:rsidR="00C54980" w:rsidRPr="001F221E">
        <w:rPr>
          <w:rFonts w:ascii="Times New Roman" w:hAnsi="Times New Roman" w:cs="Times New Roman"/>
          <w:color w:val="000000"/>
          <w:sz w:val="24"/>
          <w:szCs w:val="24"/>
        </w:rPr>
        <w:t xml:space="preserve"> (See Procedures Specific to Suicide/Homicide Threats)</w:t>
      </w:r>
    </w:p>
    <w:p w14:paraId="13422E09" w14:textId="5E53573A" w:rsidR="004C0194" w:rsidRPr="001F221E" w:rsidRDefault="004C0194" w:rsidP="00DA30A9">
      <w:pPr>
        <w:pBdr>
          <w:top w:val="nil"/>
          <w:left w:val="nil"/>
          <w:bottom w:val="nil"/>
          <w:right w:val="nil"/>
          <w:between w:val="nil"/>
        </w:pBdr>
        <w:spacing w:after="0" w:line="240" w:lineRule="auto"/>
        <w:ind w:left="720" w:hanging="720"/>
        <w:rPr>
          <w:rFonts w:ascii="Times New Roman" w:hAnsi="Times New Roman" w:cs="Times New Roman"/>
          <w:color w:val="000000"/>
          <w:sz w:val="24"/>
          <w:szCs w:val="24"/>
        </w:rPr>
      </w:pPr>
      <w:r w:rsidRPr="001F221E">
        <w:rPr>
          <w:rFonts w:ascii="Times New Roman" w:hAnsi="Times New Roman" w:cs="Times New Roman"/>
          <w:color w:val="000000"/>
          <w:sz w:val="24"/>
          <w:szCs w:val="24"/>
        </w:rPr>
        <w:t>•</w:t>
      </w:r>
      <w:r w:rsidRPr="001F221E">
        <w:rPr>
          <w:rFonts w:ascii="Times New Roman" w:hAnsi="Times New Roman" w:cs="Times New Roman"/>
          <w:color w:val="000000"/>
          <w:sz w:val="24"/>
          <w:szCs w:val="24"/>
        </w:rPr>
        <w:tab/>
        <w:t>Criminal activity requiring notification of law enforcement</w:t>
      </w:r>
      <w:r w:rsidR="00843372" w:rsidRPr="001F221E">
        <w:rPr>
          <w:rFonts w:ascii="Times New Roman" w:hAnsi="Times New Roman" w:cs="Times New Roman"/>
          <w:color w:val="000000"/>
          <w:sz w:val="24"/>
          <w:szCs w:val="24"/>
        </w:rPr>
        <w:t xml:space="preserve"> (including drugs on the property – request that drugs be picked up and disposed of</w:t>
      </w:r>
      <w:r w:rsidR="00CF7572">
        <w:rPr>
          <w:rFonts w:ascii="Times New Roman" w:hAnsi="Times New Roman" w:cs="Times New Roman"/>
          <w:color w:val="000000"/>
          <w:sz w:val="24"/>
          <w:szCs w:val="24"/>
        </w:rPr>
        <w:t xml:space="preserve"> by law enforcement</w:t>
      </w:r>
      <w:r w:rsidR="00843372" w:rsidRPr="001F221E">
        <w:rPr>
          <w:rFonts w:ascii="Times New Roman" w:hAnsi="Times New Roman" w:cs="Times New Roman"/>
          <w:color w:val="000000"/>
          <w:sz w:val="24"/>
          <w:szCs w:val="24"/>
        </w:rPr>
        <w:t>)</w:t>
      </w:r>
    </w:p>
    <w:p w14:paraId="6CECD4E0" w14:textId="27D2CFDC" w:rsidR="004C0194" w:rsidRPr="001F221E" w:rsidRDefault="004C0194" w:rsidP="00B45044">
      <w:pPr>
        <w:pBdr>
          <w:top w:val="nil"/>
          <w:left w:val="nil"/>
          <w:bottom w:val="nil"/>
          <w:right w:val="nil"/>
          <w:between w:val="nil"/>
        </w:pBdr>
        <w:spacing w:after="0" w:line="240" w:lineRule="auto"/>
        <w:rPr>
          <w:rFonts w:ascii="Times New Roman" w:hAnsi="Times New Roman" w:cs="Times New Roman"/>
          <w:color w:val="000000"/>
          <w:sz w:val="24"/>
          <w:szCs w:val="24"/>
        </w:rPr>
      </w:pPr>
      <w:r w:rsidRPr="001F221E">
        <w:rPr>
          <w:rFonts w:ascii="Times New Roman" w:hAnsi="Times New Roman" w:cs="Times New Roman"/>
          <w:color w:val="000000"/>
          <w:sz w:val="24"/>
          <w:szCs w:val="24"/>
        </w:rPr>
        <w:t>•</w:t>
      </w:r>
      <w:r w:rsidRPr="001F221E">
        <w:rPr>
          <w:rFonts w:ascii="Times New Roman" w:hAnsi="Times New Roman" w:cs="Times New Roman"/>
          <w:color w:val="000000"/>
          <w:sz w:val="24"/>
          <w:szCs w:val="24"/>
        </w:rPr>
        <w:tab/>
        <w:t>Sexual acting out; and/or PREA related incidents</w:t>
      </w:r>
    </w:p>
    <w:p w14:paraId="387724A6" w14:textId="35A25439" w:rsidR="00843372" w:rsidRPr="001F221E" w:rsidRDefault="004C0194" w:rsidP="00DA30A9">
      <w:pPr>
        <w:pBdr>
          <w:top w:val="nil"/>
          <w:left w:val="nil"/>
          <w:bottom w:val="nil"/>
          <w:right w:val="nil"/>
          <w:between w:val="nil"/>
        </w:pBdr>
        <w:spacing w:after="0" w:line="240" w:lineRule="auto"/>
        <w:ind w:left="720" w:hanging="720"/>
        <w:rPr>
          <w:rFonts w:ascii="Times New Roman" w:hAnsi="Times New Roman" w:cs="Times New Roman"/>
          <w:color w:val="000000"/>
          <w:sz w:val="24"/>
          <w:szCs w:val="24"/>
        </w:rPr>
      </w:pPr>
      <w:r w:rsidRPr="001F221E">
        <w:rPr>
          <w:rFonts w:ascii="Times New Roman" w:hAnsi="Times New Roman" w:cs="Times New Roman"/>
          <w:color w:val="000000"/>
          <w:sz w:val="24"/>
          <w:szCs w:val="24"/>
        </w:rPr>
        <w:t>•</w:t>
      </w:r>
      <w:r w:rsidRPr="001F221E">
        <w:rPr>
          <w:rFonts w:ascii="Times New Roman" w:hAnsi="Times New Roman" w:cs="Times New Roman"/>
          <w:color w:val="000000"/>
          <w:sz w:val="24"/>
          <w:szCs w:val="24"/>
        </w:rPr>
        <w:tab/>
        <w:t>Physical violence and/or danger of harm to self or others</w:t>
      </w:r>
      <w:r w:rsidR="00C54980" w:rsidRPr="001F221E">
        <w:rPr>
          <w:rFonts w:ascii="Times New Roman" w:hAnsi="Times New Roman" w:cs="Times New Roman"/>
          <w:color w:val="000000"/>
          <w:sz w:val="24"/>
          <w:szCs w:val="24"/>
        </w:rPr>
        <w:t xml:space="preserve"> (See Procedures Specific to Suicide/Homicide Threats)</w:t>
      </w:r>
    </w:p>
    <w:p w14:paraId="2F85D4EB" w14:textId="77777777" w:rsidR="00843372" w:rsidRPr="001F221E" w:rsidRDefault="00843372" w:rsidP="00B45044">
      <w:pPr>
        <w:pBdr>
          <w:top w:val="nil"/>
          <w:left w:val="nil"/>
          <w:bottom w:val="nil"/>
          <w:right w:val="nil"/>
          <w:between w:val="nil"/>
        </w:pBdr>
        <w:spacing w:after="0" w:line="240" w:lineRule="auto"/>
        <w:ind w:hanging="720"/>
        <w:rPr>
          <w:rFonts w:ascii="Times New Roman" w:hAnsi="Times New Roman" w:cs="Times New Roman"/>
          <w:color w:val="000000"/>
          <w:sz w:val="24"/>
          <w:szCs w:val="24"/>
        </w:rPr>
      </w:pPr>
    </w:p>
    <w:p w14:paraId="04831267" w14:textId="57360EE6" w:rsidR="004C0194" w:rsidRDefault="008D72A3" w:rsidP="00B45044">
      <w:pPr>
        <w:pBdr>
          <w:top w:val="nil"/>
          <w:left w:val="nil"/>
          <w:bottom w:val="nil"/>
          <w:right w:val="nil"/>
          <w:between w:val="nil"/>
        </w:pBdr>
        <w:tabs>
          <w:tab w:val="left" w:pos="360"/>
          <w:tab w:val="left" w:pos="720"/>
        </w:tabs>
        <w:spacing w:after="0" w:line="240" w:lineRule="auto"/>
        <w:rPr>
          <w:rFonts w:ascii="Times New Roman" w:hAnsi="Times New Roman" w:cs="Times New Roman"/>
          <w:color w:val="000000"/>
          <w:sz w:val="24"/>
          <w:szCs w:val="24"/>
        </w:rPr>
      </w:pPr>
      <w:r w:rsidRPr="001F221E">
        <w:rPr>
          <w:rFonts w:ascii="Times New Roman" w:hAnsi="Times New Roman" w:cs="Times New Roman"/>
          <w:color w:val="000000"/>
          <w:sz w:val="24"/>
          <w:szCs w:val="24"/>
        </w:rPr>
        <w:t>Situations related to the physical structure of the RH</w:t>
      </w:r>
      <w:r w:rsidR="004C0194" w:rsidRPr="001F221E">
        <w:rPr>
          <w:rFonts w:ascii="Times New Roman" w:hAnsi="Times New Roman" w:cs="Times New Roman"/>
          <w:color w:val="000000"/>
          <w:sz w:val="24"/>
          <w:szCs w:val="24"/>
        </w:rPr>
        <w:t xml:space="preserve"> that could require that a call be made to the </w:t>
      </w:r>
      <w:r w:rsidR="000212D9" w:rsidRPr="001F221E">
        <w:rPr>
          <w:rFonts w:ascii="Times New Roman" w:hAnsi="Times New Roman" w:cs="Times New Roman"/>
          <w:color w:val="000000"/>
          <w:sz w:val="24"/>
          <w:szCs w:val="24"/>
        </w:rPr>
        <w:t>House Manager/</w:t>
      </w:r>
      <w:r w:rsidR="004C0194" w:rsidRPr="001F221E">
        <w:rPr>
          <w:rFonts w:ascii="Times New Roman" w:hAnsi="Times New Roman" w:cs="Times New Roman"/>
          <w:color w:val="000000"/>
          <w:sz w:val="24"/>
          <w:szCs w:val="24"/>
        </w:rPr>
        <w:t xml:space="preserve">Owner/Operator include: </w:t>
      </w:r>
    </w:p>
    <w:p w14:paraId="4FE66B37" w14:textId="77777777" w:rsidR="00DA30A9" w:rsidRPr="001F221E" w:rsidRDefault="00DA30A9" w:rsidP="00B45044">
      <w:pPr>
        <w:pBdr>
          <w:top w:val="nil"/>
          <w:left w:val="nil"/>
          <w:bottom w:val="nil"/>
          <w:right w:val="nil"/>
          <w:between w:val="nil"/>
        </w:pBdr>
        <w:tabs>
          <w:tab w:val="left" w:pos="360"/>
          <w:tab w:val="left" w:pos="720"/>
        </w:tabs>
        <w:spacing w:after="0" w:line="240" w:lineRule="auto"/>
        <w:rPr>
          <w:rFonts w:ascii="Times New Roman" w:hAnsi="Times New Roman" w:cs="Times New Roman"/>
          <w:color w:val="000000"/>
          <w:sz w:val="24"/>
          <w:szCs w:val="24"/>
        </w:rPr>
      </w:pPr>
    </w:p>
    <w:p w14:paraId="3365BD14" w14:textId="4AE63819" w:rsidR="004C0194" w:rsidRPr="001F221E" w:rsidRDefault="004C0194" w:rsidP="00DA30A9">
      <w:pPr>
        <w:pBdr>
          <w:top w:val="nil"/>
          <w:left w:val="nil"/>
          <w:bottom w:val="nil"/>
          <w:right w:val="nil"/>
          <w:between w:val="nil"/>
        </w:pBdr>
        <w:spacing w:after="0" w:line="240" w:lineRule="auto"/>
        <w:rPr>
          <w:rFonts w:ascii="Times New Roman" w:hAnsi="Times New Roman" w:cs="Times New Roman"/>
          <w:color w:val="000000"/>
          <w:sz w:val="24"/>
          <w:szCs w:val="24"/>
        </w:rPr>
      </w:pPr>
      <w:r w:rsidRPr="001F221E">
        <w:rPr>
          <w:rFonts w:ascii="Times New Roman" w:hAnsi="Times New Roman" w:cs="Times New Roman"/>
          <w:color w:val="000000"/>
          <w:sz w:val="24"/>
          <w:szCs w:val="24"/>
        </w:rPr>
        <w:t>•</w:t>
      </w:r>
      <w:r w:rsidRPr="001F221E">
        <w:rPr>
          <w:rFonts w:ascii="Times New Roman" w:hAnsi="Times New Roman" w:cs="Times New Roman"/>
          <w:color w:val="000000"/>
          <w:sz w:val="24"/>
          <w:szCs w:val="24"/>
        </w:rPr>
        <w:tab/>
        <w:t>Weather emergencies</w:t>
      </w:r>
      <w:r w:rsidR="008D72A3" w:rsidRPr="001F221E">
        <w:rPr>
          <w:rFonts w:ascii="Times New Roman" w:hAnsi="Times New Roman" w:cs="Times New Roman"/>
          <w:color w:val="000000"/>
          <w:sz w:val="24"/>
          <w:szCs w:val="24"/>
        </w:rPr>
        <w:t xml:space="preserve"> that threaten the safety of the residents or the facility</w:t>
      </w:r>
    </w:p>
    <w:p w14:paraId="611382ED" w14:textId="7C69B44C" w:rsidR="004C0194" w:rsidRPr="001F221E" w:rsidRDefault="004C0194" w:rsidP="00DA30A9">
      <w:pPr>
        <w:pBdr>
          <w:top w:val="nil"/>
          <w:left w:val="nil"/>
          <w:bottom w:val="nil"/>
          <w:right w:val="nil"/>
          <w:between w:val="nil"/>
        </w:pBdr>
        <w:spacing w:after="0" w:line="240" w:lineRule="auto"/>
        <w:rPr>
          <w:rFonts w:ascii="Times New Roman" w:hAnsi="Times New Roman" w:cs="Times New Roman"/>
          <w:color w:val="000000"/>
          <w:sz w:val="24"/>
          <w:szCs w:val="24"/>
        </w:rPr>
      </w:pPr>
      <w:r w:rsidRPr="001F221E">
        <w:rPr>
          <w:rFonts w:ascii="Times New Roman" w:hAnsi="Times New Roman" w:cs="Times New Roman"/>
          <w:color w:val="000000"/>
          <w:sz w:val="24"/>
          <w:szCs w:val="24"/>
        </w:rPr>
        <w:t>•</w:t>
      </w:r>
      <w:r w:rsidRPr="001F221E">
        <w:rPr>
          <w:rFonts w:ascii="Times New Roman" w:hAnsi="Times New Roman" w:cs="Times New Roman"/>
          <w:color w:val="000000"/>
          <w:sz w:val="24"/>
          <w:szCs w:val="24"/>
        </w:rPr>
        <w:tab/>
        <w:t>Fire</w:t>
      </w:r>
    </w:p>
    <w:p w14:paraId="665BEE94" w14:textId="689E5BDB" w:rsidR="004C0194" w:rsidRDefault="004C0194" w:rsidP="00DA30A9">
      <w:pPr>
        <w:pBdr>
          <w:top w:val="nil"/>
          <w:left w:val="nil"/>
          <w:bottom w:val="nil"/>
          <w:right w:val="nil"/>
          <w:between w:val="nil"/>
        </w:pBdr>
        <w:spacing w:after="0" w:line="240" w:lineRule="auto"/>
        <w:ind w:left="720" w:hanging="720"/>
        <w:rPr>
          <w:rFonts w:ascii="Times New Roman" w:hAnsi="Times New Roman" w:cs="Times New Roman"/>
          <w:color w:val="000000"/>
          <w:sz w:val="24"/>
          <w:szCs w:val="24"/>
        </w:rPr>
      </w:pPr>
      <w:r w:rsidRPr="001F221E">
        <w:rPr>
          <w:rFonts w:ascii="Times New Roman" w:hAnsi="Times New Roman" w:cs="Times New Roman"/>
          <w:color w:val="000000"/>
          <w:sz w:val="24"/>
          <w:szCs w:val="24"/>
        </w:rPr>
        <w:t>•</w:t>
      </w:r>
      <w:r w:rsidRPr="001F221E">
        <w:rPr>
          <w:rFonts w:ascii="Times New Roman" w:hAnsi="Times New Roman" w:cs="Times New Roman"/>
          <w:color w:val="000000"/>
          <w:sz w:val="24"/>
          <w:szCs w:val="24"/>
        </w:rPr>
        <w:tab/>
        <w:t>Emergency maintenance issues</w:t>
      </w:r>
      <w:r w:rsidR="008D72A3" w:rsidRPr="001F221E">
        <w:rPr>
          <w:rFonts w:ascii="Times New Roman" w:hAnsi="Times New Roman" w:cs="Times New Roman"/>
          <w:color w:val="000000"/>
          <w:sz w:val="24"/>
          <w:szCs w:val="24"/>
        </w:rPr>
        <w:t xml:space="preserve"> such as </w:t>
      </w:r>
      <w:r w:rsidRPr="001F221E">
        <w:rPr>
          <w:rFonts w:ascii="Times New Roman" w:hAnsi="Times New Roman" w:cs="Times New Roman"/>
          <w:color w:val="000000"/>
          <w:sz w:val="24"/>
          <w:szCs w:val="24"/>
        </w:rPr>
        <w:t>overflowing toilets, and other situations that can cause property damage, pose a threat to residents, or interfere with service delivery.</w:t>
      </w:r>
    </w:p>
    <w:p w14:paraId="1E36CFAE" w14:textId="37CA0800" w:rsidR="00C54980" w:rsidRDefault="00C54980" w:rsidP="00DA30A9">
      <w:pPr>
        <w:pBdr>
          <w:top w:val="nil"/>
          <w:left w:val="nil"/>
          <w:bottom w:val="nil"/>
          <w:right w:val="nil"/>
          <w:between w:val="nil"/>
        </w:pBdr>
        <w:spacing w:after="0" w:line="240" w:lineRule="auto"/>
        <w:ind w:hanging="720"/>
        <w:rPr>
          <w:rFonts w:ascii="Times New Roman" w:hAnsi="Times New Roman" w:cs="Times New Roman"/>
          <w:color w:val="000000"/>
          <w:sz w:val="24"/>
          <w:szCs w:val="24"/>
        </w:rPr>
      </w:pPr>
    </w:p>
    <w:p w14:paraId="5B68062A" w14:textId="5A934E16" w:rsidR="00C54980" w:rsidRPr="001F221E" w:rsidRDefault="007556BE" w:rsidP="00DA30A9">
      <w:pPr>
        <w:pStyle w:val="Heading1"/>
        <w:rPr>
          <w:rFonts w:ascii="Times New Roman" w:hAnsi="Times New Roman" w:cs="Times New Roman"/>
          <w:b/>
          <w:bCs/>
          <w:color w:val="auto"/>
          <w:sz w:val="24"/>
          <w:szCs w:val="24"/>
        </w:rPr>
      </w:pPr>
      <w:bookmarkStart w:id="39" w:name="_Toc114722396"/>
      <w:r w:rsidRPr="001F221E">
        <w:rPr>
          <w:rFonts w:ascii="Times New Roman" w:hAnsi="Times New Roman" w:cs="Times New Roman"/>
          <w:b/>
          <w:bCs/>
          <w:color w:val="auto"/>
          <w:sz w:val="24"/>
          <w:szCs w:val="24"/>
        </w:rPr>
        <w:t>PROCEDURES SPECIFIC TO SUICIDE/HOMICIDE THREATS</w:t>
      </w:r>
      <w:bookmarkEnd w:id="39"/>
    </w:p>
    <w:p w14:paraId="4577EADE" w14:textId="77777777" w:rsidR="00C54980" w:rsidRPr="001F221E" w:rsidRDefault="00C54980" w:rsidP="00C54980">
      <w:pPr>
        <w:pBdr>
          <w:top w:val="nil"/>
          <w:left w:val="nil"/>
          <w:bottom w:val="nil"/>
          <w:right w:val="nil"/>
          <w:between w:val="nil"/>
        </w:pBdr>
        <w:spacing w:after="0" w:line="240" w:lineRule="auto"/>
        <w:ind w:left="1440" w:hanging="720"/>
        <w:rPr>
          <w:rFonts w:ascii="Times New Roman" w:hAnsi="Times New Roman" w:cs="Times New Roman"/>
          <w:color w:val="000000"/>
          <w:sz w:val="24"/>
          <w:szCs w:val="24"/>
        </w:rPr>
      </w:pPr>
    </w:p>
    <w:p w14:paraId="56561B33" w14:textId="5EC222A0" w:rsidR="00C54980" w:rsidRPr="001F221E" w:rsidRDefault="00C54980" w:rsidP="00DA30A9">
      <w:pPr>
        <w:pBdr>
          <w:top w:val="nil"/>
          <w:left w:val="nil"/>
          <w:bottom w:val="nil"/>
          <w:right w:val="nil"/>
          <w:between w:val="nil"/>
        </w:pBdr>
        <w:spacing w:after="0" w:line="240" w:lineRule="auto"/>
        <w:rPr>
          <w:rFonts w:ascii="Times New Roman" w:hAnsi="Times New Roman" w:cs="Times New Roman"/>
          <w:color w:val="000000"/>
          <w:sz w:val="24"/>
          <w:szCs w:val="24"/>
        </w:rPr>
      </w:pPr>
      <w:r w:rsidRPr="001F221E">
        <w:rPr>
          <w:rFonts w:ascii="Times New Roman" w:hAnsi="Times New Roman" w:cs="Times New Roman"/>
          <w:color w:val="000000"/>
          <w:sz w:val="24"/>
          <w:szCs w:val="24"/>
        </w:rPr>
        <w:t>Residents who attempt suicide or otherwise intentionally do bodily harm to themselves or another individual(s) – or attempt to do so – by any method or means will be immediately sent via ambulance to a hospital for appropriate care.  S</w:t>
      </w:r>
      <w:r w:rsidR="00BC098D" w:rsidRPr="001F221E">
        <w:rPr>
          <w:rFonts w:ascii="Times New Roman" w:hAnsi="Times New Roman" w:cs="Times New Roman"/>
          <w:color w:val="000000"/>
          <w:sz w:val="24"/>
          <w:szCs w:val="24"/>
        </w:rPr>
        <w:t>uicidal individuals</w:t>
      </w:r>
      <w:r w:rsidRPr="001F221E">
        <w:rPr>
          <w:rFonts w:ascii="Times New Roman" w:hAnsi="Times New Roman" w:cs="Times New Roman"/>
          <w:color w:val="000000"/>
          <w:sz w:val="24"/>
          <w:szCs w:val="24"/>
        </w:rPr>
        <w:t xml:space="preserve"> may not be appropriate for a RH.  Exceptions to this restriction may be made on a case by case basis depending on a consultation between RH staff and the resident’s health care provider.</w:t>
      </w:r>
      <w:r w:rsidR="00BC098D" w:rsidRPr="001F221E">
        <w:rPr>
          <w:rFonts w:ascii="Times New Roman" w:hAnsi="Times New Roman" w:cs="Times New Roman"/>
          <w:color w:val="000000"/>
          <w:sz w:val="24"/>
          <w:szCs w:val="24"/>
        </w:rPr>
        <w:t xml:space="preserve"> In most cases, residents who pose a threat to others will not be considered appropriate for a RH.</w:t>
      </w:r>
    </w:p>
    <w:p w14:paraId="405E596E" w14:textId="77777777" w:rsidR="00C54980" w:rsidRPr="001F221E" w:rsidRDefault="00C54980" w:rsidP="00C54980">
      <w:pPr>
        <w:pBdr>
          <w:top w:val="nil"/>
          <w:left w:val="nil"/>
          <w:bottom w:val="nil"/>
          <w:right w:val="nil"/>
          <w:between w:val="nil"/>
        </w:pBdr>
        <w:spacing w:after="0" w:line="240" w:lineRule="auto"/>
        <w:ind w:left="1440" w:hanging="720"/>
        <w:rPr>
          <w:rFonts w:ascii="Times New Roman" w:hAnsi="Times New Roman" w:cs="Times New Roman"/>
          <w:color w:val="000000"/>
          <w:sz w:val="24"/>
          <w:szCs w:val="24"/>
        </w:rPr>
      </w:pPr>
    </w:p>
    <w:p w14:paraId="7E99ABFF" w14:textId="2F2CFCCB" w:rsidR="00C54980" w:rsidRPr="001F221E" w:rsidRDefault="000928AF" w:rsidP="00C54980">
      <w:pPr>
        <w:pBdr>
          <w:top w:val="nil"/>
          <w:left w:val="nil"/>
          <w:bottom w:val="nil"/>
          <w:right w:val="nil"/>
          <w:between w:val="nil"/>
        </w:pBdr>
        <w:spacing w:after="0" w:line="240" w:lineRule="auto"/>
        <w:ind w:left="1440" w:hanging="720"/>
        <w:rPr>
          <w:rFonts w:ascii="Times New Roman" w:hAnsi="Times New Roman" w:cs="Times New Roman"/>
          <w:color w:val="000000"/>
          <w:sz w:val="24"/>
          <w:szCs w:val="24"/>
        </w:rPr>
      </w:pPr>
      <w:r w:rsidRPr="001F221E">
        <w:rPr>
          <w:rFonts w:ascii="Times New Roman" w:hAnsi="Times New Roman" w:cs="Times New Roman"/>
          <w:color w:val="000000"/>
          <w:sz w:val="24"/>
          <w:szCs w:val="24"/>
        </w:rPr>
        <w:t xml:space="preserve">1. </w:t>
      </w:r>
      <w:r w:rsidRPr="001F221E">
        <w:rPr>
          <w:rFonts w:ascii="Times New Roman" w:hAnsi="Times New Roman" w:cs="Times New Roman"/>
          <w:color w:val="000000"/>
          <w:sz w:val="24"/>
          <w:szCs w:val="24"/>
        </w:rPr>
        <w:tab/>
      </w:r>
      <w:r w:rsidR="00C54980" w:rsidRPr="001F221E">
        <w:rPr>
          <w:rFonts w:ascii="Times New Roman" w:hAnsi="Times New Roman" w:cs="Times New Roman"/>
          <w:color w:val="000000"/>
          <w:sz w:val="24"/>
          <w:szCs w:val="24"/>
        </w:rPr>
        <w:t xml:space="preserve">When a resident’s suicide attempt, or intentional attempt to do bodily self-harm or </w:t>
      </w:r>
      <w:r w:rsidR="00CF7572">
        <w:rPr>
          <w:rFonts w:ascii="Times New Roman" w:hAnsi="Times New Roman" w:cs="Times New Roman"/>
          <w:color w:val="000000"/>
          <w:sz w:val="24"/>
          <w:szCs w:val="24"/>
        </w:rPr>
        <w:t xml:space="preserve">harm to </w:t>
      </w:r>
      <w:r w:rsidR="00C54980" w:rsidRPr="001F221E">
        <w:rPr>
          <w:rFonts w:ascii="Times New Roman" w:hAnsi="Times New Roman" w:cs="Times New Roman"/>
          <w:color w:val="000000"/>
          <w:sz w:val="24"/>
          <w:szCs w:val="24"/>
        </w:rPr>
        <w:t>another individual(s) becomes known to any staff member, that staff member shall immediately call for police and ambulance assistance in transporting the resident to a local hospital for appropriate care.</w:t>
      </w:r>
    </w:p>
    <w:p w14:paraId="68684A13" w14:textId="3B050858" w:rsidR="00C54980" w:rsidRPr="001F221E" w:rsidRDefault="00C54980" w:rsidP="00C54980">
      <w:pPr>
        <w:pBdr>
          <w:top w:val="nil"/>
          <w:left w:val="nil"/>
          <w:bottom w:val="nil"/>
          <w:right w:val="nil"/>
          <w:between w:val="nil"/>
        </w:pBdr>
        <w:spacing w:after="0" w:line="240" w:lineRule="auto"/>
        <w:ind w:left="1440" w:hanging="720"/>
        <w:rPr>
          <w:rFonts w:ascii="Times New Roman" w:hAnsi="Times New Roman" w:cs="Times New Roman"/>
          <w:color w:val="000000"/>
          <w:sz w:val="24"/>
          <w:szCs w:val="24"/>
        </w:rPr>
      </w:pPr>
      <w:r w:rsidRPr="001F221E">
        <w:rPr>
          <w:rFonts w:ascii="Times New Roman" w:hAnsi="Times New Roman" w:cs="Times New Roman"/>
          <w:color w:val="000000"/>
          <w:sz w:val="24"/>
          <w:szCs w:val="24"/>
        </w:rPr>
        <w:lastRenderedPageBreak/>
        <w:t>2.</w:t>
      </w:r>
      <w:r w:rsidRPr="001F221E">
        <w:rPr>
          <w:rFonts w:ascii="Times New Roman" w:hAnsi="Times New Roman" w:cs="Times New Roman"/>
          <w:color w:val="000000"/>
          <w:sz w:val="24"/>
          <w:szCs w:val="24"/>
        </w:rPr>
        <w:tab/>
        <w:t>As soon as the resident is safe, the staff member shall immediately notify</w:t>
      </w:r>
      <w:r w:rsidR="00BC098D" w:rsidRPr="001F221E">
        <w:rPr>
          <w:rFonts w:ascii="Times New Roman" w:hAnsi="Times New Roman" w:cs="Times New Roman"/>
          <w:color w:val="000000"/>
          <w:sz w:val="24"/>
          <w:szCs w:val="24"/>
        </w:rPr>
        <w:t xml:space="preserve"> the House Manager/Owner/Operator</w:t>
      </w:r>
    </w:p>
    <w:p w14:paraId="5CA1ADE8" w14:textId="258558A6" w:rsidR="00C54980" w:rsidRPr="001F221E" w:rsidRDefault="00C54980" w:rsidP="00C54980">
      <w:pPr>
        <w:pBdr>
          <w:top w:val="nil"/>
          <w:left w:val="nil"/>
          <w:bottom w:val="nil"/>
          <w:right w:val="nil"/>
          <w:between w:val="nil"/>
        </w:pBdr>
        <w:spacing w:after="0" w:line="240" w:lineRule="auto"/>
        <w:ind w:left="1440" w:hanging="720"/>
        <w:rPr>
          <w:rFonts w:ascii="Times New Roman" w:hAnsi="Times New Roman" w:cs="Times New Roman"/>
          <w:color w:val="000000"/>
          <w:sz w:val="24"/>
          <w:szCs w:val="24"/>
        </w:rPr>
      </w:pPr>
      <w:r w:rsidRPr="001F221E">
        <w:rPr>
          <w:rFonts w:ascii="Times New Roman" w:hAnsi="Times New Roman" w:cs="Times New Roman"/>
          <w:color w:val="000000"/>
          <w:sz w:val="24"/>
          <w:szCs w:val="24"/>
        </w:rPr>
        <w:t>3.</w:t>
      </w:r>
      <w:r w:rsidRPr="001F221E">
        <w:rPr>
          <w:rFonts w:ascii="Times New Roman" w:hAnsi="Times New Roman" w:cs="Times New Roman"/>
          <w:color w:val="000000"/>
          <w:sz w:val="24"/>
          <w:szCs w:val="24"/>
        </w:rPr>
        <w:tab/>
        <w:t>All</w:t>
      </w:r>
      <w:r w:rsidR="00BC098D" w:rsidRPr="001F221E">
        <w:rPr>
          <w:rFonts w:ascii="Times New Roman" w:hAnsi="Times New Roman" w:cs="Times New Roman"/>
          <w:color w:val="000000"/>
          <w:sz w:val="24"/>
          <w:szCs w:val="24"/>
        </w:rPr>
        <w:t xml:space="preserve"> RH</w:t>
      </w:r>
      <w:r w:rsidRPr="001F221E">
        <w:rPr>
          <w:rFonts w:ascii="Times New Roman" w:hAnsi="Times New Roman" w:cs="Times New Roman"/>
          <w:color w:val="000000"/>
          <w:sz w:val="24"/>
          <w:szCs w:val="24"/>
        </w:rPr>
        <w:t xml:space="preserve"> residents are to be apprised of this procedure upon intake.</w:t>
      </w:r>
    </w:p>
    <w:p w14:paraId="4C2EED69" w14:textId="5E264038" w:rsidR="001514D8" w:rsidRPr="001F221E" w:rsidRDefault="007556BE" w:rsidP="00DA30A9">
      <w:pPr>
        <w:pStyle w:val="Heading1"/>
        <w:rPr>
          <w:rFonts w:ascii="Times New Roman" w:hAnsi="Times New Roman" w:cs="Times New Roman"/>
          <w:b/>
          <w:color w:val="000000"/>
          <w:sz w:val="24"/>
          <w:szCs w:val="24"/>
        </w:rPr>
      </w:pPr>
      <w:bookmarkStart w:id="40" w:name="_Toc114722397"/>
      <w:r w:rsidRPr="001F221E">
        <w:rPr>
          <w:rFonts w:ascii="Times New Roman" w:hAnsi="Times New Roman" w:cs="Times New Roman"/>
          <w:b/>
          <w:color w:val="000000"/>
          <w:sz w:val="24"/>
          <w:szCs w:val="24"/>
        </w:rPr>
        <w:t>VERIFICATION OF CERTIFICATIONS</w:t>
      </w:r>
      <w:bookmarkEnd w:id="40"/>
    </w:p>
    <w:p w14:paraId="1556161A" w14:textId="77777777" w:rsidR="00571266" w:rsidRDefault="00571266" w:rsidP="00571266">
      <w:pPr>
        <w:pBdr>
          <w:top w:val="nil"/>
          <w:left w:val="nil"/>
          <w:bottom w:val="nil"/>
          <w:right w:val="nil"/>
          <w:between w:val="nil"/>
        </w:pBdr>
        <w:spacing w:after="0"/>
        <w:ind w:firstLine="446"/>
        <w:rPr>
          <w:rFonts w:ascii="Times New Roman" w:hAnsi="Times New Roman" w:cs="Times New Roman"/>
          <w:color w:val="000000"/>
          <w:sz w:val="24"/>
          <w:szCs w:val="24"/>
        </w:rPr>
      </w:pPr>
    </w:p>
    <w:p w14:paraId="3F56ACF6" w14:textId="28DF0B88" w:rsidR="001514D8" w:rsidRPr="001F4F2B" w:rsidRDefault="001553AC" w:rsidP="00DA30A9">
      <w:pPr>
        <w:pBdr>
          <w:top w:val="nil"/>
          <w:left w:val="nil"/>
          <w:bottom w:val="nil"/>
          <w:right w:val="nil"/>
          <w:between w:val="nil"/>
        </w:pBdr>
        <w:spacing w:after="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All certifications will be kept by the </w:t>
      </w:r>
      <w:r w:rsidR="000212D9">
        <w:rPr>
          <w:rFonts w:ascii="Times New Roman" w:hAnsi="Times New Roman" w:cs="Times New Roman"/>
          <w:color w:val="000000"/>
          <w:sz w:val="24"/>
          <w:szCs w:val="24"/>
        </w:rPr>
        <w:t>House Manager/</w:t>
      </w:r>
      <w:r w:rsidRPr="001F4F2B">
        <w:rPr>
          <w:rFonts w:ascii="Times New Roman" w:hAnsi="Times New Roman" w:cs="Times New Roman"/>
          <w:color w:val="000000"/>
          <w:sz w:val="24"/>
          <w:szCs w:val="24"/>
        </w:rPr>
        <w:t xml:space="preserve">Owner/Operator to meet Federal, State, and </w:t>
      </w:r>
      <w:r w:rsidR="00CF7572">
        <w:rPr>
          <w:rFonts w:ascii="Times New Roman" w:hAnsi="Times New Roman" w:cs="Times New Roman"/>
          <w:color w:val="000000"/>
          <w:sz w:val="24"/>
          <w:szCs w:val="24"/>
        </w:rPr>
        <w:t>l</w:t>
      </w:r>
      <w:r w:rsidRPr="001F4F2B">
        <w:rPr>
          <w:rFonts w:ascii="Times New Roman" w:hAnsi="Times New Roman" w:cs="Times New Roman"/>
          <w:color w:val="000000"/>
          <w:sz w:val="24"/>
          <w:szCs w:val="24"/>
        </w:rPr>
        <w:t xml:space="preserve">ocal regulations. In the event of an </w:t>
      </w:r>
      <w:r w:rsidR="000212D9">
        <w:rPr>
          <w:rFonts w:ascii="Times New Roman" w:hAnsi="Times New Roman" w:cs="Times New Roman"/>
          <w:color w:val="000000"/>
          <w:sz w:val="24"/>
          <w:szCs w:val="24"/>
        </w:rPr>
        <w:t>i</w:t>
      </w:r>
      <w:r w:rsidRPr="001F4F2B">
        <w:rPr>
          <w:rFonts w:ascii="Times New Roman" w:hAnsi="Times New Roman" w:cs="Times New Roman"/>
          <w:color w:val="000000"/>
          <w:sz w:val="24"/>
          <w:szCs w:val="24"/>
        </w:rPr>
        <w:t xml:space="preserve">nspection, these documents may be requested for verification and </w:t>
      </w:r>
      <w:r w:rsidR="00DD5916" w:rsidRPr="001F4F2B">
        <w:rPr>
          <w:rFonts w:ascii="Times New Roman" w:hAnsi="Times New Roman" w:cs="Times New Roman"/>
          <w:color w:val="000000"/>
          <w:sz w:val="24"/>
          <w:szCs w:val="24"/>
        </w:rPr>
        <w:t xml:space="preserve">will be </w:t>
      </w:r>
      <w:r w:rsidRPr="001F4F2B">
        <w:rPr>
          <w:rFonts w:ascii="Times New Roman" w:hAnsi="Times New Roman" w:cs="Times New Roman"/>
          <w:color w:val="000000"/>
          <w:sz w:val="24"/>
          <w:szCs w:val="24"/>
        </w:rPr>
        <w:t>made available to the inspecti</w:t>
      </w:r>
      <w:r w:rsidR="000212D9">
        <w:rPr>
          <w:rFonts w:ascii="Times New Roman" w:hAnsi="Times New Roman" w:cs="Times New Roman"/>
          <w:color w:val="000000"/>
          <w:sz w:val="24"/>
          <w:szCs w:val="24"/>
        </w:rPr>
        <w:t>ng</w:t>
      </w:r>
      <w:r w:rsidRPr="001F4F2B">
        <w:rPr>
          <w:rFonts w:ascii="Times New Roman" w:hAnsi="Times New Roman" w:cs="Times New Roman"/>
          <w:color w:val="000000"/>
          <w:sz w:val="24"/>
          <w:szCs w:val="24"/>
        </w:rPr>
        <w:t xml:space="preserve"> organization upon request</w:t>
      </w:r>
      <w:r w:rsidR="009442F4" w:rsidRPr="001F4F2B">
        <w:rPr>
          <w:rFonts w:ascii="Times New Roman" w:hAnsi="Times New Roman" w:cs="Times New Roman"/>
          <w:color w:val="000000"/>
          <w:sz w:val="24"/>
          <w:szCs w:val="24"/>
        </w:rPr>
        <w:t xml:space="preserve">. </w:t>
      </w:r>
    </w:p>
    <w:p w14:paraId="7B362EB5" w14:textId="71EB55EE" w:rsidR="001514D8" w:rsidRDefault="007556BE" w:rsidP="00DA30A9">
      <w:pPr>
        <w:pStyle w:val="Heading1"/>
        <w:rPr>
          <w:rFonts w:ascii="Times New Roman" w:hAnsi="Times New Roman" w:cs="Times New Roman"/>
          <w:b/>
          <w:color w:val="000000"/>
          <w:sz w:val="24"/>
          <w:szCs w:val="24"/>
        </w:rPr>
      </w:pPr>
      <w:bookmarkStart w:id="41" w:name="_Toc114722398"/>
      <w:r w:rsidRPr="001F4F2B">
        <w:rPr>
          <w:rFonts w:ascii="Times New Roman" w:hAnsi="Times New Roman" w:cs="Times New Roman"/>
          <w:b/>
          <w:color w:val="000000"/>
          <w:sz w:val="24"/>
          <w:szCs w:val="24"/>
        </w:rPr>
        <w:t>PRIORITY PLACEMENT</w:t>
      </w:r>
      <w:bookmarkEnd w:id="41"/>
    </w:p>
    <w:p w14:paraId="10C9A116" w14:textId="77777777" w:rsidR="00571266" w:rsidRDefault="00571266" w:rsidP="00571266">
      <w:pPr>
        <w:spacing w:after="0"/>
      </w:pPr>
    </w:p>
    <w:p w14:paraId="68AAD1AF" w14:textId="4EBE330A" w:rsidR="001514D8" w:rsidRPr="001F4F2B" w:rsidRDefault="001553AC" w:rsidP="00DA30A9">
      <w:pPr>
        <w:spacing w:after="0"/>
        <w:rPr>
          <w:rFonts w:ascii="Times New Roman" w:hAnsi="Times New Roman" w:cs="Times New Roman"/>
          <w:b/>
          <w:sz w:val="24"/>
          <w:szCs w:val="24"/>
        </w:rPr>
      </w:pPr>
      <w:r w:rsidRPr="001F4F2B">
        <w:rPr>
          <w:rFonts w:ascii="Times New Roman" w:hAnsi="Times New Roman" w:cs="Times New Roman"/>
          <w:sz w:val="24"/>
          <w:szCs w:val="24"/>
        </w:rPr>
        <w:t>A priority placement policy may be established based on referral patterns and established contracts. Criteria for priority placement may address residents seeking recovery housing who will be transitioning from a SUD Corrections Program, Treatment Program, near completion of an I</w:t>
      </w:r>
      <w:r w:rsidR="003772C4">
        <w:rPr>
          <w:rFonts w:ascii="Times New Roman" w:hAnsi="Times New Roman" w:cs="Times New Roman"/>
          <w:sz w:val="24"/>
          <w:szCs w:val="24"/>
        </w:rPr>
        <w:t>ntensive Outpatient Program (IOP)</w:t>
      </w:r>
      <w:r w:rsidRPr="001F4F2B">
        <w:rPr>
          <w:rFonts w:ascii="Times New Roman" w:hAnsi="Times New Roman" w:cs="Times New Roman"/>
          <w:sz w:val="24"/>
          <w:szCs w:val="24"/>
        </w:rPr>
        <w:t>, or a long-term Residential Recovery Program. All app</w:t>
      </w:r>
      <w:r w:rsidR="00DA30A9">
        <w:rPr>
          <w:rFonts w:ascii="Times New Roman" w:hAnsi="Times New Roman" w:cs="Times New Roman"/>
          <w:sz w:val="24"/>
          <w:szCs w:val="24"/>
        </w:rPr>
        <w:t>l</w:t>
      </w:r>
      <w:r w:rsidRPr="001F4F2B">
        <w:rPr>
          <w:rFonts w:ascii="Times New Roman" w:hAnsi="Times New Roman" w:cs="Times New Roman"/>
          <w:sz w:val="24"/>
          <w:szCs w:val="24"/>
        </w:rPr>
        <w:t>icants, regardless of transition origin, are considered on an individual case-by-case basis.</w:t>
      </w:r>
    </w:p>
    <w:p w14:paraId="7C3B1132" w14:textId="57A12325" w:rsidR="001514D8" w:rsidRDefault="007556BE" w:rsidP="00DA30A9">
      <w:pPr>
        <w:pStyle w:val="Heading1"/>
        <w:rPr>
          <w:rFonts w:ascii="Times New Roman" w:hAnsi="Times New Roman" w:cs="Times New Roman"/>
          <w:b/>
          <w:color w:val="000000"/>
          <w:sz w:val="24"/>
          <w:szCs w:val="24"/>
        </w:rPr>
      </w:pPr>
      <w:bookmarkStart w:id="42" w:name="_Toc114722399"/>
      <w:r w:rsidRPr="001F4F2B">
        <w:rPr>
          <w:rFonts w:ascii="Times New Roman" w:hAnsi="Times New Roman" w:cs="Times New Roman"/>
          <w:b/>
          <w:color w:val="000000"/>
          <w:sz w:val="24"/>
          <w:szCs w:val="24"/>
        </w:rPr>
        <w:t>PROHIBITIONS OF ALCOHOL, MARIJUANA, AND ILLICIT DRUG USE</w:t>
      </w:r>
      <w:bookmarkEnd w:id="42"/>
    </w:p>
    <w:p w14:paraId="09FE6D8B" w14:textId="77777777" w:rsidR="00571266" w:rsidRPr="00571266" w:rsidRDefault="00571266" w:rsidP="00571266">
      <w:pPr>
        <w:spacing w:after="0"/>
      </w:pPr>
    </w:p>
    <w:p w14:paraId="010F9737" w14:textId="744DEDF4" w:rsidR="001514D8" w:rsidRPr="001F4F2B" w:rsidRDefault="001553AC" w:rsidP="00DA30A9">
      <w:pPr>
        <w:pBdr>
          <w:top w:val="nil"/>
          <w:left w:val="nil"/>
          <w:bottom w:val="nil"/>
          <w:right w:val="nil"/>
          <w:between w:val="nil"/>
        </w:pBdr>
        <w:spacing w:after="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Due to the sometimes overwhelming desire to use drugs or alcohol which accompany a </w:t>
      </w:r>
      <w:r w:rsidR="00726B9D" w:rsidRPr="001F4F2B">
        <w:rPr>
          <w:rFonts w:ascii="Times New Roman" w:hAnsi="Times New Roman" w:cs="Times New Roman"/>
          <w:color w:val="000000"/>
          <w:sz w:val="24"/>
          <w:szCs w:val="24"/>
        </w:rPr>
        <w:t>substance use disorder</w:t>
      </w:r>
      <w:r w:rsidRPr="001F4F2B">
        <w:rPr>
          <w:rFonts w:ascii="Times New Roman" w:hAnsi="Times New Roman" w:cs="Times New Roman"/>
          <w:color w:val="000000"/>
          <w:sz w:val="24"/>
          <w:szCs w:val="24"/>
        </w:rPr>
        <w:t>, the ho</w:t>
      </w:r>
      <w:r w:rsidR="001D58F2" w:rsidRPr="001F4F2B">
        <w:rPr>
          <w:rFonts w:ascii="Times New Roman" w:hAnsi="Times New Roman" w:cs="Times New Roman"/>
          <w:color w:val="000000"/>
          <w:sz w:val="24"/>
          <w:szCs w:val="24"/>
        </w:rPr>
        <w:t>use</w:t>
      </w:r>
      <w:r w:rsidRPr="001F4F2B">
        <w:rPr>
          <w:rFonts w:ascii="Times New Roman" w:hAnsi="Times New Roman" w:cs="Times New Roman"/>
          <w:color w:val="000000"/>
          <w:sz w:val="24"/>
          <w:szCs w:val="24"/>
        </w:rPr>
        <w:t xml:space="preserve"> will commit itself to the creation and maintenance of an environment free of substances and forms of behavior that are associated with an active substance use disorder. Furthermore, the policy of the home is to request that all residents be active participants in this process both individually and as a member of the household.</w:t>
      </w:r>
    </w:p>
    <w:p w14:paraId="5E2EDFFD" w14:textId="77777777" w:rsidR="001D58F2" w:rsidRPr="001F4F2B" w:rsidRDefault="001D58F2">
      <w:pPr>
        <w:pBdr>
          <w:top w:val="nil"/>
          <w:left w:val="nil"/>
          <w:bottom w:val="nil"/>
          <w:right w:val="nil"/>
          <w:between w:val="nil"/>
        </w:pBdr>
        <w:spacing w:after="0"/>
        <w:ind w:left="990"/>
        <w:rPr>
          <w:rFonts w:ascii="Times New Roman" w:hAnsi="Times New Roman" w:cs="Times New Roman"/>
          <w:color w:val="000000"/>
          <w:sz w:val="24"/>
          <w:szCs w:val="24"/>
        </w:rPr>
      </w:pPr>
    </w:p>
    <w:p w14:paraId="4E28C9C2" w14:textId="36492FBF" w:rsidR="001514D8" w:rsidRDefault="001D58F2">
      <w:pPr>
        <w:numPr>
          <w:ilvl w:val="0"/>
          <w:numId w:val="70"/>
        </w:numPr>
        <w:pBdr>
          <w:top w:val="nil"/>
          <w:left w:val="nil"/>
          <w:bottom w:val="nil"/>
          <w:right w:val="nil"/>
          <w:between w:val="nil"/>
        </w:pBdr>
        <w:spacing w:after="0"/>
        <w:ind w:left="450" w:hanging="45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A resident must immediately </w:t>
      </w:r>
      <w:r w:rsidR="002577AC" w:rsidRPr="001F4F2B">
        <w:rPr>
          <w:rFonts w:ascii="Times New Roman" w:hAnsi="Times New Roman" w:cs="Times New Roman"/>
          <w:color w:val="000000"/>
          <w:sz w:val="24"/>
          <w:szCs w:val="24"/>
        </w:rPr>
        <w:t>act</w:t>
      </w:r>
      <w:r w:rsidRPr="001F4F2B">
        <w:rPr>
          <w:rFonts w:ascii="Times New Roman" w:hAnsi="Times New Roman" w:cs="Times New Roman"/>
          <w:color w:val="000000"/>
          <w:sz w:val="24"/>
          <w:szCs w:val="24"/>
        </w:rPr>
        <w:t xml:space="preserve"> if they know</w:t>
      </w:r>
      <w:r w:rsidR="001553AC" w:rsidRPr="001F4F2B">
        <w:rPr>
          <w:rFonts w:ascii="Times New Roman" w:hAnsi="Times New Roman" w:cs="Times New Roman"/>
          <w:color w:val="000000"/>
          <w:sz w:val="24"/>
          <w:szCs w:val="24"/>
        </w:rPr>
        <w:t xml:space="preserve"> of or suspect that another resident is:</w:t>
      </w:r>
    </w:p>
    <w:p w14:paraId="30B97F57" w14:textId="77777777" w:rsidR="00DA30A9" w:rsidRPr="001F4F2B" w:rsidRDefault="00DA30A9" w:rsidP="00DA30A9">
      <w:pPr>
        <w:pBdr>
          <w:top w:val="nil"/>
          <w:left w:val="nil"/>
          <w:bottom w:val="nil"/>
          <w:right w:val="nil"/>
          <w:between w:val="nil"/>
        </w:pBdr>
        <w:spacing w:after="0"/>
        <w:ind w:left="450"/>
        <w:rPr>
          <w:rFonts w:ascii="Times New Roman" w:hAnsi="Times New Roman" w:cs="Times New Roman"/>
          <w:color w:val="000000"/>
          <w:sz w:val="24"/>
          <w:szCs w:val="24"/>
        </w:rPr>
      </w:pPr>
    </w:p>
    <w:p w14:paraId="0DD0FAD6" w14:textId="77777777" w:rsidR="001514D8" w:rsidRPr="001F4F2B" w:rsidRDefault="001553AC">
      <w:pPr>
        <w:numPr>
          <w:ilvl w:val="1"/>
          <w:numId w:val="70"/>
        </w:numPr>
        <w:pBdr>
          <w:top w:val="nil"/>
          <w:left w:val="nil"/>
          <w:bottom w:val="nil"/>
          <w:right w:val="nil"/>
          <w:between w:val="nil"/>
        </w:pBdr>
        <w:spacing w:after="0"/>
        <w:ind w:left="1080"/>
        <w:rPr>
          <w:rFonts w:ascii="Times New Roman" w:hAnsi="Times New Roman" w:cs="Times New Roman"/>
          <w:color w:val="000000"/>
          <w:sz w:val="24"/>
          <w:szCs w:val="24"/>
        </w:rPr>
      </w:pPr>
      <w:r w:rsidRPr="001F4F2B">
        <w:rPr>
          <w:rFonts w:ascii="Times New Roman" w:hAnsi="Times New Roman" w:cs="Times New Roman"/>
          <w:color w:val="000000"/>
          <w:sz w:val="24"/>
          <w:szCs w:val="24"/>
        </w:rPr>
        <w:t>Under the influence of drugs or alcohol</w:t>
      </w:r>
    </w:p>
    <w:p w14:paraId="25339D24" w14:textId="77777777" w:rsidR="001514D8" w:rsidRPr="001F4F2B" w:rsidRDefault="001553AC">
      <w:pPr>
        <w:numPr>
          <w:ilvl w:val="1"/>
          <w:numId w:val="70"/>
        </w:numPr>
        <w:pBdr>
          <w:top w:val="nil"/>
          <w:left w:val="nil"/>
          <w:bottom w:val="nil"/>
          <w:right w:val="nil"/>
          <w:between w:val="nil"/>
        </w:pBdr>
        <w:spacing w:after="0"/>
        <w:ind w:left="1080"/>
        <w:rPr>
          <w:rFonts w:ascii="Times New Roman" w:hAnsi="Times New Roman" w:cs="Times New Roman"/>
          <w:color w:val="000000"/>
          <w:sz w:val="24"/>
          <w:szCs w:val="24"/>
        </w:rPr>
      </w:pPr>
      <w:r w:rsidRPr="001F4F2B">
        <w:rPr>
          <w:rFonts w:ascii="Times New Roman" w:hAnsi="Times New Roman" w:cs="Times New Roman"/>
          <w:color w:val="000000"/>
          <w:sz w:val="24"/>
          <w:szCs w:val="24"/>
        </w:rPr>
        <w:t>In possession of drugs or alcohol</w:t>
      </w:r>
    </w:p>
    <w:p w14:paraId="482026CC" w14:textId="77777777" w:rsidR="001514D8" w:rsidRPr="001F4F2B" w:rsidRDefault="001553AC">
      <w:pPr>
        <w:numPr>
          <w:ilvl w:val="1"/>
          <w:numId w:val="70"/>
        </w:numPr>
        <w:pBdr>
          <w:top w:val="nil"/>
          <w:left w:val="nil"/>
          <w:bottom w:val="nil"/>
          <w:right w:val="nil"/>
          <w:between w:val="nil"/>
        </w:pBdr>
        <w:spacing w:after="0"/>
        <w:ind w:left="1080"/>
        <w:rPr>
          <w:rFonts w:ascii="Times New Roman" w:hAnsi="Times New Roman" w:cs="Times New Roman"/>
          <w:color w:val="000000"/>
          <w:sz w:val="24"/>
          <w:szCs w:val="24"/>
        </w:rPr>
      </w:pPr>
      <w:r w:rsidRPr="001F4F2B">
        <w:rPr>
          <w:rFonts w:ascii="Times New Roman" w:hAnsi="Times New Roman" w:cs="Times New Roman"/>
          <w:color w:val="000000"/>
          <w:sz w:val="24"/>
          <w:szCs w:val="24"/>
        </w:rPr>
        <w:t>In possession of paraphernalia associated with illicit drug use</w:t>
      </w:r>
    </w:p>
    <w:p w14:paraId="147D4D35" w14:textId="77777777" w:rsidR="001514D8" w:rsidRPr="001F4F2B" w:rsidRDefault="001553AC">
      <w:pPr>
        <w:numPr>
          <w:ilvl w:val="1"/>
          <w:numId w:val="70"/>
        </w:numPr>
        <w:pBdr>
          <w:top w:val="nil"/>
          <w:left w:val="nil"/>
          <w:bottom w:val="nil"/>
          <w:right w:val="nil"/>
          <w:between w:val="nil"/>
        </w:pBdr>
        <w:ind w:left="108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Associating with someone who is under the influence or dealing </w:t>
      </w:r>
    </w:p>
    <w:p w14:paraId="2607AFB7" w14:textId="77777777" w:rsidR="001514D8" w:rsidRPr="001F4F2B" w:rsidRDefault="001553AC" w:rsidP="00DA30A9">
      <w:pPr>
        <w:rPr>
          <w:rFonts w:ascii="Times New Roman" w:hAnsi="Times New Roman" w:cs="Times New Roman"/>
          <w:sz w:val="24"/>
          <w:szCs w:val="24"/>
        </w:rPr>
      </w:pPr>
      <w:r w:rsidRPr="001F4F2B">
        <w:rPr>
          <w:rFonts w:ascii="Times New Roman" w:hAnsi="Times New Roman" w:cs="Times New Roman"/>
          <w:sz w:val="24"/>
          <w:szCs w:val="24"/>
        </w:rPr>
        <w:t xml:space="preserve">As a measure of house safety and adherence to the peer led, social model, being a member of this community, it is the resident’s responsibility to intervene. </w:t>
      </w:r>
    </w:p>
    <w:p w14:paraId="0FECC192" w14:textId="38242DFA" w:rsidR="001514D8" w:rsidRPr="001F4F2B" w:rsidRDefault="001553AC">
      <w:pPr>
        <w:numPr>
          <w:ilvl w:val="0"/>
          <w:numId w:val="70"/>
        </w:numPr>
        <w:pBdr>
          <w:top w:val="nil"/>
          <w:left w:val="nil"/>
          <w:bottom w:val="nil"/>
          <w:right w:val="nil"/>
          <w:between w:val="nil"/>
        </w:pBdr>
        <w:spacing w:after="0"/>
        <w:ind w:left="450" w:hanging="45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The resident is to (in a loving, caring, and direct manner) request the resident in question to accompany them to </w:t>
      </w:r>
      <w:r w:rsidR="003772C4">
        <w:rPr>
          <w:rFonts w:ascii="Times New Roman" w:hAnsi="Times New Roman" w:cs="Times New Roman"/>
          <w:color w:val="000000"/>
          <w:sz w:val="24"/>
          <w:szCs w:val="24"/>
        </w:rPr>
        <w:t>talk with s</w:t>
      </w:r>
      <w:r w:rsidRPr="001F4F2B">
        <w:rPr>
          <w:rFonts w:ascii="Times New Roman" w:hAnsi="Times New Roman" w:cs="Times New Roman"/>
          <w:color w:val="000000"/>
          <w:sz w:val="24"/>
          <w:szCs w:val="24"/>
        </w:rPr>
        <w:t xml:space="preserve">taff. Give the resident who may have experienced a return to use/recurrence an opportunity to bring their recurrence, or inappropriate contact to the attention of house leadership. </w:t>
      </w:r>
    </w:p>
    <w:p w14:paraId="08CAB976" w14:textId="77777777" w:rsidR="001514D8" w:rsidRPr="001F4F2B" w:rsidRDefault="001514D8">
      <w:pPr>
        <w:pBdr>
          <w:top w:val="nil"/>
          <w:left w:val="nil"/>
          <w:bottom w:val="nil"/>
          <w:right w:val="nil"/>
          <w:between w:val="nil"/>
        </w:pBdr>
        <w:spacing w:after="0"/>
        <w:ind w:left="1350"/>
        <w:rPr>
          <w:rFonts w:ascii="Times New Roman" w:hAnsi="Times New Roman" w:cs="Times New Roman"/>
          <w:color w:val="000000"/>
          <w:sz w:val="24"/>
          <w:szCs w:val="24"/>
        </w:rPr>
      </w:pPr>
    </w:p>
    <w:p w14:paraId="643998EA" w14:textId="77777777" w:rsidR="001514D8" w:rsidRPr="001F4F2B" w:rsidRDefault="001553AC">
      <w:pPr>
        <w:numPr>
          <w:ilvl w:val="0"/>
          <w:numId w:val="64"/>
        </w:numPr>
        <w:pBdr>
          <w:top w:val="nil"/>
          <w:left w:val="nil"/>
          <w:bottom w:val="nil"/>
          <w:right w:val="nil"/>
          <w:between w:val="nil"/>
        </w:pBdr>
        <w:tabs>
          <w:tab w:val="left" w:pos="1440"/>
        </w:tabs>
        <w:spacing w:after="0"/>
        <w:ind w:left="990" w:hanging="27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Depending on the severity of the behavior, the appropriate setting to best assist the resident to resolve the behavior in the social model will be in the house accountability community meeting. </w:t>
      </w:r>
    </w:p>
    <w:p w14:paraId="10AC39EE" w14:textId="77777777" w:rsidR="001514D8" w:rsidRPr="001F4F2B" w:rsidRDefault="001514D8">
      <w:pPr>
        <w:pBdr>
          <w:top w:val="nil"/>
          <w:left w:val="nil"/>
          <w:bottom w:val="nil"/>
          <w:right w:val="nil"/>
          <w:between w:val="nil"/>
        </w:pBdr>
        <w:spacing w:after="0"/>
        <w:ind w:left="2070"/>
        <w:rPr>
          <w:rFonts w:ascii="Times New Roman" w:hAnsi="Times New Roman" w:cs="Times New Roman"/>
          <w:color w:val="000000"/>
          <w:sz w:val="24"/>
          <w:szCs w:val="24"/>
        </w:rPr>
      </w:pPr>
    </w:p>
    <w:p w14:paraId="3A3708AC" w14:textId="77777777" w:rsidR="001514D8" w:rsidRPr="001F4F2B" w:rsidRDefault="001553AC">
      <w:pPr>
        <w:numPr>
          <w:ilvl w:val="0"/>
          <w:numId w:val="70"/>
        </w:numPr>
        <w:pBdr>
          <w:top w:val="nil"/>
          <w:left w:val="nil"/>
          <w:bottom w:val="nil"/>
          <w:right w:val="nil"/>
          <w:between w:val="nil"/>
        </w:pBdr>
        <w:spacing w:after="0"/>
        <w:ind w:left="450" w:hanging="450"/>
        <w:rPr>
          <w:rFonts w:ascii="Times New Roman" w:hAnsi="Times New Roman" w:cs="Times New Roman"/>
          <w:color w:val="000000"/>
          <w:sz w:val="24"/>
          <w:szCs w:val="24"/>
        </w:rPr>
      </w:pPr>
      <w:r w:rsidRPr="001F4F2B">
        <w:rPr>
          <w:rFonts w:ascii="Times New Roman" w:hAnsi="Times New Roman" w:cs="Times New Roman"/>
          <w:color w:val="000000"/>
          <w:sz w:val="24"/>
          <w:szCs w:val="24"/>
        </w:rPr>
        <w:lastRenderedPageBreak/>
        <w:t>If the resident in question is unwilling to accept assistance, it is the responsibility of each resident in the peer-led, peer-driven, social model to inform staff of the recurrence/return to use, or the risky behavior.</w:t>
      </w:r>
    </w:p>
    <w:p w14:paraId="6C548493" w14:textId="77777777" w:rsidR="001514D8" w:rsidRPr="001F4F2B" w:rsidRDefault="001514D8">
      <w:pPr>
        <w:pBdr>
          <w:top w:val="nil"/>
          <w:left w:val="nil"/>
          <w:bottom w:val="nil"/>
          <w:right w:val="nil"/>
          <w:between w:val="nil"/>
        </w:pBdr>
        <w:spacing w:after="0"/>
        <w:ind w:left="1350"/>
        <w:rPr>
          <w:rFonts w:ascii="Times New Roman" w:hAnsi="Times New Roman" w:cs="Times New Roman"/>
          <w:color w:val="000000"/>
          <w:sz w:val="24"/>
          <w:szCs w:val="24"/>
        </w:rPr>
      </w:pPr>
    </w:p>
    <w:p w14:paraId="016EF04B" w14:textId="25AC9FF2" w:rsidR="001514D8" w:rsidRDefault="001553AC">
      <w:pPr>
        <w:numPr>
          <w:ilvl w:val="0"/>
          <w:numId w:val="70"/>
        </w:numPr>
        <w:pBdr>
          <w:top w:val="nil"/>
          <w:left w:val="nil"/>
          <w:bottom w:val="nil"/>
          <w:right w:val="nil"/>
          <w:between w:val="nil"/>
        </w:pBdr>
        <w:spacing w:after="0"/>
        <w:ind w:left="450" w:hanging="45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When notified of the situation, </w:t>
      </w:r>
      <w:r w:rsidR="003772C4">
        <w:rPr>
          <w:rFonts w:ascii="Times New Roman" w:hAnsi="Times New Roman" w:cs="Times New Roman"/>
          <w:color w:val="000000"/>
          <w:sz w:val="24"/>
          <w:szCs w:val="24"/>
        </w:rPr>
        <w:t>s</w:t>
      </w:r>
      <w:r w:rsidRPr="001F4F2B">
        <w:rPr>
          <w:rFonts w:ascii="Times New Roman" w:hAnsi="Times New Roman" w:cs="Times New Roman"/>
          <w:color w:val="000000"/>
          <w:sz w:val="24"/>
          <w:szCs w:val="24"/>
        </w:rPr>
        <w:t>taff will:</w:t>
      </w:r>
    </w:p>
    <w:p w14:paraId="6A80C900" w14:textId="77777777" w:rsidR="00474BA5" w:rsidRPr="001F4F2B" w:rsidRDefault="00474BA5" w:rsidP="00474BA5">
      <w:pPr>
        <w:pBdr>
          <w:top w:val="nil"/>
          <w:left w:val="nil"/>
          <w:bottom w:val="nil"/>
          <w:right w:val="nil"/>
          <w:between w:val="nil"/>
        </w:pBdr>
        <w:spacing w:after="0"/>
        <w:rPr>
          <w:rFonts w:ascii="Times New Roman" w:hAnsi="Times New Roman" w:cs="Times New Roman"/>
          <w:color w:val="000000"/>
          <w:sz w:val="24"/>
          <w:szCs w:val="24"/>
        </w:rPr>
      </w:pPr>
    </w:p>
    <w:p w14:paraId="18052E83" w14:textId="79A15180" w:rsidR="001514D8" w:rsidRPr="001F4F2B" w:rsidRDefault="001553AC">
      <w:pPr>
        <w:numPr>
          <w:ilvl w:val="0"/>
          <w:numId w:val="57"/>
        </w:numPr>
        <w:pBdr>
          <w:top w:val="nil"/>
          <w:left w:val="nil"/>
          <w:bottom w:val="nil"/>
          <w:right w:val="nil"/>
          <w:between w:val="nil"/>
        </w:pBdr>
        <w:spacing w:after="0"/>
        <w:ind w:left="108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Request the resident’s participation in </w:t>
      </w:r>
      <w:r w:rsidR="003772C4">
        <w:rPr>
          <w:rFonts w:ascii="Times New Roman" w:hAnsi="Times New Roman" w:cs="Times New Roman"/>
          <w:color w:val="000000"/>
          <w:sz w:val="24"/>
          <w:szCs w:val="24"/>
        </w:rPr>
        <w:t>a d</w:t>
      </w:r>
      <w:r w:rsidRPr="001F4F2B">
        <w:rPr>
          <w:rFonts w:ascii="Times New Roman" w:hAnsi="Times New Roman" w:cs="Times New Roman"/>
          <w:color w:val="000000"/>
          <w:sz w:val="24"/>
          <w:szCs w:val="24"/>
        </w:rPr>
        <w:t xml:space="preserve">rug </w:t>
      </w:r>
      <w:r w:rsidR="003772C4">
        <w:rPr>
          <w:rFonts w:ascii="Times New Roman" w:hAnsi="Times New Roman" w:cs="Times New Roman"/>
          <w:color w:val="000000"/>
          <w:sz w:val="24"/>
          <w:szCs w:val="24"/>
        </w:rPr>
        <w:t>s</w:t>
      </w:r>
      <w:r w:rsidRPr="001F4F2B">
        <w:rPr>
          <w:rFonts w:ascii="Times New Roman" w:hAnsi="Times New Roman" w:cs="Times New Roman"/>
          <w:color w:val="000000"/>
          <w:sz w:val="24"/>
          <w:szCs w:val="24"/>
        </w:rPr>
        <w:t>creen/</w:t>
      </w:r>
      <w:r w:rsidR="003772C4">
        <w:rPr>
          <w:rFonts w:ascii="Times New Roman" w:hAnsi="Times New Roman" w:cs="Times New Roman"/>
          <w:color w:val="000000"/>
          <w:sz w:val="24"/>
          <w:szCs w:val="24"/>
        </w:rPr>
        <w:t>b</w:t>
      </w:r>
      <w:r w:rsidRPr="001F4F2B">
        <w:rPr>
          <w:rFonts w:ascii="Times New Roman" w:hAnsi="Times New Roman" w:cs="Times New Roman"/>
          <w:color w:val="000000"/>
          <w:sz w:val="24"/>
          <w:szCs w:val="24"/>
        </w:rPr>
        <w:t>reathalyzer</w:t>
      </w:r>
    </w:p>
    <w:p w14:paraId="19D61316" w14:textId="022DD2DA" w:rsidR="001514D8" w:rsidRPr="001F4F2B" w:rsidRDefault="001553AC">
      <w:pPr>
        <w:numPr>
          <w:ilvl w:val="0"/>
          <w:numId w:val="57"/>
        </w:numPr>
        <w:pBdr>
          <w:top w:val="nil"/>
          <w:left w:val="nil"/>
          <w:bottom w:val="nil"/>
          <w:right w:val="nil"/>
          <w:between w:val="nil"/>
        </w:pBdr>
        <w:spacing w:after="0"/>
        <w:ind w:left="1080"/>
        <w:rPr>
          <w:rFonts w:ascii="Times New Roman" w:hAnsi="Times New Roman" w:cs="Times New Roman"/>
          <w:b/>
          <w:i/>
          <w:iCs/>
          <w:color w:val="000000"/>
          <w:sz w:val="24"/>
          <w:szCs w:val="24"/>
        </w:rPr>
      </w:pPr>
      <w:r w:rsidRPr="001F4F2B">
        <w:rPr>
          <w:rFonts w:ascii="Times New Roman" w:hAnsi="Times New Roman" w:cs="Times New Roman"/>
          <w:color w:val="000000"/>
          <w:sz w:val="24"/>
          <w:szCs w:val="24"/>
        </w:rPr>
        <w:t xml:space="preserve">If the resident is unwilling to participate with this request, it may be appropriate to ask the resident to seek an alternative living arrangement. In this situation, </w:t>
      </w:r>
      <w:r w:rsidR="003772C4">
        <w:rPr>
          <w:rFonts w:ascii="Times New Roman" w:hAnsi="Times New Roman" w:cs="Times New Roman"/>
          <w:color w:val="000000"/>
          <w:sz w:val="24"/>
          <w:szCs w:val="24"/>
        </w:rPr>
        <w:t>s</w:t>
      </w:r>
      <w:r w:rsidRPr="001F4F2B">
        <w:rPr>
          <w:rFonts w:ascii="Times New Roman" w:hAnsi="Times New Roman" w:cs="Times New Roman"/>
          <w:color w:val="000000"/>
          <w:sz w:val="24"/>
          <w:szCs w:val="24"/>
        </w:rPr>
        <w:t xml:space="preserve">taff will assist the resident with a plan, as outlined in </w:t>
      </w:r>
      <w:r w:rsidRPr="001F4F2B">
        <w:rPr>
          <w:rFonts w:ascii="Times New Roman" w:hAnsi="Times New Roman" w:cs="Times New Roman"/>
          <w:b/>
          <w:i/>
          <w:iCs/>
          <w:color w:val="000000"/>
          <w:sz w:val="24"/>
          <w:szCs w:val="24"/>
        </w:rPr>
        <w:t xml:space="preserve">Admissions Policy, e. Recurrence/Return to </w:t>
      </w:r>
      <w:r w:rsidR="005B1AB3">
        <w:rPr>
          <w:rFonts w:ascii="Times New Roman" w:hAnsi="Times New Roman" w:cs="Times New Roman"/>
          <w:b/>
          <w:i/>
          <w:iCs/>
          <w:color w:val="000000"/>
          <w:sz w:val="24"/>
          <w:szCs w:val="24"/>
        </w:rPr>
        <w:t>U</w:t>
      </w:r>
      <w:r w:rsidRPr="001F4F2B">
        <w:rPr>
          <w:rFonts w:ascii="Times New Roman" w:hAnsi="Times New Roman" w:cs="Times New Roman"/>
          <w:b/>
          <w:i/>
          <w:iCs/>
          <w:color w:val="000000"/>
          <w:sz w:val="24"/>
          <w:szCs w:val="24"/>
        </w:rPr>
        <w:t>se-section, iv.</w:t>
      </w:r>
    </w:p>
    <w:p w14:paraId="44A6FA83" w14:textId="7FFD5A41" w:rsidR="001514D8" w:rsidRPr="001F4F2B" w:rsidRDefault="001553AC">
      <w:pPr>
        <w:numPr>
          <w:ilvl w:val="0"/>
          <w:numId w:val="57"/>
        </w:numPr>
        <w:pBdr>
          <w:top w:val="nil"/>
          <w:left w:val="nil"/>
          <w:bottom w:val="nil"/>
          <w:right w:val="nil"/>
          <w:between w:val="nil"/>
        </w:pBdr>
        <w:ind w:left="1080"/>
        <w:rPr>
          <w:rFonts w:ascii="Times New Roman" w:hAnsi="Times New Roman" w:cs="Times New Roman"/>
          <w:color w:val="000000"/>
          <w:sz w:val="24"/>
          <w:szCs w:val="24"/>
        </w:rPr>
      </w:pPr>
      <w:r w:rsidRPr="001F4F2B">
        <w:rPr>
          <w:rFonts w:ascii="Times New Roman" w:hAnsi="Times New Roman" w:cs="Times New Roman"/>
          <w:bCs/>
          <w:color w:val="000000"/>
          <w:sz w:val="24"/>
          <w:szCs w:val="24"/>
        </w:rPr>
        <w:t xml:space="preserve">Please refer to </w:t>
      </w:r>
      <w:r w:rsidRPr="005B1AB3">
        <w:rPr>
          <w:rFonts w:ascii="Times New Roman" w:hAnsi="Times New Roman" w:cs="Times New Roman"/>
          <w:b/>
          <w:i/>
          <w:iCs/>
          <w:color w:val="000000"/>
          <w:sz w:val="24"/>
          <w:szCs w:val="24"/>
        </w:rPr>
        <w:t xml:space="preserve">Admissions Policy, e. Recurrence/Return to </w:t>
      </w:r>
      <w:r w:rsidR="003772C4" w:rsidRPr="005B1AB3">
        <w:rPr>
          <w:rFonts w:ascii="Times New Roman" w:hAnsi="Times New Roman" w:cs="Times New Roman"/>
          <w:b/>
          <w:i/>
          <w:iCs/>
          <w:color w:val="000000"/>
          <w:sz w:val="24"/>
          <w:szCs w:val="24"/>
        </w:rPr>
        <w:t>U</w:t>
      </w:r>
      <w:r w:rsidRPr="005B1AB3">
        <w:rPr>
          <w:rFonts w:ascii="Times New Roman" w:hAnsi="Times New Roman" w:cs="Times New Roman"/>
          <w:b/>
          <w:i/>
          <w:iCs/>
          <w:color w:val="000000"/>
          <w:sz w:val="24"/>
          <w:szCs w:val="24"/>
        </w:rPr>
        <w:t>se</w:t>
      </w:r>
      <w:r w:rsidRPr="001F4F2B">
        <w:rPr>
          <w:rFonts w:ascii="Times New Roman" w:hAnsi="Times New Roman" w:cs="Times New Roman"/>
          <w:b/>
          <w:color w:val="000000"/>
          <w:sz w:val="24"/>
          <w:szCs w:val="24"/>
        </w:rPr>
        <w:t xml:space="preserve"> </w:t>
      </w:r>
      <w:r w:rsidRPr="001F4F2B">
        <w:rPr>
          <w:rFonts w:ascii="Times New Roman" w:hAnsi="Times New Roman" w:cs="Times New Roman"/>
          <w:color w:val="000000"/>
          <w:sz w:val="24"/>
          <w:szCs w:val="24"/>
        </w:rPr>
        <w:t xml:space="preserve">for further actions to be taken. </w:t>
      </w:r>
    </w:p>
    <w:p w14:paraId="54E548AC" w14:textId="4CA2C2FD" w:rsidR="001514D8" w:rsidRDefault="007556BE" w:rsidP="00474BA5">
      <w:pPr>
        <w:pStyle w:val="Heading1"/>
        <w:rPr>
          <w:rFonts w:ascii="Times New Roman" w:hAnsi="Times New Roman" w:cs="Times New Roman"/>
          <w:b/>
          <w:color w:val="000000"/>
          <w:sz w:val="24"/>
          <w:szCs w:val="24"/>
        </w:rPr>
      </w:pPr>
      <w:bookmarkStart w:id="43" w:name="_Toc114722400"/>
      <w:r w:rsidRPr="001F4F2B">
        <w:rPr>
          <w:rFonts w:ascii="Times New Roman" w:hAnsi="Times New Roman" w:cs="Times New Roman"/>
          <w:b/>
          <w:color w:val="000000"/>
          <w:sz w:val="24"/>
          <w:szCs w:val="24"/>
        </w:rPr>
        <w:t>PROHIBITED ITEMS AND PROCEDURES FOR SEARCHES BY STAFF</w:t>
      </w:r>
      <w:bookmarkEnd w:id="43"/>
    </w:p>
    <w:p w14:paraId="352DB5F5" w14:textId="77777777" w:rsidR="00571266" w:rsidRPr="00571266" w:rsidRDefault="00571266" w:rsidP="00571266">
      <w:pPr>
        <w:spacing w:after="0"/>
      </w:pPr>
    </w:p>
    <w:p w14:paraId="7B21BECE" w14:textId="0BC30228" w:rsidR="001514D8" w:rsidRPr="001F4F2B" w:rsidRDefault="001553AC" w:rsidP="00474BA5">
      <w:pPr>
        <w:spacing w:after="0" w:line="240" w:lineRule="auto"/>
        <w:rPr>
          <w:rFonts w:ascii="Times New Roman" w:hAnsi="Times New Roman" w:cs="Times New Roman"/>
          <w:sz w:val="24"/>
          <w:szCs w:val="24"/>
        </w:rPr>
      </w:pPr>
      <w:r w:rsidRPr="001F4F2B">
        <w:rPr>
          <w:rFonts w:ascii="Times New Roman" w:hAnsi="Times New Roman" w:cs="Times New Roman"/>
          <w:sz w:val="24"/>
          <w:szCs w:val="24"/>
        </w:rPr>
        <w:t xml:space="preserve">The process of resident accountability and personal recovery ownership outlined in </w:t>
      </w:r>
      <w:r w:rsidRPr="001F4F2B">
        <w:rPr>
          <w:rFonts w:ascii="Times New Roman" w:hAnsi="Times New Roman" w:cs="Times New Roman"/>
          <w:b/>
          <w:i/>
          <w:iCs/>
          <w:sz w:val="24"/>
          <w:szCs w:val="24"/>
        </w:rPr>
        <w:t>Prohibitions of Alcohol, Marijuana, and Illicit Drug Use</w:t>
      </w:r>
      <w:r w:rsidRPr="001F4F2B">
        <w:rPr>
          <w:rFonts w:ascii="Times New Roman" w:hAnsi="Times New Roman" w:cs="Times New Roman"/>
          <w:sz w:val="24"/>
          <w:szCs w:val="24"/>
        </w:rPr>
        <w:t xml:space="preserve"> is the same process to be followed if members of the house suspect that another resident has </w:t>
      </w:r>
      <w:r w:rsidR="00432DEA">
        <w:rPr>
          <w:rFonts w:ascii="Times New Roman" w:hAnsi="Times New Roman" w:cs="Times New Roman"/>
          <w:sz w:val="24"/>
          <w:szCs w:val="24"/>
        </w:rPr>
        <w:t>p</w:t>
      </w:r>
      <w:r w:rsidRPr="001F4F2B">
        <w:rPr>
          <w:rFonts w:ascii="Times New Roman" w:hAnsi="Times New Roman" w:cs="Times New Roman"/>
          <w:sz w:val="24"/>
          <w:szCs w:val="24"/>
        </w:rPr>
        <w:t xml:space="preserve">rohibited </w:t>
      </w:r>
      <w:r w:rsidR="00432DEA">
        <w:rPr>
          <w:rFonts w:ascii="Times New Roman" w:hAnsi="Times New Roman" w:cs="Times New Roman"/>
          <w:sz w:val="24"/>
          <w:szCs w:val="24"/>
        </w:rPr>
        <w:t>i</w:t>
      </w:r>
      <w:r w:rsidRPr="001F4F2B">
        <w:rPr>
          <w:rFonts w:ascii="Times New Roman" w:hAnsi="Times New Roman" w:cs="Times New Roman"/>
          <w:sz w:val="24"/>
          <w:szCs w:val="24"/>
        </w:rPr>
        <w:t>tems</w:t>
      </w:r>
      <w:r w:rsidR="00432DEA">
        <w:rPr>
          <w:rFonts w:ascii="Times New Roman" w:hAnsi="Times New Roman" w:cs="Times New Roman"/>
          <w:sz w:val="24"/>
          <w:szCs w:val="24"/>
        </w:rPr>
        <w:t xml:space="preserve"> in their possession</w:t>
      </w:r>
      <w:r w:rsidRPr="001F4F2B">
        <w:rPr>
          <w:rFonts w:ascii="Times New Roman" w:hAnsi="Times New Roman" w:cs="Times New Roman"/>
          <w:sz w:val="24"/>
          <w:szCs w:val="24"/>
        </w:rPr>
        <w:t xml:space="preserve">. </w:t>
      </w:r>
    </w:p>
    <w:p w14:paraId="58A1DA3F" w14:textId="77777777" w:rsidR="001514D8" w:rsidRPr="001F4F2B" w:rsidRDefault="001514D8">
      <w:pPr>
        <w:pBdr>
          <w:top w:val="nil"/>
          <w:left w:val="nil"/>
          <w:bottom w:val="nil"/>
          <w:right w:val="nil"/>
          <w:between w:val="nil"/>
        </w:pBdr>
        <w:spacing w:after="0" w:line="240" w:lineRule="auto"/>
        <w:ind w:left="1440"/>
        <w:rPr>
          <w:rFonts w:ascii="Times New Roman" w:hAnsi="Times New Roman" w:cs="Times New Roman"/>
          <w:color w:val="000000"/>
          <w:sz w:val="24"/>
          <w:szCs w:val="24"/>
        </w:rPr>
      </w:pPr>
    </w:p>
    <w:p w14:paraId="543E9500" w14:textId="5F84E9B6" w:rsidR="001514D8" w:rsidRDefault="001553AC" w:rsidP="00474BA5">
      <w:pPr>
        <w:pBdr>
          <w:top w:val="nil"/>
          <w:left w:val="nil"/>
          <w:bottom w:val="nil"/>
          <w:right w:val="nil"/>
          <w:between w:val="nil"/>
        </w:pBdr>
        <w:spacing w:after="0" w:line="240" w:lineRule="auto"/>
        <w:rPr>
          <w:rFonts w:ascii="Times New Roman" w:hAnsi="Times New Roman" w:cs="Times New Roman"/>
          <w:color w:val="4472C4"/>
          <w:sz w:val="24"/>
          <w:szCs w:val="24"/>
        </w:rPr>
      </w:pPr>
      <w:r w:rsidRPr="001F4F2B">
        <w:rPr>
          <w:rFonts w:ascii="Times New Roman" w:hAnsi="Times New Roman" w:cs="Times New Roman"/>
          <w:color w:val="000000"/>
          <w:sz w:val="24"/>
          <w:szCs w:val="24"/>
        </w:rPr>
        <w:t xml:space="preserve">The following is a list of items prohibited at the </w:t>
      </w:r>
      <w:r w:rsidRPr="001F4F2B">
        <w:rPr>
          <w:rFonts w:ascii="Times New Roman" w:hAnsi="Times New Roman" w:cs="Times New Roman"/>
          <w:color w:val="4472C4"/>
          <w:sz w:val="24"/>
          <w:szCs w:val="24"/>
        </w:rPr>
        <w:t>[house name]</w:t>
      </w:r>
    </w:p>
    <w:p w14:paraId="0906C5A2" w14:textId="77777777" w:rsidR="00474BA5" w:rsidRPr="001F4F2B" w:rsidRDefault="00474BA5" w:rsidP="00474BA5">
      <w:pPr>
        <w:pBdr>
          <w:top w:val="nil"/>
          <w:left w:val="nil"/>
          <w:bottom w:val="nil"/>
          <w:right w:val="nil"/>
          <w:between w:val="nil"/>
        </w:pBdr>
        <w:spacing w:after="0" w:line="240" w:lineRule="auto"/>
        <w:rPr>
          <w:rFonts w:ascii="Times New Roman" w:hAnsi="Times New Roman" w:cs="Times New Roman"/>
          <w:color w:val="000000"/>
          <w:sz w:val="24"/>
          <w:szCs w:val="24"/>
        </w:rPr>
      </w:pPr>
    </w:p>
    <w:p w14:paraId="7FE71356" w14:textId="7A286E64" w:rsidR="001514D8" w:rsidRPr="001F4F2B" w:rsidRDefault="001553AC">
      <w:pPr>
        <w:numPr>
          <w:ilvl w:val="0"/>
          <w:numId w:val="58"/>
        </w:numPr>
        <w:pBdr>
          <w:top w:val="nil"/>
          <w:left w:val="nil"/>
          <w:bottom w:val="nil"/>
          <w:right w:val="nil"/>
          <w:between w:val="nil"/>
        </w:pBdr>
        <w:tabs>
          <w:tab w:val="left" w:pos="1800"/>
        </w:tabs>
        <w:spacing w:after="0" w:line="240" w:lineRule="auto"/>
        <w:ind w:left="108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Illicit </w:t>
      </w:r>
      <w:r w:rsidR="00432DEA">
        <w:rPr>
          <w:rFonts w:ascii="Times New Roman" w:hAnsi="Times New Roman" w:cs="Times New Roman"/>
          <w:color w:val="000000"/>
          <w:sz w:val="24"/>
          <w:szCs w:val="24"/>
        </w:rPr>
        <w:t>d</w:t>
      </w:r>
      <w:r w:rsidRPr="001F4F2B">
        <w:rPr>
          <w:rFonts w:ascii="Times New Roman" w:hAnsi="Times New Roman" w:cs="Times New Roman"/>
          <w:color w:val="000000"/>
          <w:sz w:val="24"/>
          <w:szCs w:val="24"/>
        </w:rPr>
        <w:t>rugs, including all synthetic substances</w:t>
      </w:r>
      <w:r w:rsidR="002369C6" w:rsidRPr="001F4F2B">
        <w:rPr>
          <w:rFonts w:ascii="Times New Roman" w:hAnsi="Times New Roman" w:cs="Times New Roman"/>
          <w:color w:val="000000"/>
          <w:sz w:val="24"/>
          <w:szCs w:val="24"/>
        </w:rPr>
        <w:t xml:space="preserve"> and associated paraphernalia</w:t>
      </w:r>
    </w:p>
    <w:p w14:paraId="5EDDD17C" w14:textId="77777777" w:rsidR="001514D8" w:rsidRPr="001F4F2B" w:rsidRDefault="001553AC">
      <w:pPr>
        <w:numPr>
          <w:ilvl w:val="0"/>
          <w:numId w:val="58"/>
        </w:numPr>
        <w:pBdr>
          <w:top w:val="nil"/>
          <w:left w:val="nil"/>
          <w:bottom w:val="nil"/>
          <w:right w:val="nil"/>
          <w:between w:val="nil"/>
        </w:pBdr>
        <w:tabs>
          <w:tab w:val="left" w:pos="1800"/>
        </w:tabs>
        <w:spacing w:after="0" w:line="240" w:lineRule="auto"/>
        <w:ind w:left="1080"/>
        <w:rPr>
          <w:rFonts w:ascii="Times New Roman" w:hAnsi="Times New Roman" w:cs="Times New Roman"/>
          <w:color w:val="000000"/>
          <w:sz w:val="24"/>
          <w:szCs w:val="24"/>
        </w:rPr>
      </w:pPr>
      <w:r w:rsidRPr="001F4F2B">
        <w:rPr>
          <w:rFonts w:ascii="Times New Roman" w:hAnsi="Times New Roman" w:cs="Times New Roman"/>
          <w:color w:val="000000"/>
          <w:sz w:val="24"/>
          <w:szCs w:val="24"/>
        </w:rPr>
        <w:t>Alcohol</w:t>
      </w:r>
    </w:p>
    <w:p w14:paraId="7EBA7D00" w14:textId="7C1FF8F9" w:rsidR="001514D8" w:rsidRPr="001F4F2B" w:rsidRDefault="001553AC">
      <w:pPr>
        <w:numPr>
          <w:ilvl w:val="0"/>
          <w:numId w:val="58"/>
        </w:numPr>
        <w:pBdr>
          <w:top w:val="nil"/>
          <w:left w:val="nil"/>
          <w:bottom w:val="nil"/>
          <w:right w:val="nil"/>
          <w:between w:val="nil"/>
        </w:pBdr>
        <w:tabs>
          <w:tab w:val="left" w:pos="1800"/>
        </w:tabs>
        <w:spacing w:after="0" w:line="240" w:lineRule="auto"/>
        <w:ind w:left="1080"/>
        <w:rPr>
          <w:rFonts w:ascii="Times New Roman" w:hAnsi="Times New Roman" w:cs="Times New Roman"/>
          <w:color w:val="000000"/>
          <w:sz w:val="24"/>
          <w:szCs w:val="24"/>
        </w:rPr>
      </w:pPr>
      <w:r w:rsidRPr="001F4F2B">
        <w:rPr>
          <w:rFonts w:ascii="Times New Roman" w:hAnsi="Times New Roman" w:cs="Times New Roman"/>
          <w:color w:val="000000"/>
          <w:sz w:val="24"/>
          <w:szCs w:val="24"/>
        </w:rPr>
        <w:t>Weapons/</w:t>
      </w:r>
      <w:r w:rsidR="00432DEA">
        <w:rPr>
          <w:rFonts w:ascii="Times New Roman" w:hAnsi="Times New Roman" w:cs="Times New Roman"/>
          <w:color w:val="000000"/>
          <w:sz w:val="24"/>
          <w:szCs w:val="24"/>
        </w:rPr>
        <w:t>f</w:t>
      </w:r>
      <w:r w:rsidRPr="001F4F2B">
        <w:rPr>
          <w:rFonts w:ascii="Times New Roman" w:hAnsi="Times New Roman" w:cs="Times New Roman"/>
          <w:color w:val="000000"/>
          <w:sz w:val="24"/>
          <w:szCs w:val="24"/>
        </w:rPr>
        <w:t>irearms</w:t>
      </w:r>
    </w:p>
    <w:p w14:paraId="535A6BF9" w14:textId="77777777" w:rsidR="001514D8" w:rsidRPr="001F4F2B" w:rsidRDefault="001553AC">
      <w:pPr>
        <w:numPr>
          <w:ilvl w:val="0"/>
          <w:numId w:val="58"/>
        </w:numPr>
        <w:pBdr>
          <w:top w:val="nil"/>
          <w:left w:val="nil"/>
          <w:bottom w:val="nil"/>
          <w:right w:val="nil"/>
          <w:between w:val="nil"/>
        </w:pBdr>
        <w:tabs>
          <w:tab w:val="left" w:pos="1800"/>
        </w:tabs>
        <w:spacing w:after="0" w:line="240" w:lineRule="auto"/>
        <w:ind w:left="1080"/>
        <w:rPr>
          <w:rFonts w:ascii="Times New Roman" w:hAnsi="Times New Roman" w:cs="Times New Roman"/>
          <w:color w:val="000000"/>
          <w:sz w:val="24"/>
          <w:szCs w:val="24"/>
        </w:rPr>
      </w:pPr>
      <w:r w:rsidRPr="001F4F2B">
        <w:rPr>
          <w:rFonts w:ascii="Times New Roman" w:hAnsi="Times New Roman" w:cs="Times New Roman"/>
          <w:color w:val="000000"/>
          <w:sz w:val="24"/>
          <w:szCs w:val="24"/>
        </w:rPr>
        <w:t>Pornography</w:t>
      </w:r>
    </w:p>
    <w:p w14:paraId="6B469132" w14:textId="77777777" w:rsidR="00D344CA" w:rsidRDefault="00D344CA">
      <w:pPr>
        <w:spacing w:after="0" w:line="240" w:lineRule="auto"/>
        <w:ind w:left="1440"/>
        <w:rPr>
          <w:rFonts w:ascii="Times New Roman" w:hAnsi="Times New Roman" w:cs="Times New Roman"/>
          <w:sz w:val="24"/>
          <w:szCs w:val="24"/>
        </w:rPr>
      </w:pPr>
    </w:p>
    <w:p w14:paraId="4EED1CC7" w14:textId="63D89B83" w:rsidR="001514D8" w:rsidRDefault="001553AC" w:rsidP="00474BA5">
      <w:pPr>
        <w:spacing w:after="0" w:line="240" w:lineRule="auto"/>
        <w:rPr>
          <w:rFonts w:ascii="Times New Roman" w:hAnsi="Times New Roman" w:cs="Times New Roman"/>
          <w:sz w:val="24"/>
          <w:szCs w:val="24"/>
        </w:rPr>
      </w:pPr>
      <w:r w:rsidRPr="001F4F2B">
        <w:rPr>
          <w:rFonts w:ascii="Times New Roman" w:hAnsi="Times New Roman" w:cs="Times New Roman"/>
          <w:sz w:val="24"/>
          <w:szCs w:val="24"/>
        </w:rPr>
        <w:t xml:space="preserve">The </w:t>
      </w:r>
      <w:r w:rsidR="00C75FEC">
        <w:rPr>
          <w:rFonts w:ascii="Times New Roman" w:hAnsi="Times New Roman" w:cs="Times New Roman"/>
          <w:sz w:val="24"/>
          <w:szCs w:val="24"/>
        </w:rPr>
        <w:t>House Manager/</w:t>
      </w:r>
      <w:r w:rsidRPr="001F4F2B">
        <w:rPr>
          <w:rFonts w:ascii="Times New Roman" w:hAnsi="Times New Roman" w:cs="Times New Roman"/>
          <w:sz w:val="24"/>
          <w:szCs w:val="24"/>
        </w:rPr>
        <w:t>Owner/Operator will adjust the above list on an as-needed basis.</w:t>
      </w:r>
    </w:p>
    <w:p w14:paraId="07D2CB42" w14:textId="77777777" w:rsidR="00474BA5" w:rsidRPr="001F4F2B" w:rsidRDefault="00474BA5" w:rsidP="00474BA5">
      <w:pPr>
        <w:spacing w:after="0" w:line="240" w:lineRule="auto"/>
        <w:rPr>
          <w:rFonts w:ascii="Times New Roman" w:hAnsi="Times New Roman" w:cs="Times New Roman"/>
          <w:sz w:val="24"/>
          <w:szCs w:val="24"/>
        </w:rPr>
      </w:pPr>
    </w:p>
    <w:p w14:paraId="3905811E" w14:textId="5FDC0F65" w:rsidR="001514D8" w:rsidRPr="001F4F2B" w:rsidRDefault="001553AC">
      <w:pPr>
        <w:numPr>
          <w:ilvl w:val="0"/>
          <w:numId w:val="26"/>
        </w:numPr>
        <w:pBdr>
          <w:top w:val="nil"/>
          <w:left w:val="nil"/>
          <w:bottom w:val="nil"/>
          <w:right w:val="nil"/>
          <w:between w:val="nil"/>
        </w:pBdr>
        <w:spacing w:after="0" w:line="240" w:lineRule="auto"/>
        <w:ind w:left="108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Upon admittance to the house, staff will assist the resident with an inventory of personal items using </w:t>
      </w:r>
      <w:r w:rsidRPr="001F4F2B">
        <w:rPr>
          <w:rFonts w:ascii="Times New Roman" w:hAnsi="Times New Roman" w:cs="Times New Roman"/>
          <w:b/>
          <w:i/>
          <w:iCs/>
          <w:color w:val="000000"/>
          <w:sz w:val="24"/>
          <w:szCs w:val="24"/>
        </w:rPr>
        <w:t>Form</w:t>
      </w:r>
      <w:r w:rsidRPr="001F4F2B">
        <w:rPr>
          <w:rFonts w:ascii="Times New Roman" w:hAnsi="Times New Roman" w:cs="Times New Roman"/>
          <w:b/>
          <w:color w:val="000000"/>
          <w:sz w:val="24"/>
          <w:szCs w:val="24"/>
        </w:rPr>
        <w:t xml:space="preserve"> </w:t>
      </w:r>
      <w:r w:rsidRPr="001F4F2B">
        <w:rPr>
          <w:rFonts w:ascii="Times New Roman" w:hAnsi="Times New Roman" w:cs="Times New Roman"/>
          <w:b/>
          <w:i/>
          <w:iCs/>
          <w:color w:val="000000"/>
          <w:sz w:val="24"/>
          <w:szCs w:val="24"/>
        </w:rPr>
        <w:t>7</w:t>
      </w:r>
      <w:r w:rsidRPr="001F4F2B">
        <w:rPr>
          <w:rFonts w:ascii="Times New Roman" w:hAnsi="Times New Roman" w:cs="Times New Roman"/>
          <w:color w:val="000000"/>
          <w:sz w:val="24"/>
          <w:szCs w:val="24"/>
        </w:rPr>
        <w:t xml:space="preserve">, following the process as outlined in the </w:t>
      </w:r>
      <w:r w:rsidRPr="001F4F2B">
        <w:rPr>
          <w:rFonts w:ascii="Times New Roman" w:hAnsi="Times New Roman" w:cs="Times New Roman"/>
          <w:b/>
          <w:i/>
          <w:iCs/>
          <w:color w:val="000000"/>
          <w:sz w:val="24"/>
          <w:szCs w:val="24"/>
        </w:rPr>
        <w:t>Admission</w:t>
      </w:r>
      <w:r w:rsidRPr="001F4F2B">
        <w:rPr>
          <w:rFonts w:ascii="Times New Roman" w:hAnsi="Times New Roman" w:cs="Times New Roman"/>
          <w:i/>
          <w:iCs/>
          <w:color w:val="000000"/>
          <w:sz w:val="24"/>
          <w:szCs w:val="24"/>
        </w:rPr>
        <w:t xml:space="preserve"> </w:t>
      </w:r>
      <w:r w:rsidRPr="001F4F2B">
        <w:rPr>
          <w:rFonts w:ascii="Times New Roman" w:hAnsi="Times New Roman" w:cs="Times New Roman"/>
          <w:b/>
          <w:i/>
          <w:iCs/>
          <w:color w:val="000000"/>
          <w:sz w:val="24"/>
          <w:szCs w:val="24"/>
        </w:rPr>
        <w:t>Policy</w:t>
      </w:r>
      <w:r w:rsidRPr="001F4F2B">
        <w:rPr>
          <w:rFonts w:ascii="Times New Roman" w:hAnsi="Times New Roman" w:cs="Times New Roman"/>
          <w:color w:val="000000"/>
          <w:sz w:val="24"/>
          <w:szCs w:val="24"/>
        </w:rPr>
        <w:t xml:space="preserve">. </w:t>
      </w:r>
    </w:p>
    <w:p w14:paraId="23373EE1" w14:textId="5CE1BCD0" w:rsidR="001514D8" w:rsidRPr="001F4F2B" w:rsidRDefault="001553AC">
      <w:pPr>
        <w:numPr>
          <w:ilvl w:val="0"/>
          <w:numId w:val="26"/>
        </w:numPr>
        <w:pBdr>
          <w:top w:val="nil"/>
          <w:left w:val="nil"/>
          <w:bottom w:val="nil"/>
          <w:right w:val="nil"/>
          <w:between w:val="nil"/>
        </w:pBdr>
        <w:spacing w:after="0" w:line="240" w:lineRule="auto"/>
        <w:ind w:left="1080"/>
        <w:rPr>
          <w:rFonts w:ascii="Times New Roman" w:hAnsi="Times New Roman" w:cs="Times New Roman"/>
          <w:color w:val="000000"/>
          <w:sz w:val="24"/>
          <w:szCs w:val="24"/>
        </w:rPr>
      </w:pPr>
      <w:r w:rsidRPr="001F4F2B">
        <w:rPr>
          <w:rFonts w:ascii="Times New Roman" w:hAnsi="Times New Roman" w:cs="Times New Roman"/>
          <w:color w:val="000000"/>
          <w:sz w:val="24"/>
          <w:szCs w:val="24"/>
        </w:rPr>
        <w:t>If staff suspects or is made aware of prohibited items in the possession of someone in the house, a search of the resident</w:t>
      </w:r>
      <w:r w:rsidR="00FB23A7">
        <w:rPr>
          <w:rFonts w:ascii="Times New Roman" w:hAnsi="Times New Roman" w:cs="Times New Roman"/>
          <w:color w:val="000000"/>
          <w:sz w:val="24"/>
          <w:szCs w:val="24"/>
        </w:rPr>
        <w:t>’s (or resident</w:t>
      </w:r>
      <w:r w:rsidRPr="001F4F2B">
        <w:rPr>
          <w:rFonts w:ascii="Times New Roman" w:hAnsi="Times New Roman" w:cs="Times New Roman"/>
          <w:color w:val="000000"/>
          <w:sz w:val="24"/>
          <w:szCs w:val="24"/>
        </w:rPr>
        <w:t>s'</w:t>
      </w:r>
      <w:r w:rsidR="00FB23A7">
        <w:rPr>
          <w:rFonts w:ascii="Times New Roman" w:hAnsi="Times New Roman" w:cs="Times New Roman"/>
          <w:color w:val="000000"/>
          <w:sz w:val="24"/>
          <w:szCs w:val="24"/>
        </w:rPr>
        <w:t>)</w:t>
      </w:r>
      <w:r w:rsidRPr="001F4F2B">
        <w:rPr>
          <w:rFonts w:ascii="Times New Roman" w:hAnsi="Times New Roman" w:cs="Times New Roman"/>
          <w:color w:val="000000"/>
          <w:sz w:val="24"/>
          <w:szCs w:val="24"/>
        </w:rPr>
        <w:t xml:space="preserve"> belongings is conducted.</w:t>
      </w:r>
    </w:p>
    <w:p w14:paraId="1974158F" w14:textId="081AD434" w:rsidR="001514D8" w:rsidRPr="001F4F2B" w:rsidRDefault="001553AC">
      <w:pPr>
        <w:numPr>
          <w:ilvl w:val="0"/>
          <w:numId w:val="26"/>
        </w:numPr>
        <w:pBdr>
          <w:top w:val="nil"/>
          <w:left w:val="nil"/>
          <w:bottom w:val="nil"/>
          <w:right w:val="nil"/>
          <w:between w:val="nil"/>
        </w:pBdr>
        <w:spacing w:after="0" w:line="240" w:lineRule="auto"/>
        <w:ind w:left="108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If prohibited items are found, ask the resident to dispose of the item. If the resident is unwilling to, remind them of the commitment they made upon entry </w:t>
      </w:r>
      <w:r w:rsidR="00726B9D" w:rsidRPr="001F4F2B">
        <w:rPr>
          <w:rFonts w:ascii="Times New Roman" w:hAnsi="Times New Roman" w:cs="Times New Roman"/>
          <w:color w:val="000000"/>
          <w:sz w:val="24"/>
          <w:szCs w:val="24"/>
        </w:rPr>
        <w:t>into</w:t>
      </w:r>
      <w:r w:rsidRPr="001F4F2B">
        <w:rPr>
          <w:rFonts w:ascii="Times New Roman" w:hAnsi="Times New Roman" w:cs="Times New Roman"/>
          <w:color w:val="000000"/>
          <w:sz w:val="24"/>
          <w:szCs w:val="24"/>
        </w:rPr>
        <w:t xml:space="preserve"> the residence and refusing to do so may also lead to the resident being asked to seek an alternative living arrangement. </w:t>
      </w:r>
    </w:p>
    <w:p w14:paraId="156BBDEF" w14:textId="68096853" w:rsidR="001514D8" w:rsidRPr="001F4F2B" w:rsidRDefault="001553AC">
      <w:pPr>
        <w:numPr>
          <w:ilvl w:val="0"/>
          <w:numId w:val="26"/>
        </w:numPr>
        <w:pBdr>
          <w:top w:val="nil"/>
          <w:left w:val="nil"/>
          <w:bottom w:val="nil"/>
          <w:right w:val="nil"/>
          <w:between w:val="nil"/>
        </w:pBdr>
        <w:spacing w:after="0" w:line="240" w:lineRule="auto"/>
        <w:ind w:left="108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If determined by the </w:t>
      </w:r>
      <w:r w:rsidR="00432DEA">
        <w:rPr>
          <w:rFonts w:ascii="Times New Roman" w:hAnsi="Times New Roman" w:cs="Times New Roman"/>
          <w:color w:val="000000"/>
          <w:sz w:val="24"/>
          <w:szCs w:val="24"/>
        </w:rPr>
        <w:t>House</w:t>
      </w:r>
      <w:r w:rsidR="00C75FEC">
        <w:rPr>
          <w:rFonts w:ascii="Times New Roman" w:hAnsi="Times New Roman" w:cs="Times New Roman"/>
          <w:color w:val="000000"/>
          <w:sz w:val="24"/>
          <w:szCs w:val="24"/>
        </w:rPr>
        <w:t xml:space="preserve"> </w:t>
      </w:r>
      <w:r w:rsidR="00432DEA">
        <w:rPr>
          <w:rFonts w:ascii="Times New Roman" w:hAnsi="Times New Roman" w:cs="Times New Roman"/>
          <w:color w:val="000000"/>
          <w:sz w:val="24"/>
          <w:szCs w:val="24"/>
        </w:rPr>
        <w:t>Manager/</w:t>
      </w:r>
      <w:r w:rsidRPr="001F4F2B">
        <w:rPr>
          <w:rFonts w:ascii="Times New Roman" w:hAnsi="Times New Roman" w:cs="Times New Roman"/>
          <w:color w:val="000000"/>
          <w:sz w:val="24"/>
          <w:szCs w:val="24"/>
        </w:rPr>
        <w:t xml:space="preserve">Owner/Operator, </w:t>
      </w:r>
      <w:r w:rsidR="00432DEA">
        <w:rPr>
          <w:rFonts w:ascii="Times New Roman" w:hAnsi="Times New Roman" w:cs="Times New Roman"/>
          <w:color w:val="000000"/>
          <w:sz w:val="24"/>
          <w:szCs w:val="24"/>
        </w:rPr>
        <w:t>s</w:t>
      </w:r>
      <w:r w:rsidRPr="001F4F2B">
        <w:rPr>
          <w:rFonts w:ascii="Times New Roman" w:hAnsi="Times New Roman" w:cs="Times New Roman"/>
          <w:color w:val="000000"/>
          <w:sz w:val="24"/>
          <w:szCs w:val="24"/>
        </w:rPr>
        <w:t xml:space="preserve">taff, or the other </w:t>
      </w:r>
      <w:r w:rsidR="00432DEA">
        <w:rPr>
          <w:rFonts w:ascii="Times New Roman" w:hAnsi="Times New Roman" w:cs="Times New Roman"/>
          <w:color w:val="000000"/>
          <w:sz w:val="24"/>
          <w:szCs w:val="24"/>
        </w:rPr>
        <w:t>r</w:t>
      </w:r>
      <w:r w:rsidRPr="001F4F2B">
        <w:rPr>
          <w:rFonts w:ascii="Times New Roman" w:hAnsi="Times New Roman" w:cs="Times New Roman"/>
          <w:color w:val="000000"/>
          <w:sz w:val="24"/>
          <w:szCs w:val="24"/>
        </w:rPr>
        <w:t>esidents of the house</w:t>
      </w:r>
      <w:r w:rsidR="00432DEA">
        <w:rPr>
          <w:rFonts w:ascii="Times New Roman" w:hAnsi="Times New Roman" w:cs="Times New Roman"/>
          <w:color w:val="000000"/>
          <w:sz w:val="24"/>
          <w:szCs w:val="24"/>
        </w:rPr>
        <w:t xml:space="preserve"> </w:t>
      </w:r>
      <w:r w:rsidRPr="001F4F2B">
        <w:rPr>
          <w:rFonts w:ascii="Times New Roman" w:hAnsi="Times New Roman" w:cs="Times New Roman"/>
          <w:color w:val="000000"/>
          <w:sz w:val="24"/>
          <w:szCs w:val="24"/>
        </w:rPr>
        <w:t xml:space="preserve">that release from the house is appropriate then staff will assist the resident in finding suitable recovery services and living arrangements. </w:t>
      </w:r>
    </w:p>
    <w:p w14:paraId="61622907" w14:textId="0F416CAF" w:rsidR="001514D8" w:rsidRPr="001F4F2B" w:rsidRDefault="001553AC">
      <w:pPr>
        <w:numPr>
          <w:ilvl w:val="0"/>
          <w:numId w:val="26"/>
        </w:numPr>
        <w:pBdr>
          <w:top w:val="nil"/>
          <w:left w:val="nil"/>
          <w:bottom w:val="nil"/>
          <w:right w:val="nil"/>
          <w:between w:val="nil"/>
        </w:pBdr>
        <w:spacing w:after="0" w:line="240" w:lineRule="auto"/>
        <w:ind w:left="108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If the resident is to remain in the house, </w:t>
      </w:r>
      <w:r w:rsidR="00432DEA">
        <w:rPr>
          <w:rFonts w:ascii="Times New Roman" w:hAnsi="Times New Roman" w:cs="Times New Roman"/>
          <w:color w:val="000000"/>
          <w:sz w:val="24"/>
          <w:szCs w:val="24"/>
        </w:rPr>
        <w:t>s</w:t>
      </w:r>
      <w:r w:rsidRPr="001F4F2B">
        <w:rPr>
          <w:rFonts w:ascii="Times New Roman" w:hAnsi="Times New Roman" w:cs="Times New Roman"/>
          <w:color w:val="000000"/>
          <w:sz w:val="24"/>
          <w:szCs w:val="24"/>
        </w:rPr>
        <w:t xml:space="preserve">taff and all members of the house are involved in seeking appropriate consequences or "learning experiences" to assist the resident to not repeat the same behavior. </w:t>
      </w:r>
      <w:r w:rsidR="00F533F0">
        <w:rPr>
          <w:rFonts w:ascii="Times New Roman" w:hAnsi="Times New Roman" w:cs="Times New Roman"/>
          <w:color w:val="000000"/>
          <w:sz w:val="24"/>
          <w:szCs w:val="24"/>
        </w:rPr>
        <w:t xml:space="preserve">This is done in the </w:t>
      </w:r>
      <w:r w:rsidRPr="001F4F2B">
        <w:rPr>
          <w:rFonts w:ascii="Times New Roman" w:hAnsi="Times New Roman" w:cs="Times New Roman"/>
          <w:color w:val="000000"/>
          <w:sz w:val="24"/>
          <w:szCs w:val="24"/>
        </w:rPr>
        <w:t>House Meeting</w:t>
      </w:r>
      <w:r w:rsidR="00F533F0">
        <w:rPr>
          <w:rFonts w:ascii="Times New Roman" w:hAnsi="Times New Roman" w:cs="Times New Roman"/>
          <w:color w:val="000000"/>
          <w:sz w:val="24"/>
          <w:szCs w:val="24"/>
        </w:rPr>
        <w:t xml:space="preserve"> and </w:t>
      </w:r>
      <w:r w:rsidRPr="001F4F2B">
        <w:rPr>
          <w:rFonts w:ascii="Times New Roman" w:hAnsi="Times New Roman" w:cs="Times New Roman"/>
          <w:color w:val="000000"/>
          <w:sz w:val="24"/>
          <w:szCs w:val="24"/>
        </w:rPr>
        <w:lastRenderedPageBreak/>
        <w:t xml:space="preserve">serves as a learning opportunity for all members of the house and a reminder that the guidelines are in place to maintain a safe, recovery first environment. </w:t>
      </w:r>
    </w:p>
    <w:p w14:paraId="0DCCDC05" w14:textId="77777777" w:rsidR="001514D8" w:rsidRPr="001F4F2B" w:rsidRDefault="001514D8">
      <w:pPr>
        <w:pBdr>
          <w:top w:val="nil"/>
          <w:left w:val="nil"/>
          <w:bottom w:val="nil"/>
          <w:right w:val="nil"/>
          <w:between w:val="nil"/>
        </w:pBdr>
        <w:spacing w:after="0" w:line="240" w:lineRule="auto"/>
        <w:ind w:left="2160"/>
        <w:rPr>
          <w:rFonts w:ascii="Times New Roman" w:hAnsi="Times New Roman" w:cs="Times New Roman"/>
          <w:color w:val="000000"/>
          <w:sz w:val="24"/>
          <w:szCs w:val="24"/>
        </w:rPr>
      </w:pPr>
    </w:p>
    <w:p w14:paraId="07216391" w14:textId="114949BF" w:rsidR="001514D8" w:rsidRDefault="007556BE" w:rsidP="00474BA5">
      <w:pPr>
        <w:pStyle w:val="Heading1"/>
        <w:spacing w:before="0"/>
        <w:rPr>
          <w:rFonts w:ascii="Times New Roman" w:hAnsi="Times New Roman" w:cs="Times New Roman"/>
          <w:b/>
          <w:color w:val="000000"/>
          <w:sz w:val="24"/>
          <w:szCs w:val="24"/>
        </w:rPr>
      </w:pPr>
      <w:bookmarkStart w:id="44" w:name="_Toc114722401"/>
      <w:r w:rsidRPr="001F4F2B">
        <w:rPr>
          <w:rFonts w:ascii="Times New Roman" w:hAnsi="Times New Roman" w:cs="Times New Roman"/>
          <w:b/>
          <w:color w:val="000000"/>
          <w:sz w:val="24"/>
          <w:szCs w:val="24"/>
        </w:rPr>
        <w:t>DRUG SCREENING AND</w:t>
      </w:r>
      <w:r>
        <w:rPr>
          <w:rFonts w:ascii="Times New Roman" w:hAnsi="Times New Roman" w:cs="Times New Roman"/>
          <w:b/>
          <w:color w:val="000000"/>
          <w:sz w:val="24"/>
          <w:szCs w:val="24"/>
        </w:rPr>
        <w:t>/</w:t>
      </w:r>
      <w:r w:rsidRPr="001F4F2B">
        <w:rPr>
          <w:rFonts w:ascii="Times New Roman" w:hAnsi="Times New Roman" w:cs="Times New Roman"/>
          <w:b/>
          <w:color w:val="000000"/>
          <w:sz w:val="24"/>
          <w:szCs w:val="24"/>
        </w:rPr>
        <w:t>OR TOXICOLOGY PROTOCOL FOR STAFF</w:t>
      </w:r>
      <w:bookmarkEnd w:id="44"/>
    </w:p>
    <w:p w14:paraId="32B3EA54" w14:textId="77777777" w:rsidR="00571266" w:rsidRPr="00571266" w:rsidRDefault="00571266" w:rsidP="007556BE">
      <w:pPr>
        <w:spacing w:after="0"/>
      </w:pPr>
    </w:p>
    <w:p w14:paraId="26F56A8C" w14:textId="2872DC51" w:rsidR="001514D8" w:rsidRDefault="001553AC" w:rsidP="00474BA5">
      <w:pPr>
        <w:spacing w:after="0"/>
        <w:rPr>
          <w:rFonts w:ascii="Times New Roman" w:hAnsi="Times New Roman" w:cs="Times New Roman"/>
          <w:sz w:val="24"/>
          <w:szCs w:val="24"/>
        </w:rPr>
      </w:pPr>
      <w:r w:rsidRPr="001F4F2B">
        <w:rPr>
          <w:rFonts w:ascii="Times New Roman" w:hAnsi="Times New Roman" w:cs="Times New Roman"/>
          <w:sz w:val="24"/>
          <w:szCs w:val="24"/>
        </w:rPr>
        <w:t xml:space="preserve">The </w:t>
      </w:r>
      <w:r w:rsidRPr="001F4F2B">
        <w:rPr>
          <w:rFonts w:ascii="Times New Roman" w:hAnsi="Times New Roman" w:cs="Times New Roman"/>
          <w:color w:val="4472C4"/>
          <w:sz w:val="24"/>
          <w:szCs w:val="24"/>
        </w:rPr>
        <w:t xml:space="preserve">[house name] </w:t>
      </w:r>
      <w:r w:rsidRPr="001F4F2B">
        <w:rPr>
          <w:rFonts w:ascii="Times New Roman" w:hAnsi="Times New Roman" w:cs="Times New Roman"/>
          <w:sz w:val="24"/>
          <w:szCs w:val="24"/>
        </w:rPr>
        <w:t>will administer policies and procedures that are consistent with the Americans with Disabilities Act (ADA)</w:t>
      </w:r>
      <w:r w:rsidR="009442F4" w:rsidRPr="001F4F2B">
        <w:rPr>
          <w:rFonts w:ascii="Times New Roman" w:hAnsi="Times New Roman" w:cs="Times New Roman"/>
          <w:sz w:val="24"/>
          <w:szCs w:val="24"/>
        </w:rPr>
        <w:t xml:space="preserve">. </w:t>
      </w:r>
      <w:r w:rsidRPr="001F4F2B">
        <w:rPr>
          <w:rFonts w:ascii="Times New Roman" w:hAnsi="Times New Roman" w:cs="Times New Roman"/>
          <w:sz w:val="24"/>
          <w:szCs w:val="24"/>
        </w:rPr>
        <w:t xml:space="preserve">Drug and breathalyzer tests may be administered to maintain a recovery first, safe, drug-free environment. Staff are included in this policy. Staff members suspected of being under the influence of drugs or alcohol will be referred for testing </w:t>
      </w:r>
      <w:r w:rsidR="002369C6" w:rsidRPr="001F4F2B">
        <w:rPr>
          <w:rFonts w:ascii="Times New Roman" w:hAnsi="Times New Roman" w:cs="Times New Roman"/>
          <w:sz w:val="24"/>
          <w:szCs w:val="24"/>
        </w:rPr>
        <w:t xml:space="preserve">at </w:t>
      </w:r>
      <w:r w:rsidRPr="001F4F2B">
        <w:rPr>
          <w:rFonts w:ascii="Times New Roman" w:hAnsi="Times New Roman" w:cs="Times New Roman"/>
          <w:sz w:val="24"/>
          <w:szCs w:val="24"/>
        </w:rPr>
        <w:t>an offsite neutral facility.</w:t>
      </w:r>
    </w:p>
    <w:p w14:paraId="597AE9B7" w14:textId="77777777" w:rsidR="00474BA5" w:rsidRPr="001F4F2B" w:rsidRDefault="00474BA5" w:rsidP="00474BA5">
      <w:pPr>
        <w:spacing w:after="0"/>
        <w:rPr>
          <w:rFonts w:ascii="Times New Roman" w:hAnsi="Times New Roman" w:cs="Times New Roman"/>
          <w:sz w:val="24"/>
          <w:szCs w:val="24"/>
        </w:rPr>
      </w:pPr>
    </w:p>
    <w:p w14:paraId="30055188" w14:textId="1BE0BA98" w:rsidR="001514D8" w:rsidRDefault="001553AC">
      <w:pPr>
        <w:numPr>
          <w:ilvl w:val="0"/>
          <w:numId w:val="28"/>
        </w:numPr>
        <w:pBdr>
          <w:top w:val="nil"/>
          <w:left w:val="nil"/>
          <w:bottom w:val="nil"/>
          <w:right w:val="nil"/>
          <w:between w:val="nil"/>
        </w:pBdr>
        <w:spacing w:after="0"/>
        <w:ind w:left="990" w:hanging="27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If a staff member displays signs of drug or alcohol use in the house during work hours, they shall be immediately separated from the residents and asked to submit to a drug and or alcohol screen. If they refuse, they could be subject to immediate termination of </w:t>
      </w:r>
      <w:r w:rsidR="00432DEA">
        <w:rPr>
          <w:rFonts w:ascii="Times New Roman" w:hAnsi="Times New Roman" w:cs="Times New Roman"/>
          <w:color w:val="000000"/>
          <w:sz w:val="24"/>
          <w:szCs w:val="24"/>
        </w:rPr>
        <w:t>e</w:t>
      </w:r>
      <w:r w:rsidRPr="001F4F2B">
        <w:rPr>
          <w:rFonts w:ascii="Times New Roman" w:hAnsi="Times New Roman" w:cs="Times New Roman"/>
          <w:color w:val="000000"/>
          <w:sz w:val="24"/>
          <w:szCs w:val="24"/>
        </w:rPr>
        <w:t>mployment.</w:t>
      </w:r>
    </w:p>
    <w:p w14:paraId="176311F1" w14:textId="77777777" w:rsidR="00474BA5" w:rsidRPr="001F4F2B" w:rsidRDefault="00474BA5" w:rsidP="00474BA5">
      <w:pPr>
        <w:pBdr>
          <w:top w:val="nil"/>
          <w:left w:val="nil"/>
          <w:bottom w:val="nil"/>
          <w:right w:val="nil"/>
          <w:between w:val="nil"/>
        </w:pBdr>
        <w:spacing w:after="0"/>
        <w:ind w:left="990"/>
        <w:rPr>
          <w:rFonts w:ascii="Times New Roman" w:hAnsi="Times New Roman" w:cs="Times New Roman"/>
          <w:color w:val="000000"/>
          <w:sz w:val="24"/>
          <w:szCs w:val="24"/>
        </w:rPr>
      </w:pPr>
    </w:p>
    <w:p w14:paraId="57158B9F" w14:textId="629B7945" w:rsidR="001514D8" w:rsidRDefault="001553AC">
      <w:pPr>
        <w:numPr>
          <w:ilvl w:val="0"/>
          <w:numId w:val="28"/>
        </w:numPr>
        <w:pBdr>
          <w:top w:val="nil"/>
          <w:left w:val="nil"/>
          <w:bottom w:val="nil"/>
          <w:right w:val="nil"/>
          <w:between w:val="nil"/>
        </w:pBdr>
        <w:spacing w:after="0"/>
        <w:ind w:left="990" w:hanging="270"/>
        <w:rPr>
          <w:rFonts w:ascii="Times New Roman" w:hAnsi="Times New Roman" w:cs="Times New Roman"/>
          <w:color w:val="000000"/>
          <w:sz w:val="24"/>
          <w:szCs w:val="24"/>
        </w:rPr>
      </w:pPr>
      <w:r w:rsidRPr="001F4F2B">
        <w:rPr>
          <w:rFonts w:ascii="Times New Roman" w:hAnsi="Times New Roman" w:cs="Times New Roman"/>
          <w:color w:val="000000"/>
          <w:sz w:val="24"/>
          <w:szCs w:val="24"/>
        </w:rPr>
        <w:t>If the test is positive, the staff member will be placed on administrative leave (paid or unpaid), as determined by the</w:t>
      </w:r>
      <w:r w:rsidR="00CB6886">
        <w:rPr>
          <w:rFonts w:ascii="Times New Roman" w:hAnsi="Times New Roman" w:cs="Times New Roman"/>
          <w:color w:val="000000"/>
          <w:sz w:val="24"/>
          <w:szCs w:val="24"/>
        </w:rPr>
        <w:t xml:space="preserve"> House Manager/</w:t>
      </w:r>
      <w:r w:rsidRPr="001F4F2B">
        <w:rPr>
          <w:rFonts w:ascii="Times New Roman" w:hAnsi="Times New Roman" w:cs="Times New Roman"/>
          <w:color w:val="000000"/>
          <w:sz w:val="24"/>
          <w:szCs w:val="24"/>
        </w:rPr>
        <w:t xml:space="preserve">Owner/Operator. </w:t>
      </w:r>
    </w:p>
    <w:p w14:paraId="01882E00" w14:textId="77777777" w:rsidR="00474BA5" w:rsidRPr="001F4F2B" w:rsidRDefault="00474BA5" w:rsidP="00474BA5">
      <w:pPr>
        <w:pBdr>
          <w:top w:val="nil"/>
          <w:left w:val="nil"/>
          <w:bottom w:val="nil"/>
          <w:right w:val="nil"/>
          <w:between w:val="nil"/>
        </w:pBdr>
        <w:spacing w:after="0"/>
        <w:rPr>
          <w:rFonts w:ascii="Times New Roman" w:hAnsi="Times New Roman" w:cs="Times New Roman"/>
          <w:color w:val="000000"/>
          <w:sz w:val="24"/>
          <w:szCs w:val="24"/>
        </w:rPr>
      </w:pPr>
    </w:p>
    <w:p w14:paraId="709A3BF5" w14:textId="664E412B" w:rsidR="001514D8" w:rsidRPr="00474BA5" w:rsidRDefault="001553AC">
      <w:pPr>
        <w:numPr>
          <w:ilvl w:val="0"/>
          <w:numId w:val="28"/>
        </w:numPr>
        <w:pBdr>
          <w:top w:val="nil"/>
          <w:left w:val="nil"/>
          <w:bottom w:val="nil"/>
          <w:right w:val="nil"/>
          <w:between w:val="nil"/>
        </w:pBdr>
        <w:spacing w:after="0"/>
        <w:ind w:left="990" w:hanging="27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Efforts are taken to assist the staff member who has encountered a recurrence based upon their path of personal </w:t>
      </w:r>
      <w:r w:rsidR="00CB6886">
        <w:rPr>
          <w:rFonts w:ascii="Times New Roman" w:hAnsi="Times New Roman" w:cs="Times New Roman"/>
          <w:color w:val="000000"/>
          <w:sz w:val="24"/>
          <w:szCs w:val="24"/>
        </w:rPr>
        <w:t>r</w:t>
      </w:r>
      <w:r w:rsidRPr="001F4F2B">
        <w:rPr>
          <w:rFonts w:ascii="Times New Roman" w:hAnsi="Times New Roman" w:cs="Times New Roman"/>
          <w:color w:val="000000"/>
          <w:sz w:val="24"/>
          <w:szCs w:val="24"/>
        </w:rPr>
        <w:t xml:space="preserve">ecovery. Also, these efforts are a continuation of the house </w:t>
      </w:r>
      <w:r w:rsidRPr="001F4F2B">
        <w:rPr>
          <w:rFonts w:ascii="Times New Roman" w:hAnsi="Times New Roman" w:cs="Times New Roman"/>
          <w:b/>
          <w:i/>
          <w:color w:val="000000"/>
          <w:sz w:val="24"/>
          <w:szCs w:val="24"/>
        </w:rPr>
        <w:t>Vision, Mission, and Philosophy</w:t>
      </w:r>
      <w:r w:rsidR="00474BA5">
        <w:rPr>
          <w:rFonts w:ascii="Times New Roman" w:hAnsi="Times New Roman" w:cs="Times New Roman"/>
          <w:b/>
          <w:i/>
          <w:color w:val="000000"/>
          <w:sz w:val="24"/>
          <w:szCs w:val="24"/>
        </w:rPr>
        <w:t>.</w:t>
      </w:r>
    </w:p>
    <w:p w14:paraId="6326EFF3" w14:textId="77777777" w:rsidR="00474BA5" w:rsidRPr="001F4F2B" w:rsidRDefault="00474BA5" w:rsidP="00474BA5">
      <w:pPr>
        <w:pBdr>
          <w:top w:val="nil"/>
          <w:left w:val="nil"/>
          <w:bottom w:val="nil"/>
          <w:right w:val="nil"/>
          <w:between w:val="nil"/>
        </w:pBdr>
        <w:spacing w:after="0"/>
        <w:rPr>
          <w:rFonts w:ascii="Times New Roman" w:hAnsi="Times New Roman" w:cs="Times New Roman"/>
          <w:color w:val="000000"/>
          <w:sz w:val="24"/>
          <w:szCs w:val="24"/>
        </w:rPr>
      </w:pPr>
    </w:p>
    <w:p w14:paraId="67FB271A" w14:textId="3A8B8C97" w:rsidR="001514D8" w:rsidRDefault="001553AC">
      <w:pPr>
        <w:numPr>
          <w:ilvl w:val="0"/>
          <w:numId w:val="28"/>
        </w:numPr>
        <w:pBdr>
          <w:top w:val="nil"/>
          <w:left w:val="nil"/>
          <w:bottom w:val="nil"/>
          <w:right w:val="nil"/>
          <w:between w:val="nil"/>
        </w:pBdr>
        <w:spacing w:after="0"/>
        <w:ind w:left="990" w:hanging="270"/>
        <w:rPr>
          <w:rFonts w:ascii="Times New Roman" w:hAnsi="Times New Roman" w:cs="Times New Roman"/>
          <w:sz w:val="24"/>
          <w:szCs w:val="24"/>
        </w:rPr>
      </w:pPr>
      <w:r w:rsidRPr="001F4F2B">
        <w:rPr>
          <w:rFonts w:ascii="Times New Roman" w:hAnsi="Times New Roman" w:cs="Times New Roman"/>
          <w:sz w:val="24"/>
          <w:szCs w:val="24"/>
        </w:rPr>
        <w:t xml:space="preserve">It is at the discretion of the </w:t>
      </w:r>
      <w:r w:rsidR="00CB6886" w:rsidRPr="001F4F2B">
        <w:rPr>
          <w:rFonts w:ascii="Times New Roman" w:hAnsi="Times New Roman" w:cs="Times New Roman"/>
          <w:sz w:val="24"/>
          <w:szCs w:val="24"/>
        </w:rPr>
        <w:t>House Manager/</w:t>
      </w:r>
      <w:r w:rsidRPr="001F4F2B">
        <w:rPr>
          <w:rFonts w:ascii="Times New Roman" w:hAnsi="Times New Roman" w:cs="Times New Roman"/>
          <w:sz w:val="24"/>
          <w:szCs w:val="24"/>
        </w:rPr>
        <w:t>Owner/Operator to provide a probationary period,</w:t>
      </w:r>
      <w:r w:rsidR="00C73957" w:rsidRPr="001F4F2B">
        <w:rPr>
          <w:rFonts w:ascii="Times New Roman" w:hAnsi="Times New Roman" w:cs="Times New Roman"/>
          <w:sz w:val="24"/>
          <w:szCs w:val="24"/>
        </w:rPr>
        <w:t xml:space="preserve"> or</w:t>
      </w:r>
      <w:r w:rsidRPr="001F4F2B">
        <w:rPr>
          <w:rFonts w:ascii="Times New Roman" w:hAnsi="Times New Roman" w:cs="Times New Roman"/>
          <w:sz w:val="24"/>
          <w:szCs w:val="24"/>
        </w:rPr>
        <w:t xml:space="preserve"> to</w:t>
      </w:r>
      <w:r w:rsidR="00CB6886" w:rsidRPr="001F4F2B">
        <w:rPr>
          <w:rFonts w:ascii="Times New Roman" w:hAnsi="Times New Roman" w:cs="Times New Roman"/>
          <w:sz w:val="24"/>
          <w:szCs w:val="24"/>
        </w:rPr>
        <w:t xml:space="preserve"> </w:t>
      </w:r>
      <w:r w:rsidRPr="001F4F2B">
        <w:rPr>
          <w:rFonts w:ascii="Times New Roman" w:hAnsi="Times New Roman" w:cs="Times New Roman"/>
          <w:sz w:val="24"/>
          <w:szCs w:val="24"/>
        </w:rPr>
        <w:t>continue</w:t>
      </w:r>
      <w:r w:rsidR="00C73957" w:rsidRPr="001F4F2B">
        <w:rPr>
          <w:rFonts w:ascii="Times New Roman" w:hAnsi="Times New Roman" w:cs="Times New Roman"/>
          <w:sz w:val="24"/>
          <w:szCs w:val="24"/>
        </w:rPr>
        <w:t xml:space="preserve"> or</w:t>
      </w:r>
      <w:r w:rsidRPr="001F4F2B">
        <w:rPr>
          <w:rFonts w:ascii="Times New Roman" w:hAnsi="Times New Roman" w:cs="Times New Roman"/>
          <w:sz w:val="24"/>
          <w:szCs w:val="24"/>
        </w:rPr>
        <w:t xml:space="preserve"> terminate </w:t>
      </w:r>
      <w:r w:rsidR="00CB6886" w:rsidRPr="001F4F2B">
        <w:rPr>
          <w:rFonts w:ascii="Times New Roman" w:hAnsi="Times New Roman" w:cs="Times New Roman"/>
          <w:sz w:val="24"/>
          <w:szCs w:val="24"/>
        </w:rPr>
        <w:t>e</w:t>
      </w:r>
      <w:r w:rsidRPr="001F4F2B">
        <w:rPr>
          <w:rFonts w:ascii="Times New Roman" w:hAnsi="Times New Roman" w:cs="Times New Roman"/>
          <w:sz w:val="24"/>
          <w:szCs w:val="24"/>
        </w:rPr>
        <w:t>mployment.</w:t>
      </w:r>
    </w:p>
    <w:p w14:paraId="169D4A2F" w14:textId="77777777" w:rsidR="00474BA5" w:rsidRPr="001F4F2B" w:rsidRDefault="00474BA5" w:rsidP="00474BA5">
      <w:pPr>
        <w:pBdr>
          <w:top w:val="nil"/>
          <w:left w:val="nil"/>
          <w:bottom w:val="nil"/>
          <w:right w:val="nil"/>
          <w:between w:val="nil"/>
        </w:pBdr>
        <w:spacing w:after="0"/>
        <w:rPr>
          <w:rFonts w:ascii="Times New Roman" w:hAnsi="Times New Roman" w:cs="Times New Roman"/>
          <w:sz w:val="24"/>
          <w:szCs w:val="24"/>
        </w:rPr>
      </w:pPr>
    </w:p>
    <w:p w14:paraId="29180F73" w14:textId="090DD6BC" w:rsidR="001514D8" w:rsidRDefault="00CB6886">
      <w:pPr>
        <w:numPr>
          <w:ilvl w:val="0"/>
          <w:numId w:val="28"/>
        </w:numPr>
        <w:pBdr>
          <w:top w:val="nil"/>
          <w:left w:val="nil"/>
          <w:bottom w:val="nil"/>
          <w:right w:val="nil"/>
          <w:between w:val="nil"/>
        </w:pBdr>
        <w:spacing w:after="0"/>
        <w:ind w:left="990" w:hanging="270"/>
        <w:rPr>
          <w:rFonts w:ascii="Times New Roman" w:hAnsi="Times New Roman" w:cs="Times New Roman"/>
          <w:color w:val="000000"/>
          <w:sz w:val="24"/>
          <w:szCs w:val="24"/>
        </w:rPr>
      </w:pPr>
      <w:r>
        <w:rPr>
          <w:rFonts w:ascii="Times New Roman" w:hAnsi="Times New Roman" w:cs="Times New Roman"/>
          <w:color w:val="000000"/>
          <w:sz w:val="24"/>
          <w:szCs w:val="24"/>
        </w:rPr>
        <w:t>Drug and alcohol t</w:t>
      </w:r>
      <w:r w:rsidR="001553AC" w:rsidRPr="001F4F2B">
        <w:rPr>
          <w:rFonts w:ascii="Times New Roman" w:hAnsi="Times New Roman" w:cs="Times New Roman"/>
          <w:color w:val="000000"/>
          <w:sz w:val="24"/>
          <w:szCs w:val="24"/>
        </w:rPr>
        <w:t xml:space="preserve">est results </w:t>
      </w:r>
      <w:r>
        <w:rPr>
          <w:rFonts w:ascii="Times New Roman" w:hAnsi="Times New Roman" w:cs="Times New Roman"/>
          <w:color w:val="000000"/>
          <w:sz w:val="24"/>
          <w:szCs w:val="24"/>
        </w:rPr>
        <w:t xml:space="preserve">should be kept </w:t>
      </w:r>
      <w:r w:rsidR="001553AC" w:rsidRPr="001F4F2B">
        <w:rPr>
          <w:rFonts w:ascii="Times New Roman" w:hAnsi="Times New Roman" w:cs="Times New Roman"/>
          <w:color w:val="000000"/>
          <w:sz w:val="24"/>
          <w:szCs w:val="24"/>
        </w:rPr>
        <w:t xml:space="preserve">confidential. Other staff members not directly involved are on a "need-to-know basis." They may not be given information or details concerning the staff members' test or employment status. </w:t>
      </w:r>
    </w:p>
    <w:p w14:paraId="72F39BF9" w14:textId="77777777" w:rsidR="00587E92" w:rsidRPr="001F4F2B" w:rsidRDefault="00587E92" w:rsidP="00587E92">
      <w:pPr>
        <w:pBdr>
          <w:top w:val="nil"/>
          <w:left w:val="nil"/>
          <w:bottom w:val="nil"/>
          <w:right w:val="nil"/>
          <w:between w:val="nil"/>
        </w:pBdr>
        <w:spacing w:after="0"/>
        <w:rPr>
          <w:rFonts w:ascii="Times New Roman" w:hAnsi="Times New Roman" w:cs="Times New Roman"/>
          <w:color w:val="000000"/>
          <w:sz w:val="24"/>
          <w:szCs w:val="24"/>
        </w:rPr>
      </w:pPr>
    </w:p>
    <w:p w14:paraId="1B15840C" w14:textId="504EB59C" w:rsidR="001514D8" w:rsidRPr="001F4F2B" w:rsidRDefault="001553AC">
      <w:pPr>
        <w:numPr>
          <w:ilvl w:val="0"/>
          <w:numId w:val="28"/>
        </w:numPr>
        <w:pBdr>
          <w:top w:val="nil"/>
          <w:left w:val="nil"/>
          <w:bottom w:val="nil"/>
          <w:right w:val="nil"/>
          <w:between w:val="nil"/>
        </w:pBdr>
        <w:spacing w:after="0" w:line="240" w:lineRule="auto"/>
        <w:ind w:left="990" w:hanging="27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Discussions of personal or personnel matters do not occur in front of residents or peer leaders of the house. This does not apply if the resident or peer leader happened to be the party who alerted the </w:t>
      </w:r>
      <w:r w:rsidR="00CB6886">
        <w:rPr>
          <w:rFonts w:ascii="Times New Roman" w:hAnsi="Times New Roman" w:cs="Times New Roman"/>
          <w:color w:val="000000"/>
          <w:sz w:val="24"/>
          <w:szCs w:val="24"/>
        </w:rPr>
        <w:t>House Manager/</w:t>
      </w:r>
      <w:r w:rsidRPr="001F4F2B">
        <w:rPr>
          <w:rFonts w:ascii="Times New Roman" w:hAnsi="Times New Roman" w:cs="Times New Roman"/>
          <w:color w:val="000000"/>
          <w:sz w:val="24"/>
          <w:szCs w:val="24"/>
        </w:rPr>
        <w:t>Owner/Operator of the staff person's condition. Information will be received from the resident with the understanding that it is up to the</w:t>
      </w:r>
      <w:r w:rsidR="00CB6886">
        <w:rPr>
          <w:rFonts w:ascii="Times New Roman" w:hAnsi="Times New Roman" w:cs="Times New Roman"/>
          <w:color w:val="000000"/>
          <w:sz w:val="24"/>
          <w:szCs w:val="24"/>
        </w:rPr>
        <w:t xml:space="preserve"> House Manager/</w:t>
      </w:r>
      <w:r w:rsidRPr="001F4F2B">
        <w:rPr>
          <w:rFonts w:ascii="Times New Roman" w:hAnsi="Times New Roman" w:cs="Times New Roman"/>
          <w:color w:val="000000"/>
          <w:sz w:val="24"/>
          <w:szCs w:val="24"/>
        </w:rPr>
        <w:t xml:space="preserve">Owner/Operator to resolve the issue. The reporting resident/peer leader </w:t>
      </w:r>
      <w:r w:rsidR="00693AFD" w:rsidRPr="001F4F2B">
        <w:rPr>
          <w:rFonts w:ascii="Times New Roman" w:hAnsi="Times New Roman" w:cs="Times New Roman"/>
          <w:color w:val="000000"/>
          <w:sz w:val="24"/>
          <w:szCs w:val="24"/>
        </w:rPr>
        <w:t>is not</w:t>
      </w:r>
      <w:r w:rsidRPr="001F4F2B">
        <w:rPr>
          <w:rFonts w:ascii="Times New Roman" w:hAnsi="Times New Roman" w:cs="Times New Roman"/>
          <w:color w:val="000000"/>
          <w:sz w:val="24"/>
          <w:szCs w:val="24"/>
        </w:rPr>
        <w:t xml:space="preserve"> updated on the staff member's status. </w:t>
      </w:r>
    </w:p>
    <w:p w14:paraId="23778EF6" w14:textId="1BDE47FE" w:rsidR="001514D8" w:rsidRPr="001F4F2B" w:rsidRDefault="007556BE" w:rsidP="00587E92">
      <w:pPr>
        <w:pStyle w:val="Heading1"/>
        <w:rPr>
          <w:rFonts w:ascii="Times New Roman" w:hAnsi="Times New Roman" w:cs="Times New Roman"/>
          <w:b/>
          <w:color w:val="000000"/>
          <w:sz w:val="24"/>
          <w:szCs w:val="24"/>
        </w:rPr>
      </w:pPr>
      <w:bookmarkStart w:id="45" w:name="_Toc114722402"/>
      <w:r w:rsidRPr="001F4F2B">
        <w:rPr>
          <w:rFonts w:ascii="Times New Roman" w:hAnsi="Times New Roman" w:cs="Times New Roman"/>
          <w:b/>
          <w:color w:val="000000"/>
          <w:sz w:val="24"/>
          <w:szCs w:val="24"/>
        </w:rPr>
        <w:t>PRESCRIPTION AND NON-PRESCRIPTION MEDICATION USAGE AND STORAGE CONSISTENT WITH THE R</w:t>
      </w:r>
      <w:r>
        <w:rPr>
          <w:rFonts w:ascii="Times New Roman" w:hAnsi="Times New Roman" w:cs="Times New Roman"/>
          <w:b/>
          <w:color w:val="000000"/>
          <w:sz w:val="24"/>
          <w:szCs w:val="24"/>
        </w:rPr>
        <w:t>H</w:t>
      </w:r>
      <w:r w:rsidRPr="001F4F2B">
        <w:rPr>
          <w:rFonts w:ascii="Times New Roman" w:hAnsi="Times New Roman" w:cs="Times New Roman"/>
          <w:b/>
          <w:color w:val="000000"/>
          <w:sz w:val="24"/>
          <w:szCs w:val="24"/>
        </w:rPr>
        <w:t xml:space="preserve"> LEVEL AND RELEVANT STATE LAW</w:t>
      </w:r>
      <w:bookmarkEnd w:id="45"/>
    </w:p>
    <w:p w14:paraId="695F3A51" w14:textId="675D1F8D" w:rsidR="001514D8" w:rsidRPr="00571266" w:rsidRDefault="000616BF" w:rsidP="00587E92">
      <w:pPr>
        <w:pStyle w:val="Heading1"/>
        <w:rPr>
          <w:rFonts w:ascii="Times New Roman" w:hAnsi="Times New Roman" w:cs="Times New Roman"/>
          <w:b/>
          <w:bCs/>
          <w:sz w:val="24"/>
          <w:szCs w:val="24"/>
        </w:rPr>
      </w:pPr>
      <w:bookmarkStart w:id="46" w:name="_Toc114722403"/>
      <w:r w:rsidRPr="00571266">
        <w:rPr>
          <w:rFonts w:ascii="Times New Roman" w:hAnsi="Times New Roman" w:cs="Times New Roman"/>
          <w:b/>
          <w:bCs/>
          <w:color w:val="auto"/>
          <w:sz w:val="24"/>
          <w:szCs w:val="24"/>
        </w:rPr>
        <w:t xml:space="preserve">Prescription and </w:t>
      </w:r>
      <w:r w:rsidR="001553AC" w:rsidRPr="00571266">
        <w:rPr>
          <w:rFonts w:ascii="Times New Roman" w:hAnsi="Times New Roman" w:cs="Times New Roman"/>
          <w:b/>
          <w:bCs/>
          <w:color w:val="auto"/>
          <w:sz w:val="24"/>
          <w:szCs w:val="24"/>
        </w:rPr>
        <w:t>Non-Prescription Medications</w:t>
      </w:r>
      <w:bookmarkEnd w:id="46"/>
    </w:p>
    <w:p w14:paraId="16F8E202" w14:textId="77777777" w:rsidR="00571266" w:rsidRDefault="00571266" w:rsidP="00571266">
      <w:pPr>
        <w:spacing w:after="0" w:line="240" w:lineRule="auto"/>
        <w:ind w:left="990"/>
        <w:rPr>
          <w:rFonts w:ascii="Times New Roman" w:hAnsi="Times New Roman" w:cs="Times New Roman"/>
          <w:sz w:val="24"/>
          <w:szCs w:val="24"/>
        </w:rPr>
      </w:pPr>
    </w:p>
    <w:p w14:paraId="054D182F" w14:textId="7153AF3B" w:rsidR="001514D8" w:rsidRPr="001F4F2B" w:rsidRDefault="001553AC" w:rsidP="00587E92">
      <w:pPr>
        <w:spacing w:after="0" w:line="240" w:lineRule="auto"/>
        <w:rPr>
          <w:rFonts w:ascii="Times New Roman" w:hAnsi="Times New Roman" w:cs="Times New Roman"/>
          <w:color w:val="4472C4"/>
          <w:sz w:val="24"/>
          <w:szCs w:val="24"/>
        </w:rPr>
      </w:pPr>
      <w:r w:rsidRPr="001F4F2B">
        <w:rPr>
          <w:rFonts w:ascii="Times New Roman" w:hAnsi="Times New Roman" w:cs="Times New Roman"/>
          <w:sz w:val="24"/>
          <w:szCs w:val="24"/>
        </w:rPr>
        <w:t xml:space="preserve">All medications, prescription and non-prescription (over the counter) are maintained in a secure storage area. A medication log lists each medication for each resident with relevant information </w:t>
      </w:r>
      <w:r w:rsidRPr="001F4F2B">
        <w:rPr>
          <w:rFonts w:ascii="Times New Roman" w:hAnsi="Times New Roman" w:cs="Times New Roman"/>
          <w:sz w:val="24"/>
          <w:szCs w:val="24"/>
        </w:rPr>
        <w:lastRenderedPageBreak/>
        <w:t>on dosage, prescribing physician, and documents when the resident takes a dose. (</w:t>
      </w:r>
      <w:r w:rsidRPr="001F4F2B">
        <w:rPr>
          <w:rFonts w:ascii="Times New Roman" w:hAnsi="Times New Roman" w:cs="Times New Roman"/>
          <w:b/>
          <w:bCs/>
          <w:i/>
          <w:iCs/>
          <w:sz w:val="24"/>
          <w:szCs w:val="24"/>
        </w:rPr>
        <w:t xml:space="preserve">Form 10: </w:t>
      </w:r>
      <w:r w:rsidR="00122FA6">
        <w:rPr>
          <w:rFonts w:ascii="Times New Roman" w:hAnsi="Times New Roman" w:cs="Times New Roman"/>
          <w:b/>
          <w:bCs/>
          <w:i/>
          <w:iCs/>
          <w:sz w:val="24"/>
          <w:szCs w:val="24"/>
        </w:rPr>
        <w:t>S</w:t>
      </w:r>
      <w:r w:rsidRPr="001F4F2B">
        <w:rPr>
          <w:rFonts w:ascii="Times New Roman" w:hAnsi="Times New Roman" w:cs="Times New Roman"/>
          <w:b/>
          <w:bCs/>
          <w:i/>
          <w:iCs/>
          <w:sz w:val="24"/>
          <w:szCs w:val="24"/>
        </w:rPr>
        <w:t xml:space="preserve">ample </w:t>
      </w:r>
      <w:r w:rsidR="00CB6886">
        <w:rPr>
          <w:rFonts w:ascii="Times New Roman" w:hAnsi="Times New Roman" w:cs="Times New Roman"/>
          <w:b/>
          <w:bCs/>
          <w:i/>
          <w:iCs/>
          <w:sz w:val="24"/>
          <w:szCs w:val="24"/>
        </w:rPr>
        <w:t>M</w:t>
      </w:r>
      <w:r w:rsidRPr="001F4F2B">
        <w:rPr>
          <w:rFonts w:ascii="Times New Roman" w:hAnsi="Times New Roman" w:cs="Times New Roman"/>
          <w:b/>
          <w:bCs/>
          <w:i/>
          <w:iCs/>
          <w:sz w:val="24"/>
          <w:szCs w:val="24"/>
        </w:rPr>
        <w:t xml:space="preserve">edication </w:t>
      </w:r>
      <w:r w:rsidR="00CB6886">
        <w:rPr>
          <w:rFonts w:ascii="Times New Roman" w:hAnsi="Times New Roman" w:cs="Times New Roman"/>
          <w:b/>
          <w:bCs/>
          <w:i/>
          <w:iCs/>
          <w:sz w:val="24"/>
          <w:szCs w:val="24"/>
        </w:rPr>
        <w:t>L</w:t>
      </w:r>
      <w:r w:rsidRPr="001F4F2B">
        <w:rPr>
          <w:rFonts w:ascii="Times New Roman" w:hAnsi="Times New Roman" w:cs="Times New Roman"/>
          <w:b/>
          <w:bCs/>
          <w:i/>
          <w:iCs/>
          <w:sz w:val="24"/>
          <w:szCs w:val="24"/>
        </w:rPr>
        <w:t>og</w:t>
      </w:r>
      <w:r w:rsidRPr="001F4F2B">
        <w:rPr>
          <w:rFonts w:ascii="Times New Roman" w:hAnsi="Times New Roman" w:cs="Times New Roman"/>
          <w:sz w:val="24"/>
          <w:szCs w:val="24"/>
        </w:rPr>
        <w:t>)</w:t>
      </w:r>
      <w:r w:rsidR="00C73957" w:rsidRPr="001F4F2B">
        <w:rPr>
          <w:rFonts w:ascii="Times New Roman" w:hAnsi="Times New Roman" w:cs="Times New Roman"/>
          <w:sz w:val="24"/>
          <w:szCs w:val="24"/>
        </w:rPr>
        <w:t xml:space="preserve">. </w:t>
      </w:r>
      <w:r w:rsidRPr="001F4F2B">
        <w:rPr>
          <w:rFonts w:ascii="Times New Roman" w:hAnsi="Times New Roman" w:cs="Times New Roman"/>
          <w:sz w:val="24"/>
          <w:szCs w:val="24"/>
        </w:rPr>
        <w:t xml:space="preserve">Non-prescriptions, over the counter medications are also logged in </w:t>
      </w:r>
      <w:r w:rsidR="004D04BE" w:rsidRPr="001F4F2B">
        <w:rPr>
          <w:rFonts w:ascii="Times New Roman" w:hAnsi="Times New Roman" w:cs="Times New Roman"/>
          <w:sz w:val="24"/>
          <w:szCs w:val="24"/>
        </w:rPr>
        <w:t>a comparable manner</w:t>
      </w:r>
      <w:r w:rsidRPr="001F4F2B">
        <w:rPr>
          <w:rFonts w:ascii="Times New Roman" w:hAnsi="Times New Roman" w:cs="Times New Roman"/>
          <w:sz w:val="24"/>
          <w:szCs w:val="24"/>
        </w:rPr>
        <w:t xml:space="preserve">. There are non-prescription medications that can be very detrimental to those who are in early </w:t>
      </w:r>
      <w:r w:rsidR="00F533F0">
        <w:rPr>
          <w:rFonts w:ascii="Times New Roman" w:hAnsi="Times New Roman" w:cs="Times New Roman"/>
          <w:sz w:val="24"/>
          <w:szCs w:val="24"/>
        </w:rPr>
        <w:t>r</w:t>
      </w:r>
      <w:r w:rsidRPr="001F4F2B">
        <w:rPr>
          <w:rFonts w:ascii="Times New Roman" w:hAnsi="Times New Roman" w:cs="Times New Roman"/>
          <w:sz w:val="24"/>
          <w:szCs w:val="24"/>
        </w:rPr>
        <w:t xml:space="preserve">ecovery. The </w:t>
      </w:r>
      <w:r w:rsidRPr="001F4F2B">
        <w:rPr>
          <w:rFonts w:ascii="Times New Roman" w:hAnsi="Times New Roman" w:cs="Times New Roman"/>
          <w:color w:val="4472C4"/>
          <w:sz w:val="24"/>
          <w:szCs w:val="24"/>
        </w:rPr>
        <w:t>[house name]</w:t>
      </w:r>
      <w:r w:rsidRPr="001F4F2B">
        <w:rPr>
          <w:rFonts w:ascii="Times New Roman" w:hAnsi="Times New Roman" w:cs="Times New Roman"/>
          <w:sz w:val="24"/>
          <w:szCs w:val="24"/>
        </w:rPr>
        <w:t xml:space="preserve"> is committed to assisting our residents with all aspects of their personal </w:t>
      </w:r>
      <w:r w:rsidR="00F533F0">
        <w:rPr>
          <w:rFonts w:ascii="Times New Roman" w:hAnsi="Times New Roman" w:cs="Times New Roman"/>
          <w:sz w:val="24"/>
          <w:szCs w:val="24"/>
        </w:rPr>
        <w:t>r</w:t>
      </w:r>
      <w:r w:rsidRPr="001F4F2B">
        <w:rPr>
          <w:rFonts w:ascii="Times New Roman" w:hAnsi="Times New Roman" w:cs="Times New Roman"/>
          <w:sz w:val="24"/>
          <w:szCs w:val="24"/>
        </w:rPr>
        <w:t xml:space="preserve">ecovery. </w:t>
      </w:r>
      <w:r w:rsidRPr="001F4F2B">
        <w:rPr>
          <w:rFonts w:ascii="Times New Roman" w:hAnsi="Times New Roman" w:cs="Times New Roman"/>
          <w:color w:val="4472C4"/>
          <w:sz w:val="24"/>
          <w:szCs w:val="24"/>
        </w:rPr>
        <w:t>[</w:t>
      </w:r>
      <w:r w:rsidR="00CB6886">
        <w:rPr>
          <w:rFonts w:ascii="Times New Roman" w:hAnsi="Times New Roman" w:cs="Times New Roman"/>
          <w:color w:val="4472C4"/>
          <w:sz w:val="24"/>
          <w:szCs w:val="24"/>
        </w:rPr>
        <w:t>T</w:t>
      </w:r>
      <w:r w:rsidRPr="001F4F2B">
        <w:rPr>
          <w:rFonts w:ascii="Times New Roman" w:hAnsi="Times New Roman" w:cs="Times New Roman"/>
          <w:color w:val="4472C4"/>
          <w:sz w:val="24"/>
          <w:szCs w:val="24"/>
        </w:rPr>
        <w:t>he house is to abide by any relevant state laws regarding storage and monitoring of Non-Prescription Medications in a Recovery Hous</w:t>
      </w:r>
      <w:r w:rsidR="00C73957" w:rsidRPr="001F4F2B">
        <w:rPr>
          <w:rFonts w:ascii="Times New Roman" w:hAnsi="Times New Roman" w:cs="Times New Roman"/>
          <w:color w:val="4472C4"/>
          <w:sz w:val="24"/>
          <w:szCs w:val="24"/>
        </w:rPr>
        <w:t>e</w:t>
      </w:r>
      <w:r w:rsidRPr="001F4F2B">
        <w:rPr>
          <w:rFonts w:ascii="Times New Roman" w:hAnsi="Times New Roman" w:cs="Times New Roman"/>
          <w:color w:val="4472C4"/>
          <w:sz w:val="24"/>
          <w:szCs w:val="24"/>
        </w:rPr>
        <w:t>]</w:t>
      </w:r>
    </w:p>
    <w:p w14:paraId="5E11F640" w14:textId="6BB2B419" w:rsidR="001514D8" w:rsidRPr="00BF71DB" w:rsidRDefault="00000000" w:rsidP="00587E92">
      <w:pPr>
        <w:pStyle w:val="Heading1"/>
        <w:rPr>
          <w:color w:val="auto"/>
        </w:rPr>
      </w:pPr>
      <w:hyperlink w:anchor="_Safety_Inspection_Schedule" w:history="1">
        <w:bookmarkStart w:id="47" w:name="_Toc114722404"/>
        <w:r w:rsidR="00BF71DB" w:rsidRPr="00BF71DB">
          <w:rPr>
            <w:rStyle w:val="Hyperlink"/>
            <w:rFonts w:ascii="Times New Roman" w:hAnsi="Times New Roman" w:cs="Times New Roman"/>
            <w:b/>
            <w:color w:val="auto"/>
            <w:sz w:val="24"/>
            <w:szCs w:val="24"/>
          </w:rPr>
          <w:t>MEDICATION-ASSISTED RECOVERY (MAR)/MEDICATION</w:t>
        </w:r>
        <w:r w:rsidR="00BF71DB">
          <w:rPr>
            <w:rStyle w:val="Hyperlink"/>
            <w:rFonts w:ascii="Times New Roman" w:hAnsi="Times New Roman" w:cs="Times New Roman"/>
            <w:b/>
            <w:color w:val="auto"/>
            <w:sz w:val="24"/>
            <w:szCs w:val="24"/>
          </w:rPr>
          <w:t>-</w:t>
        </w:r>
        <w:r w:rsidR="00BF71DB" w:rsidRPr="00BF71DB">
          <w:rPr>
            <w:rStyle w:val="Hyperlink"/>
            <w:rFonts w:ascii="Times New Roman" w:hAnsi="Times New Roman" w:cs="Times New Roman"/>
            <w:b/>
            <w:color w:val="auto"/>
            <w:sz w:val="24"/>
            <w:szCs w:val="24"/>
          </w:rPr>
          <w:t>ASSISTED TREATMENT (MAT)</w:t>
        </w:r>
        <w:bookmarkEnd w:id="47"/>
      </w:hyperlink>
    </w:p>
    <w:p w14:paraId="1EE68A3C" w14:textId="77777777" w:rsidR="00673ECD" w:rsidRPr="00673ECD" w:rsidRDefault="00673ECD" w:rsidP="00673ECD">
      <w:pPr>
        <w:widowControl w:val="0"/>
        <w:spacing w:after="0"/>
        <w:ind w:left="990"/>
        <w:rPr>
          <w:rFonts w:ascii="Times New Roman" w:hAnsi="Times New Roman" w:cs="Times New Roman"/>
          <w:sz w:val="24"/>
          <w:szCs w:val="24"/>
        </w:rPr>
      </w:pPr>
    </w:p>
    <w:p w14:paraId="7220F00E" w14:textId="01321A79" w:rsidR="001514D8" w:rsidRDefault="001553AC" w:rsidP="00587E92">
      <w:pPr>
        <w:widowControl w:val="0"/>
        <w:spacing w:after="0"/>
        <w:rPr>
          <w:rFonts w:ascii="Times New Roman" w:hAnsi="Times New Roman" w:cs="Times New Roman"/>
          <w:sz w:val="24"/>
          <w:szCs w:val="24"/>
        </w:rPr>
      </w:pPr>
      <w:r w:rsidRPr="00673ECD">
        <w:rPr>
          <w:rFonts w:ascii="Times New Roman" w:hAnsi="Times New Roman" w:cs="Times New Roman"/>
          <w:sz w:val="24"/>
          <w:szCs w:val="24"/>
        </w:rPr>
        <w:t>For residents who have been prescribed medication by a physician as part of their recovery program, the house will ask that</w:t>
      </w:r>
      <w:r w:rsidR="00C73957" w:rsidRPr="00673ECD">
        <w:rPr>
          <w:rFonts w:ascii="Times New Roman" w:hAnsi="Times New Roman" w:cs="Times New Roman"/>
          <w:sz w:val="24"/>
          <w:szCs w:val="24"/>
        </w:rPr>
        <w:t xml:space="preserve"> they</w:t>
      </w:r>
      <w:r w:rsidRPr="00673ECD">
        <w:rPr>
          <w:rFonts w:ascii="Times New Roman" w:hAnsi="Times New Roman" w:cs="Times New Roman"/>
          <w:sz w:val="24"/>
          <w:szCs w:val="24"/>
        </w:rPr>
        <w:t xml:space="preserve"> abide by the following:</w:t>
      </w:r>
    </w:p>
    <w:p w14:paraId="7A2E4AF4" w14:textId="77777777" w:rsidR="00587E92" w:rsidRPr="00673ECD" w:rsidRDefault="00587E92" w:rsidP="00587E92">
      <w:pPr>
        <w:widowControl w:val="0"/>
        <w:spacing w:after="0"/>
        <w:rPr>
          <w:rFonts w:ascii="Times New Roman" w:hAnsi="Times New Roman" w:cs="Times New Roman"/>
          <w:sz w:val="24"/>
          <w:szCs w:val="24"/>
        </w:rPr>
      </w:pPr>
    </w:p>
    <w:p w14:paraId="74A63E1F" w14:textId="12209E41" w:rsidR="001514D8" w:rsidRDefault="001553AC">
      <w:pPr>
        <w:numPr>
          <w:ilvl w:val="0"/>
          <w:numId w:val="30"/>
        </w:numPr>
        <w:pBdr>
          <w:top w:val="nil"/>
          <w:left w:val="nil"/>
          <w:bottom w:val="nil"/>
          <w:right w:val="nil"/>
          <w:between w:val="nil"/>
        </w:pBdr>
        <w:spacing w:after="0"/>
        <w:ind w:left="720" w:hanging="720"/>
        <w:rPr>
          <w:rFonts w:ascii="Times New Roman" w:hAnsi="Times New Roman" w:cs="Times New Roman"/>
          <w:color w:val="000000"/>
          <w:sz w:val="24"/>
          <w:szCs w:val="24"/>
        </w:rPr>
      </w:pPr>
      <w:r w:rsidRPr="00673ECD">
        <w:rPr>
          <w:rFonts w:ascii="Times New Roman" w:hAnsi="Times New Roman" w:cs="Times New Roman"/>
          <w:color w:val="000000"/>
          <w:sz w:val="24"/>
          <w:szCs w:val="24"/>
        </w:rPr>
        <w:t xml:space="preserve">Provide </w:t>
      </w:r>
      <w:r w:rsidR="00D35A93" w:rsidRPr="00673ECD">
        <w:rPr>
          <w:rFonts w:ascii="Times New Roman" w:hAnsi="Times New Roman" w:cs="Times New Roman"/>
          <w:color w:val="000000"/>
          <w:sz w:val="24"/>
          <w:szCs w:val="24"/>
        </w:rPr>
        <w:t>s</w:t>
      </w:r>
      <w:r w:rsidRPr="00673ECD">
        <w:rPr>
          <w:rFonts w:ascii="Times New Roman" w:hAnsi="Times New Roman" w:cs="Times New Roman"/>
          <w:color w:val="000000"/>
          <w:sz w:val="24"/>
          <w:szCs w:val="24"/>
        </w:rPr>
        <w:t>taff with the physician's documentation (including refills) for the medication.</w:t>
      </w:r>
    </w:p>
    <w:p w14:paraId="0863F0B8" w14:textId="77777777" w:rsidR="00587E92" w:rsidRPr="00673ECD" w:rsidRDefault="00587E92" w:rsidP="00587E92">
      <w:pPr>
        <w:pBdr>
          <w:top w:val="nil"/>
          <w:left w:val="nil"/>
          <w:bottom w:val="nil"/>
          <w:right w:val="nil"/>
          <w:between w:val="nil"/>
        </w:pBdr>
        <w:spacing w:after="0"/>
        <w:rPr>
          <w:rFonts w:ascii="Times New Roman" w:hAnsi="Times New Roman" w:cs="Times New Roman"/>
          <w:color w:val="000000"/>
          <w:sz w:val="24"/>
          <w:szCs w:val="24"/>
        </w:rPr>
      </w:pPr>
    </w:p>
    <w:p w14:paraId="28AA20FA" w14:textId="7D1672CB" w:rsidR="001514D8" w:rsidRDefault="001553AC">
      <w:pPr>
        <w:numPr>
          <w:ilvl w:val="0"/>
          <w:numId w:val="30"/>
        </w:numPr>
        <w:pBdr>
          <w:top w:val="nil"/>
          <w:left w:val="nil"/>
          <w:bottom w:val="nil"/>
          <w:right w:val="nil"/>
          <w:between w:val="nil"/>
        </w:pBdr>
        <w:spacing w:after="0"/>
        <w:ind w:left="720" w:hanging="720"/>
        <w:rPr>
          <w:rFonts w:ascii="Times New Roman" w:hAnsi="Times New Roman" w:cs="Times New Roman"/>
          <w:color w:val="000000"/>
          <w:sz w:val="24"/>
          <w:szCs w:val="24"/>
        </w:rPr>
      </w:pPr>
      <w:r w:rsidRPr="00673ECD">
        <w:rPr>
          <w:rFonts w:ascii="Times New Roman" w:hAnsi="Times New Roman" w:cs="Times New Roman"/>
          <w:color w:val="000000"/>
          <w:sz w:val="24"/>
          <w:szCs w:val="24"/>
        </w:rPr>
        <w:t xml:space="preserve">A medication log is kept by </w:t>
      </w:r>
      <w:r w:rsidR="00D35A93" w:rsidRPr="00673ECD">
        <w:rPr>
          <w:rFonts w:ascii="Times New Roman" w:hAnsi="Times New Roman" w:cs="Times New Roman"/>
          <w:color w:val="000000"/>
          <w:sz w:val="24"/>
          <w:szCs w:val="24"/>
        </w:rPr>
        <w:t>st</w:t>
      </w:r>
      <w:r w:rsidRPr="00673ECD">
        <w:rPr>
          <w:rFonts w:ascii="Times New Roman" w:hAnsi="Times New Roman" w:cs="Times New Roman"/>
          <w:color w:val="000000"/>
          <w:sz w:val="24"/>
          <w:szCs w:val="24"/>
        </w:rPr>
        <w:t xml:space="preserve">aff and the resident is </w:t>
      </w:r>
      <w:r w:rsidR="00D35A93" w:rsidRPr="00673ECD">
        <w:rPr>
          <w:rFonts w:ascii="Times New Roman" w:hAnsi="Times New Roman" w:cs="Times New Roman"/>
          <w:color w:val="000000"/>
          <w:sz w:val="24"/>
          <w:szCs w:val="24"/>
        </w:rPr>
        <w:t>required</w:t>
      </w:r>
      <w:r w:rsidRPr="00673ECD">
        <w:rPr>
          <w:rFonts w:ascii="Times New Roman" w:hAnsi="Times New Roman" w:cs="Times New Roman"/>
          <w:color w:val="000000"/>
          <w:sz w:val="24"/>
          <w:szCs w:val="24"/>
        </w:rPr>
        <w:t xml:space="preserve"> to log in the medication. </w:t>
      </w:r>
    </w:p>
    <w:p w14:paraId="613EDF8A" w14:textId="77777777" w:rsidR="00587E92" w:rsidRPr="00673ECD" w:rsidRDefault="00587E92" w:rsidP="00587E92">
      <w:pPr>
        <w:pBdr>
          <w:top w:val="nil"/>
          <w:left w:val="nil"/>
          <w:bottom w:val="nil"/>
          <w:right w:val="nil"/>
          <w:between w:val="nil"/>
        </w:pBdr>
        <w:spacing w:after="0"/>
        <w:rPr>
          <w:rFonts w:ascii="Times New Roman" w:hAnsi="Times New Roman" w:cs="Times New Roman"/>
          <w:color w:val="000000"/>
          <w:sz w:val="24"/>
          <w:szCs w:val="24"/>
        </w:rPr>
      </w:pPr>
    </w:p>
    <w:p w14:paraId="6A586C00" w14:textId="77777777" w:rsidR="00A32B0E" w:rsidRPr="00673ECD" w:rsidRDefault="001553AC">
      <w:pPr>
        <w:numPr>
          <w:ilvl w:val="0"/>
          <w:numId w:val="30"/>
        </w:numPr>
        <w:pBdr>
          <w:top w:val="nil"/>
          <w:left w:val="nil"/>
          <w:bottom w:val="nil"/>
          <w:right w:val="nil"/>
          <w:between w:val="nil"/>
        </w:pBdr>
        <w:spacing w:after="0"/>
        <w:ind w:left="720" w:hanging="720"/>
      </w:pPr>
      <w:r w:rsidRPr="00673ECD">
        <w:rPr>
          <w:rFonts w:ascii="Times New Roman" w:hAnsi="Times New Roman" w:cs="Times New Roman"/>
          <w:color w:val="000000"/>
          <w:sz w:val="24"/>
          <w:szCs w:val="24"/>
        </w:rPr>
        <w:t xml:space="preserve">Residents of the </w:t>
      </w:r>
      <w:r w:rsidRPr="00673ECD">
        <w:rPr>
          <w:rFonts w:ascii="Times New Roman" w:hAnsi="Times New Roman" w:cs="Times New Roman"/>
          <w:color w:val="4472C4"/>
          <w:sz w:val="24"/>
          <w:szCs w:val="24"/>
        </w:rPr>
        <w:t>[house name]</w:t>
      </w:r>
      <w:r w:rsidRPr="00673ECD">
        <w:rPr>
          <w:rFonts w:ascii="Times New Roman" w:hAnsi="Times New Roman" w:cs="Times New Roman"/>
          <w:color w:val="000000"/>
          <w:sz w:val="24"/>
          <w:szCs w:val="24"/>
        </w:rPr>
        <w:t xml:space="preserve"> self-</w:t>
      </w:r>
      <w:r w:rsidR="00C73957" w:rsidRPr="00673ECD">
        <w:rPr>
          <w:rFonts w:ascii="Times New Roman" w:hAnsi="Times New Roman" w:cs="Times New Roman"/>
          <w:color w:val="000000"/>
          <w:sz w:val="24"/>
          <w:szCs w:val="24"/>
        </w:rPr>
        <w:t>a</w:t>
      </w:r>
      <w:r w:rsidRPr="00673ECD">
        <w:rPr>
          <w:rFonts w:ascii="Times New Roman" w:hAnsi="Times New Roman" w:cs="Times New Roman"/>
          <w:color w:val="000000"/>
          <w:sz w:val="24"/>
          <w:szCs w:val="24"/>
        </w:rPr>
        <w:t xml:space="preserve">dminister their prescribed medications. Staff will serve as monitors only. It is the responsibility of the resident to ensure the proper doses and times as prescribed by their physician </w:t>
      </w:r>
      <w:r w:rsidR="00C73957" w:rsidRPr="00673ECD">
        <w:rPr>
          <w:rFonts w:ascii="Times New Roman" w:hAnsi="Times New Roman" w:cs="Times New Roman"/>
          <w:color w:val="000000"/>
          <w:sz w:val="24"/>
          <w:szCs w:val="24"/>
        </w:rPr>
        <w:t>are</w:t>
      </w:r>
      <w:r w:rsidRPr="00673ECD">
        <w:rPr>
          <w:rFonts w:ascii="Times New Roman" w:hAnsi="Times New Roman" w:cs="Times New Roman"/>
          <w:color w:val="000000"/>
          <w:sz w:val="24"/>
          <w:szCs w:val="24"/>
        </w:rPr>
        <w:t xml:space="preserve"> followed. Staff may request a medication count</w:t>
      </w:r>
      <w:r w:rsidR="00C73957" w:rsidRPr="00673ECD">
        <w:rPr>
          <w:rFonts w:ascii="Times New Roman" w:hAnsi="Times New Roman" w:cs="Times New Roman"/>
          <w:color w:val="000000"/>
          <w:sz w:val="24"/>
          <w:szCs w:val="24"/>
        </w:rPr>
        <w:t>. R</w:t>
      </w:r>
      <w:r w:rsidRPr="00673ECD">
        <w:rPr>
          <w:rFonts w:ascii="Times New Roman" w:hAnsi="Times New Roman" w:cs="Times New Roman"/>
          <w:color w:val="000000"/>
          <w:sz w:val="24"/>
          <w:szCs w:val="24"/>
        </w:rPr>
        <w:t>esident compliance with a staff requested med</w:t>
      </w:r>
      <w:r w:rsidR="00C73957" w:rsidRPr="00673ECD">
        <w:rPr>
          <w:rFonts w:ascii="Times New Roman" w:hAnsi="Times New Roman" w:cs="Times New Roman"/>
          <w:color w:val="000000"/>
          <w:sz w:val="24"/>
          <w:szCs w:val="24"/>
        </w:rPr>
        <w:t>ication</w:t>
      </w:r>
      <w:r w:rsidRPr="00673ECD">
        <w:rPr>
          <w:rFonts w:ascii="Times New Roman" w:hAnsi="Times New Roman" w:cs="Times New Roman"/>
          <w:color w:val="000000"/>
          <w:sz w:val="24"/>
          <w:szCs w:val="24"/>
        </w:rPr>
        <w:t xml:space="preserve"> count is a condition of residency. It is essential that the resident correctly and consistently fill out their medication log to avoid any </w:t>
      </w:r>
      <w:r w:rsidR="00693AFD" w:rsidRPr="00673ECD">
        <w:rPr>
          <w:rFonts w:ascii="Times New Roman" w:hAnsi="Times New Roman" w:cs="Times New Roman"/>
          <w:color w:val="000000"/>
          <w:sz w:val="24"/>
          <w:szCs w:val="24"/>
        </w:rPr>
        <w:t>confusion should</w:t>
      </w:r>
      <w:r w:rsidR="00C73957" w:rsidRPr="00673ECD">
        <w:rPr>
          <w:rFonts w:ascii="Times New Roman" w:hAnsi="Times New Roman" w:cs="Times New Roman"/>
          <w:color w:val="000000"/>
          <w:sz w:val="24"/>
          <w:szCs w:val="24"/>
        </w:rPr>
        <w:t xml:space="preserve"> a </w:t>
      </w:r>
      <w:r w:rsidRPr="00673ECD">
        <w:rPr>
          <w:rFonts w:ascii="Times New Roman" w:hAnsi="Times New Roman" w:cs="Times New Roman"/>
          <w:color w:val="000000"/>
          <w:sz w:val="24"/>
          <w:szCs w:val="24"/>
        </w:rPr>
        <w:t>med</w:t>
      </w:r>
      <w:r w:rsidR="00C73957" w:rsidRPr="00673ECD">
        <w:rPr>
          <w:rFonts w:ascii="Times New Roman" w:hAnsi="Times New Roman" w:cs="Times New Roman"/>
          <w:color w:val="000000"/>
          <w:sz w:val="24"/>
          <w:szCs w:val="24"/>
        </w:rPr>
        <w:t>ication</w:t>
      </w:r>
      <w:r w:rsidRPr="00673ECD">
        <w:rPr>
          <w:rFonts w:ascii="Times New Roman" w:hAnsi="Times New Roman" w:cs="Times New Roman"/>
          <w:color w:val="000000"/>
          <w:sz w:val="24"/>
          <w:szCs w:val="24"/>
        </w:rPr>
        <w:t xml:space="preserve"> count </w:t>
      </w:r>
      <w:r w:rsidR="00C73957" w:rsidRPr="00673ECD">
        <w:rPr>
          <w:rFonts w:ascii="Times New Roman" w:hAnsi="Times New Roman" w:cs="Times New Roman"/>
          <w:color w:val="000000"/>
          <w:sz w:val="24"/>
          <w:szCs w:val="24"/>
        </w:rPr>
        <w:t>be</w:t>
      </w:r>
      <w:r w:rsidRPr="00673ECD">
        <w:rPr>
          <w:rFonts w:ascii="Times New Roman" w:hAnsi="Times New Roman" w:cs="Times New Roman"/>
          <w:color w:val="000000"/>
          <w:sz w:val="24"/>
          <w:szCs w:val="24"/>
        </w:rPr>
        <w:t xml:space="preserve"> requested. Please use (</w:t>
      </w:r>
      <w:r w:rsidRPr="00673ECD">
        <w:rPr>
          <w:rFonts w:ascii="Times New Roman" w:hAnsi="Times New Roman" w:cs="Times New Roman"/>
          <w:b/>
          <w:color w:val="000000"/>
          <w:sz w:val="24"/>
          <w:szCs w:val="24"/>
        </w:rPr>
        <w:t>Form 10)</w:t>
      </w:r>
      <w:r w:rsidR="00C73957" w:rsidRPr="00673ECD">
        <w:rPr>
          <w:rFonts w:ascii="Times New Roman" w:hAnsi="Times New Roman" w:cs="Times New Roman"/>
          <w:b/>
          <w:color w:val="000000"/>
          <w:sz w:val="24"/>
          <w:szCs w:val="24"/>
        </w:rPr>
        <w:t>.</w:t>
      </w:r>
      <w:r w:rsidR="003C1BF8" w:rsidRPr="00673ECD">
        <w:t xml:space="preserve"> </w:t>
      </w:r>
    </w:p>
    <w:p w14:paraId="0C7D0650" w14:textId="77777777" w:rsidR="00587E92" w:rsidRDefault="00587E92" w:rsidP="00587E92">
      <w:pPr>
        <w:pStyle w:val="Heading1"/>
        <w:spacing w:before="0"/>
        <w:rPr>
          <w:rFonts w:ascii="Times New Roman" w:hAnsi="Times New Roman" w:cs="Times New Roman"/>
          <w:b/>
          <w:bCs/>
          <w:color w:val="auto"/>
          <w:sz w:val="24"/>
          <w:szCs w:val="24"/>
        </w:rPr>
      </w:pPr>
    </w:p>
    <w:p w14:paraId="67B07183" w14:textId="6875DBC5" w:rsidR="00A32B0E" w:rsidRDefault="00A32B0E" w:rsidP="00587E92">
      <w:pPr>
        <w:pStyle w:val="Heading1"/>
        <w:spacing w:before="0"/>
      </w:pPr>
      <w:bookmarkStart w:id="48" w:name="_Toc114722405"/>
      <w:r w:rsidRPr="00673ECD">
        <w:rPr>
          <w:rFonts w:ascii="Times New Roman" w:hAnsi="Times New Roman" w:cs="Times New Roman"/>
          <w:b/>
          <w:bCs/>
          <w:color w:val="auto"/>
          <w:sz w:val="24"/>
          <w:szCs w:val="24"/>
        </w:rPr>
        <w:t>Important note regarding legal protection for the prescribed use of MAT/MAR</w:t>
      </w:r>
      <w:r w:rsidRPr="00673ECD">
        <w:t>:</w:t>
      </w:r>
      <w:bookmarkEnd w:id="48"/>
    </w:p>
    <w:p w14:paraId="0C1E68C6" w14:textId="77777777" w:rsidR="00673ECD" w:rsidRDefault="00673ECD" w:rsidP="00587E92">
      <w:pPr>
        <w:widowControl w:val="0"/>
        <w:pBdr>
          <w:top w:val="nil"/>
          <w:left w:val="nil"/>
          <w:bottom w:val="nil"/>
          <w:right w:val="nil"/>
          <w:between w:val="nil"/>
        </w:pBdr>
        <w:spacing w:after="0"/>
        <w:rPr>
          <w:rFonts w:ascii="Times New Roman" w:hAnsi="Times New Roman" w:cs="Times New Roman"/>
          <w:sz w:val="24"/>
          <w:szCs w:val="24"/>
        </w:rPr>
      </w:pPr>
    </w:p>
    <w:p w14:paraId="5D37AA63" w14:textId="77777777" w:rsidR="00587E92" w:rsidRDefault="00A32B0E" w:rsidP="00587E92">
      <w:pPr>
        <w:widowControl w:val="0"/>
        <w:pBdr>
          <w:top w:val="nil"/>
          <w:left w:val="nil"/>
          <w:bottom w:val="nil"/>
          <w:right w:val="nil"/>
          <w:between w:val="nil"/>
        </w:pBdr>
        <w:spacing w:after="0"/>
        <w:rPr>
          <w:rFonts w:ascii="Times New Roman" w:hAnsi="Times New Roman" w:cs="Times New Roman"/>
          <w:sz w:val="24"/>
          <w:szCs w:val="24"/>
        </w:rPr>
      </w:pPr>
      <w:r w:rsidRPr="00673ECD">
        <w:rPr>
          <w:rFonts w:ascii="Times New Roman" w:hAnsi="Times New Roman" w:cs="Times New Roman"/>
          <w:sz w:val="24"/>
          <w:szCs w:val="24"/>
        </w:rPr>
        <w:t xml:space="preserve">The Fair Housing Act (FHA) makes it illegal to discriminate in housing and real estate transactions because of someone’s disability, including people in medication-assisted recovery. </w:t>
      </w:r>
    </w:p>
    <w:p w14:paraId="2F427F52" w14:textId="77777777" w:rsidR="00587E92" w:rsidRDefault="00587E92" w:rsidP="00587E92">
      <w:pPr>
        <w:widowControl w:val="0"/>
        <w:pBdr>
          <w:top w:val="nil"/>
          <w:left w:val="nil"/>
          <w:bottom w:val="nil"/>
          <w:right w:val="nil"/>
          <w:between w:val="nil"/>
        </w:pBdr>
        <w:spacing w:after="0"/>
        <w:rPr>
          <w:rFonts w:ascii="Times New Roman" w:hAnsi="Times New Roman" w:cs="Times New Roman"/>
          <w:sz w:val="24"/>
          <w:szCs w:val="24"/>
        </w:rPr>
      </w:pPr>
    </w:p>
    <w:p w14:paraId="1E4F5421" w14:textId="3B9070C1" w:rsidR="00DE4A6D" w:rsidRPr="00673ECD" w:rsidRDefault="00A32B0E" w:rsidP="00587E92">
      <w:pPr>
        <w:widowControl w:val="0"/>
        <w:pBdr>
          <w:top w:val="nil"/>
          <w:left w:val="nil"/>
          <w:bottom w:val="nil"/>
          <w:right w:val="nil"/>
          <w:between w:val="nil"/>
        </w:pBdr>
        <w:spacing w:after="0"/>
        <w:rPr>
          <w:rFonts w:ascii="Times New Roman" w:hAnsi="Times New Roman" w:cs="Times New Roman"/>
          <w:sz w:val="24"/>
          <w:szCs w:val="24"/>
        </w:rPr>
      </w:pPr>
      <w:r w:rsidRPr="00673ECD">
        <w:rPr>
          <w:rFonts w:ascii="Times New Roman" w:hAnsi="Times New Roman" w:cs="Times New Roman"/>
          <w:sz w:val="24"/>
          <w:szCs w:val="24"/>
        </w:rPr>
        <w:t xml:space="preserve">In April 2022, the US Department of Justice issued its Guidance on the Opioid Crisis which established that the Americans with Disabilities Act (ADA) protects individuals if they are taking, with a prescription, any of the medications approved by the FDA for opioid use disorder. </w:t>
      </w:r>
    </w:p>
    <w:p w14:paraId="2DA4C90F" w14:textId="77777777" w:rsidR="00673ECD" w:rsidRDefault="00673ECD" w:rsidP="00587E92">
      <w:pPr>
        <w:pBdr>
          <w:top w:val="nil"/>
          <w:left w:val="nil"/>
          <w:bottom w:val="nil"/>
          <w:right w:val="nil"/>
          <w:between w:val="nil"/>
        </w:pBdr>
        <w:spacing w:after="0"/>
        <w:ind w:left="720"/>
        <w:rPr>
          <w:rFonts w:ascii="Times New Roman" w:hAnsi="Times New Roman" w:cs="Times New Roman"/>
          <w:sz w:val="24"/>
          <w:szCs w:val="24"/>
        </w:rPr>
      </w:pPr>
    </w:p>
    <w:p w14:paraId="04CA814D" w14:textId="77777777" w:rsidR="00673ECD" w:rsidRDefault="00A32B0E" w:rsidP="00587E92">
      <w:pPr>
        <w:pBdr>
          <w:top w:val="nil"/>
          <w:left w:val="nil"/>
          <w:bottom w:val="nil"/>
          <w:right w:val="nil"/>
          <w:between w:val="nil"/>
        </w:pBdr>
        <w:spacing w:after="0"/>
        <w:rPr>
          <w:rFonts w:ascii="Times New Roman" w:hAnsi="Times New Roman" w:cs="Times New Roman"/>
          <w:sz w:val="24"/>
          <w:szCs w:val="24"/>
        </w:rPr>
      </w:pPr>
      <w:r w:rsidRPr="00673ECD">
        <w:rPr>
          <w:rFonts w:ascii="Times New Roman" w:hAnsi="Times New Roman" w:cs="Times New Roman"/>
          <w:sz w:val="24"/>
          <w:szCs w:val="24"/>
        </w:rPr>
        <w:t>The Rehabilitation Act offers similar protections if the residence receives federal funds. A good resource on FHA and ADA protections for people with addictions is the HHS/</w:t>
      </w:r>
      <w:r w:rsidR="00DE4A6D" w:rsidRPr="00673ECD">
        <w:rPr>
          <w:rFonts w:ascii="Times New Roman" w:hAnsi="Times New Roman" w:cs="Times New Roman"/>
          <w:sz w:val="24"/>
          <w:szCs w:val="24"/>
        </w:rPr>
        <w:t>S</w:t>
      </w:r>
      <w:r w:rsidRPr="00673ECD">
        <w:rPr>
          <w:rFonts w:ascii="Times New Roman" w:hAnsi="Times New Roman" w:cs="Times New Roman"/>
          <w:sz w:val="24"/>
          <w:szCs w:val="24"/>
        </w:rPr>
        <w:t>AMHSA brochure: Are You in Recovery from Alcohol or Drug Problems? Know Your Rights.</w:t>
      </w:r>
    </w:p>
    <w:p w14:paraId="0641B6B3" w14:textId="1CB271F5" w:rsidR="00DE4A6D" w:rsidRPr="00673ECD" w:rsidRDefault="00A32B0E" w:rsidP="00587E92">
      <w:pPr>
        <w:pBdr>
          <w:top w:val="nil"/>
          <w:left w:val="nil"/>
          <w:bottom w:val="nil"/>
          <w:right w:val="nil"/>
          <w:between w:val="nil"/>
        </w:pBdr>
        <w:spacing w:after="0"/>
        <w:ind w:left="540"/>
        <w:rPr>
          <w:rFonts w:ascii="Times New Roman" w:hAnsi="Times New Roman" w:cs="Times New Roman"/>
          <w:sz w:val="24"/>
          <w:szCs w:val="24"/>
        </w:rPr>
      </w:pPr>
      <w:r w:rsidRPr="00673ECD">
        <w:rPr>
          <w:rFonts w:ascii="Times New Roman" w:hAnsi="Times New Roman" w:cs="Times New Roman"/>
          <w:sz w:val="24"/>
          <w:szCs w:val="24"/>
        </w:rPr>
        <w:t xml:space="preserve"> </w:t>
      </w:r>
    </w:p>
    <w:p w14:paraId="3E9E6D27" w14:textId="28314C1D" w:rsidR="00A32B0E" w:rsidRPr="00120E95" w:rsidRDefault="00DE4A6D" w:rsidP="00587E92">
      <w:pPr>
        <w:pBdr>
          <w:top w:val="nil"/>
          <w:left w:val="nil"/>
          <w:bottom w:val="nil"/>
          <w:right w:val="nil"/>
          <w:between w:val="nil"/>
        </w:pBdr>
        <w:spacing w:after="0"/>
        <w:rPr>
          <w:rFonts w:ascii="Times New Roman" w:hAnsi="Times New Roman" w:cs="Times New Roman"/>
          <w:sz w:val="24"/>
          <w:szCs w:val="24"/>
          <w:highlight w:val="yellow"/>
        </w:rPr>
      </w:pPr>
      <w:r w:rsidRPr="00673ECD">
        <w:rPr>
          <w:rFonts w:ascii="Times New Roman" w:hAnsi="Times New Roman" w:cs="Times New Roman"/>
          <w:sz w:val="24"/>
          <w:szCs w:val="24"/>
        </w:rPr>
        <w:t>Per federal ADA requirements, residences must grant a “reasonable accommodation” for individuals receiving medications, provided the requested accommodation does not require major financial or administrative commitments that would be considered an “undue burden.”</w:t>
      </w:r>
    </w:p>
    <w:p w14:paraId="314477A7" w14:textId="77777777" w:rsidR="00587E92" w:rsidRDefault="00587E92" w:rsidP="00587E92">
      <w:pPr>
        <w:pStyle w:val="Heading1"/>
        <w:spacing w:before="0"/>
        <w:rPr>
          <w:rFonts w:ascii="Times New Roman" w:hAnsi="Times New Roman" w:cs="Times New Roman"/>
          <w:b/>
          <w:bCs/>
          <w:color w:val="auto"/>
          <w:sz w:val="24"/>
          <w:szCs w:val="24"/>
        </w:rPr>
      </w:pPr>
    </w:p>
    <w:p w14:paraId="19AB2851" w14:textId="77777777" w:rsidR="00587E92" w:rsidRDefault="00587E92" w:rsidP="00587E92">
      <w:pPr>
        <w:pStyle w:val="Heading1"/>
        <w:spacing w:before="0"/>
        <w:rPr>
          <w:rFonts w:ascii="Times New Roman" w:hAnsi="Times New Roman" w:cs="Times New Roman"/>
          <w:b/>
          <w:bCs/>
          <w:color w:val="auto"/>
          <w:sz w:val="24"/>
          <w:szCs w:val="24"/>
        </w:rPr>
      </w:pPr>
    </w:p>
    <w:p w14:paraId="009E41AE" w14:textId="77777777" w:rsidR="00587E92" w:rsidRDefault="00587E92" w:rsidP="00587E92">
      <w:pPr>
        <w:pStyle w:val="Heading1"/>
        <w:spacing w:before="0"/>
        <w:rPr>
          <w:rFonts w:ascii="Times New Roman" w:hAnsi="Times New Roman" w:cs="Times New Roman"/>
          <w:b/>
          <w:bCs/>
          <w:color w:val="auto"/>
          <w:sz w:val="24"/>
          <w:szCs w:val="24"/>
        </w:rPr>
      </w:pPr>
    </w:p>
    <w:p w14:paraId="4BCFBFBD" w14:textId="56366A70" w:rsidR="003C1BF8" w:rsidRPr="00FB1FAE" w:rsidRDefault="00BF71DB" w:rsidP="00587E92">
      <w:pPr>
        <w:pStyle w:val="Heading1"/>
        <w:spacing w:before="0"/>
        <w:rPr>
          <w:rFonts w:ascii="Times New Roman" w:hAnsi="Times New Roman" w:cs="Times New Roman"/>
          <w:b/>
          <w:bCs/>
          <w:color w:val="auto"/>
          <w:sz w:val="24"/>
          <w:szCs w:val="24"/>
        </w:rPr>
      </w:pPr>
      <w:bookmarkStart w:id="49" w:name="_Toc114722406"/>
      <w:r w:rsidRPr="00FB1FAE">
        <w:rPr>
          <w:rFonts w:ascii="Times New Roman" w:hAnsi="Times New Roman" w:cs="Times New Roman"/>
          <w:b/>
          <w:bCs/>
          <w:color w:val="auto"/>
          <w:sz w:val="24"/>
          <w:szCs w:val="24"/>
        </w:rPr>
        <w:t>RH MEDICATION-ASSISTED RECOVERY PARTNERSHIPS</w:t>
      </w:r>
      <w:bookmarkEnd w:id="49"/>
    </w:p>
    <w:p w14:paraId="19CD3061" w14:textId="77777777" w:rsidR="00BF71DB" w:rsidRDefault="00BF71DB" w:rsidP="00587E92">
      <w:pPr>
        <w:pBdr>
          <w:top w:val="nil"/>
          <w:left w:val="nil"/>
          <w:bottom w:val="nil"/>
          <w:right w:val="nil"/>
          <w:between w:val="nil"/>
        </w:pBdr>
        <w:spacing w:after="0"/>
        <w:ind w:left="540"/>
        <w:rPr>
          <w:rFonts w:ascii="Times New Roman" w:hAnsi="Times New Roman" w:cs="Times New Roman"/>
          <w:bCs/>
          <w:color w:val="000000"/>
          <w:sz w:val="24"/>
          <w:szCs w:val="24"/>
        </w:rPr>
      </w:pPr>
    </w:p>
    <w:p w14:paraId="7BFB8B00" w14:textId="7C210517" w:rsidR="003C1BF8" w:rsidRPr="00FB1FAE" w:rsidRDefault="003C1BF8" w:rsidP="00587E92">
      <w:pPr>
        <w:pBdr>
          <w:top w:val="nil"/>
          <w:left w:val="nil"/>
          <w:bottom w:val="nil"/>
          <w:right w:val="nil"/>
          <w:between w:val="nil"/>
        </w:pBdr>
        <w:spacing w:after="0"/>
        <w:rPr>
          <w:rFonts w:ascii="Times New Roman" w:hAnsi="Times New Roman" w:cs="Times New Roman"/>
          <w:bCs/>
          <w:color w:val="000000"/>
          <w:sz w:val="24"/>
          <w:szCs w:val="24"/>
        </w:rPr>
      </w:pPr>
      <w:r w:rsidRPr="00FB1FAE">
        <w:rPr>
          <w:rFonts w:ascii="Times New Roman" w:hAnsi="Times New Roman" w:cs="Times New Roman"/>
          <w:bCs/>
          <w:color w:val="000000"/>
          <w:sz w:val="24"/>
          <w:szCs w:val="24"/>
        </w:rPr>
        <w:t xml:space="preserve">Recovery residences can establish formal or informal partnerships with healthcare providers offering a range of services, including medications to address opioid use and decrease the risks of overdose. Housing partnerships with healthcare providers do not detract from resident-driven peer support and mutual-aid interactions that build personal responsibility. </w:t>
      </w:r>
    </w:p>
    <w:p w14:paraId="2A6427F5" w14:textId="77777777" w:rsidR="00BF71DB" w:rsidRDefault="00BF71DB" w:rsidP="00587E92">
      <w:pPr>
        <w:pBdr>
          <w:top w:val="nil"/>
          <w:left w:val="nil"/>
          <w:bottom w:val="nil"/>
          <w:right w:val="nil"/>
          <w:between w:val="nil"/>
        </w:pBdr>
        <w:spacing w:after="0"/>
        <w:ind w:firstLine="540"/>
        <w:rPr>
          <w:rFonts w:ascii="Times New Roman" w:hAnsi="Times New Roman" w:cs="Times New Roman"/>
          <w:bCs/>
          <w:color w:val="000000"/>
          <w:sz w:val="24"/>
          <w:szCs w:val="24"/>
        </w:rPr>
      </w:pPr>
    </w:p>
    <w:p w14:paraId="7C107AEE" w14:textId="1BD44263" w:rsidR="003C1BF8" w:rsidRDefault="003C1BF8" w:rsidP="00587E92">
      <w:pPr>
        <w:pBdr>
          <w:top w:val="nil"/>
          <w:left w:val="nil"/>
          <w:bottom w:val="nil"/>
          <w:right w:val="nil"/>
          <w:between w:val="nil"/>
        </w:pBdr>
        <w:spacing w:after="0"/>
        <w:rPr>
          <w:rFonts w:ascii="Times New Roman" w:hAnsi="Times New Roman" w:cs="Times New Roman"/>
          <w:bCs/>
          <w:color w:val="000000"/>
          <w:sz w:val="24"/>
          <w:szCs w:val="24"/>
        </w:rPr>
      </w:pPr>
      <w:r w:rsidRPr="00FB1FAE">
        <w:rPr>
          <w:rFonts w:ascii="Times New Roman" w:hAnsi="Times New Roman" w:cs="Times New Roman"/>
          <w:bCs/>
          <w:color w:val="000000"/>
          <w:sz w:val="24"/>
          <w:szCs w:val="24"/>
        </w:rPr>
        <w:t xml:space="preserve">Local healthcare partners might include: </w:t>
      </w:r>
    </w:p>
    <w:p w14:paraId="390386BD" w14:textId="77777777" w:rsidR="00BF71DB" w:rsidRPr="00FB1FAE" w:rsidRDefault="00BF71DB" w:rsidP="00BF71DB">
      <w:pPr>
        <w:pBdr>
          <w:top w:val="nil"/>
          <w:left w:val="nil"/>
          <w:bottom w:val="nil"/>
          <w:right w:val="nil"/>
          <w:between w:val="nil"/>
        </w:pBdr>
        <w:spacing w:after="0"/>
        <w:ind w:firstLine="540"/>
        <w:rPr>
          <w:rFonts w:ascii="Times New Roman" w:hAnsi="Times New Roman" w:cs="Times New Roman"/>
          <w:bCs/>
          <w:color w:val="000000"/>
          <w:sz w:val="24"/>
          <w:szCs w:val="24"/>
        </w:rPr>
      </w:pPr>
    </w:p>
    <w:p w14:paraId="1F48E716" w14:textId="77777777" w:rsidR="003C1BF8" w:rsidRPr="00FB1FAE" w:rsidRDefault="003C1BF8">
      <w:pPr>
        <w:numPr>
          <w:ilvl w:val="0"/>
          <w:numId w:val="30"/>
        </w:numPr>
        <w:pBdr>
          <w:top w:val="nil"/>
          <w:left w:val="nil"/>
          <w:bottom w:val="nil"/>
          <w:right w:val="nil"/>
          <w:between w:val="nil"/>
        </w:pBdr>
        <w:ind w:left="990"/>
        <w:rPr>
          <w:rFonts w:ascii="Times New Roman" w:hAnsi="Times New Roman" w:cs="Times New Roman"/>
          <w:bCs/>
          <w:color w:val="000000"/>
          <w:sz w:val="24"/>
          <w:szCs w:val="24"/>
          <w:u w:val="single"/>
        </w:rPr>
      </w:pPr>
      <w:r w:rsidRPr="00FB1FAE">
        <w:rPr>
          <w:rFonts w:ascii="Times New Roman" w:hAnsi="Times New Roman" w:cs="Times New Roman"/>
          <w:bCs/>
          <w:color w:val="000000"/>
          <w:sz w:val="24"/>
          <w:szCs w:val="24"/>
          <w:u w:val="single"/>
        </w:rPr>
        <w:t xml:space="preserve">Federally Qualified Health Centers and Rural Health Clinics </w:t>
      </w:r>
    </w:p>
    <w:p w14:paraId="0E4E2FB7" w14:textId="5754D208" w:rsidR="003C1BF8" w:rsidRDefault="003C1BF8" w:rsidP="009370A5">
      <w:pPr>
        <w:pBdr>
          <w:top w:val="nil"/>
          <w:left w:val="nil"/>
          <w:bottom w:val="nil"/>
          <w:right w:val="nil"/>
          <w:between w:val="nil"/>
        </w:pBdr>
        <w:ind w:left="990"/>
        <w:rPr>
          <w:rFonts w:ascii="Times New Roman" w:hAnsi="Times New Roman" w:cs="Times New Roman"/>
          <w:bCs/>
          <w:color w:val="000000"/>
          <w:sz w:val="24"/>
          <w:szCs w:val="24"/>
        </w:rPr>
      </w:pPr>
      <w:r w:rsidRPr="00FB1FAE">
        <w:rPr>
          <w:rFonts w:ascii="Times New Roman" w:hAnsi="Times New Roman" w:cs="Times New Roman"/>
          <w:bCs/>
          <w:color w:val="000000"/>
          <w:sz w:val="24"/>
          <w:szCs w:val="24"/>
        </w:rPr>
        <w:t xml:space="preserve">Federally qualified health centers and designated rural health clinics can receive federal funds to screen and treat opioid addiction and other substance use disorders, as well as offer primary care services. These potential partners provide comprehensive health services on a sliding fee scale and help their patients enroll in available Medicaid or Medicare coverage. </w:t>
      </w:r>
    </w:p>
    <w:p w14:paraId="68892A6A" w14:textId="77777777" w:rsidR="003C1BF8" w:rsidRPr="00FB1FAE" w:rsidRDefault="003C1BF8">
      <w:pPr>
        <w:numPr>
          <w:ilvl w:val="0"/>
          <w:numId w:val="30"/>
        </w:numPr>
        <w:pBdr>
          <w:top w:val="nil"/>
          <w:left w:val="nil"/>
          <w:bottom w:val="nil"/>
          <w:right w:val="nil"/>
          <w:between w:val="nil"/>
        </w:pBdr>
        <w:ind w:left="990"/>
        <w:rPr>
          <w:rFonts w:ascii="Times New Roman" w:hAnsi="Times New Roman" w:cs="Times New Roman"/>
          <w:bCs/>
          <w:color w:val="000000"/>
          <w:sz w:val="24"/>
          <w:szCs w:val="24"/>
          <w:u w:val="single"/>
        </w:rPr>
      </w:pPr>
      <w:r w:rsidRPr="00FB1FAE">
        <w:rPr>
          <w:rFonts w:ascii="Times New Roman" w:hAnsi="Times New Roman" w:cs="Times New Roman"/>
          <w:bCs/>
          <w:color w:val="000000"/>
          <w:sz w:val="24"/>
          <w:szCs w:val="24"/>
          <w:u w:val="single"/>
        </w:rPr>
        <w:t>Health Care for the Homeless Programs</w:t>
      </w:r>
    </w:p>
    <w:p w14:paraId="669C48B3" w14:textId="0D3D11BF" w:rsidR="003C1BF8" w:rsidRPr="00FB1FAE" w:rsidRDefault="003C1BF8" w:rsidP="009370A5">
      <w:pPr>
        <w:pBdr>
          <w:top w:val="nil"/>
          <w:left w:val="nil"/>
          <w:bottom w:val="nil"/>
          <w:right w:val="nil"/>
          <w:between w:val="nil"/>
        </w:pBdr>
        <w:ind w:left="990"/>
        <w:rPr>
          <w:rFonts w:ascii="Times New Roman" w:hAnsi="Times New Roman" w:cs="Times New Roman"/>
          <w:bCs/>
          <w:color w:val="000000"/>
          <w:sz w:val="24"/>
          <w:szCs w:val="24"/>
        </w:rPr>
      </w:pPr>
      <w:r w:rsidRPr="00FB1FAE">
        <w:rPr>
          <w:rFonts w:ascii="Times New Roman" w:hAnsi="Times New Roman" w:cs="Times New Roman"/>
          <w:bCs/>
          <w:color w:val="000000"/>
          <w:sz w:val="24"/>
          <w:szCs w:val="24"/>
        </w:rPr>
        <w:t xml:space="preserve">Some health centers and other organizations receive funding under the Public Health Service Act to specifically serve individuals who have recently or currently experienced homelessness and are at high risk of becoming homeless. Health Care for the Homeless programs provide primary health care services such as medical, preventive health and dental, addiction treatment and counseling, and mental health services. </w:t>
      </w:r>
    </w:p>
    <w:p w14:paraId="149DEB59" w14:textId="7E6D66D4" w:rsidR="003C1BF8" w:rsidRPr="00FB1FAE" w:rsidRDefault="003C1BF8">
      <w:pPr>
        <w:numPr>
          <w:ilvl w:val="0"/>
          <w:numId w:val="30"/>
        </w:numPr>
        <w:pBdr>
          <w:top w:val="nil"/>
          <w:left w:val="nil"/>
          <w:bottom w:val="nil"/>
          <w:right w:val="nil"/>
          <w:between w:val="nil"/>
        </w:pBdr>
        <w:ind w:left="990"/>
        <w:rPr>
          <w:rFonts w:ascii="Times New Roman" w:hAnsi="Times New Roman" w:cs="Times New Roman"/>
          <w:bCs/>
          <w:color w:val="000000"/>
          <w:sz w:val="24"/>
          <w:szCs w:val="24"/>
          <w:u w:val="single"/>
        </w:rPr>
      </w:pPr>
      <w:r w:rsidRPr="00FB1FAE">
        <w:rPr>
          <w:rFonts w:ascii="Times New Roman" w:hAnsi="Times New Roman" w:cs="Times New Roman"/>
          <w:bCs/>
          <w:color w:val="000000"/>
          <w:sz w:val="24"/>
          <w:szCs w:val="24"/>
          <w:u w:val="single"/>
        </w:rPr>
        <w:t>Methadone Clinic /Opioid Treatment Programs</w:t>
      </w:r>
    </w:p>
    <w:p w14:paraId="095A7387" w14:textId="77777777" w:rsidR="003C1BF8" w:rsidRPr="00FB1FAE" w:rsidRDefault="003C1BF8" w:rsidP="009370A5">
      <w:pPr>
        <w:pBdr>
          <w:top w:val="nil"/>
          <w:left w:val="nil"/>
          <w:bottom w:val="nil"/>
          <w:right w:val="nil"/>
          <w:between w:val="nil"/>
        </w:pBdr>
        <w:tabs>
          <w:tab w:val="left" w:pos="990"/>
          <w:tab w:val="left" w:pos="1260"/>
        </w:tabs>
        <w:ind w:left="990"/>
        <w:rPr>
          <w:rFonts w:ascii="Times New Roman" w:hAnsi="Times New Roman" w:cs="Times New Roman"/>
          <w:bCs/>
          <w:color w:val="000000"/>
          <w:sz w:val="24"/>
          <w:szCs w:val="24"/>
        </w:rPr>
      </w:pPr>
      <w:r w:rsidRPr="00FB1FAE">
        <w:rPr>
          <w:rFonts w:ascii="Times New Roman" w:hAnsi="Times New Roman" w:cs="Times New Roman"/>
          <w:bCs/>
          <w:color w:val="000000"/>
          <w:sz w:val="24"/>
          <w:szCs w:val="24"/>
        </w:rPr>
        <w:t>Many methadone clinics, also known as federally designated Opioid Treatment Programs (OTPs), offer a range of medications for addiction treatment. People who are extremely heavy opioid users are often good candidates for methadone. The SAMHSA Opioid Treatment Program Directory can help you to identify near-by methadone clinics. OTPs were previously required to provide daily dosing at a clinic site but can now allow up to 28 days of “Take-Home Flexibility” for clients who are stable and have work or parenting responsibilities.</w:t>
      </w:r>
    </w:p>
    <w:p w14:paraId="43F7D0C4" w14:textId="77777777" w:rsidR="003C1BF8" w:rsidRPr="00FB1FAE" w:rsidRDefault="003C1BF8">
      <w:pPr>
        <w:numPr>
          <w:ilvl w:val="0"/>
          <w:numId w:val="30"/>
        </w:numPr>
        <w:pBdr>
          <w:top w:val="nil"/>
          <w:left w:val="nil"/>
          <w:bottom w:val="nil"/>
          <w:right w:val="nil"/>
          <w:between w:val="nil"/>
        </w:pBdr>
        <w:ind w:left="990"/>
        <w:rPr>
          <w:rFonts w:ascii="Times New Roman" w:hAnsi="Times New Roman" w:cs="Times New Roman"/>
          <w:bCs/>
          <w:color w:val="000000"/>
          <w:sz w:val="24"/>
          <w:szCs w:val="24"/>
          <w:u w:val="single"/>
        </w:rPr>
      </w:pPr>
      <w:r w:rsidRPr="00FB1FAE">
        <w:rPr>
          <w:rFonts w:ascii="Times New Roman" w:hAnsi="Times New Roman" w:cs="Times New Roman"/>
          <w:bCs/>
          <w:color w:val="000000"/>
          <w:sz w:val="24"/>
          <w:szCs w:val="24"/>
          <w:u w:val="single"/>
        </w:rPr>
        <w:t>Specialized Office-based and Telemedicine Clinics</w:t>
      </w:r>
    </w:p>
    <w:p w14:paraId="40877676" w14:textId="0158B4F4" w:rsidR="003C1BF8" w:rsidRPr="00FB1FAE" w:rsidRDefault="00D344CA" w:rsidP="009370A5">
      <w:pPr>
        <w:pBdr>
          <w:top w:val="nil"/>
          <w:left w:val="nil"/>
          <w:bottom w:val="nil"/>
          <w:right w:val="nil"/>
          <w:between w:val="nil"/>
        </w:pBdr>
        <w:ind w:left="990"/>
        <w:rPr>
          <w:rFonts w:ascii="Times New Roman" w:hAnsi="Times New Roman" w:cs="Times New Roman"/>
          <w:bCs/>
          <w:color w:val="000000"/>
          <w:sz w:val="24"/>
          <w:szCs w:val="24"/>
        </w:rPr>
      </w:pPr>
      <w:r w:rsidRPr="00FB1FAE">
        <w:rPr>
          <w:rFonts w:ascii="Times New Roman" w:hAnsi="Times New Roman" w:cs="Times New Roman"/>
          <w:bCs/>
          <w:color w:val="000000"/>
          <w:sz w:val="24"/>
          <w:szCs w:val="24"/>
        </w:rPr>
        <w:t xml:space="preserve">Some </w:t>
      </w:r>
      <w:r w:rsidR="003C1BF8" w:rsidRPr="00FB1FAE">
        <w:rPr>
          <w:rFonts w:ascii="Times New Roman" w:hAnsi="Times New Roman" w:cs="Times New Roman"/>
          <w:bCs/>
          <w:color w:val="000000"/>
          <w:sz w:val="24"/>
          <w:szCs w:val="24"/>
        </w:rPr>
        <w:t>specialized healthcare providers offer in-person and telemedicine appointments with a focus on convenient access to medi</w:t>
      </w:r>
      <w:r w:rsidR="00E72816">
        <w:rPr>
          <w:rFonts w:ascii="Times New Roman" w:hAnsi="Times New Roman" w:cs="Times New Roman"/>
          <w:bCs/>
          <w:color w:val="000000"/>
          <w:sz w:val="24"/>
          <w:szCs w:val="24"/>
        </w:rPr>
        <w:t>c</w:t>
      </w:r>
      <w:r w:rsidR="003C1BF8" w:rsidRPr="00FB1FAE">
        <w:rPr>
          <w:rFonts w:ascii="Times New Roman" w:hAnsi="Times New Roman" w:cs="Times New Roman"/>
          <w:bCs/>
          <w:color w:val="000000"/>
          <w:sz w:val="24"/>
          <w:szCs w:val="24"/>
        </w:rPr>
        <w:t>ations for individuals with an addiction</w:t>
      </w:r>
      <w:r w:rsidR="00C965F5" w:rsidRPr="00FB1FAE">
        <w:rPr>
          <w:rFonts w:ascii="Times New Roman" w:hAnsi="Times New Roman" w:cs="Times New Roman"/>
          <w:bCs/>
          <w:color w:val="000000"/>
          <w:sz w:val="24"/>
          <w:szCs w:val="24"/>
        </w:rPr>
        <w:t xml:space="preserve">. </w:t>
      </w:r>
      <w:r w:rsidR="003C1BF8" w:rsidRPr="00FB1FAE">
        <w:rPr>
          <w:rFonts w:ascii="Times New Roman" w:hAnsi="Times New Roman" w:cs="Times New Roman"/>
          <w:bCs/>
          <w:color w:val="000000"/>
          <w:sz w:val="24"/>
          <w:szCs w:val="24"/>
        </w:rPr>
        <w:t>Private, specialized providers often work in stand-alone clinics that are located in or near jails and emergency departments so they can more easily transition clients to services across these settings. In many states, the</w:t>
      </w:r>
      <w:r w:rsidR="00E72816">
        <w:rPr>
          <w:rFonts w:ascii="Times New Roman" w:hAnsi="Times New Roman" w:cs="Times New Roman"/>
          <w:bCs/>
          <w:color w:val="000000"/>
          <w:sz w:val="24"/>
          <w:szCs w:val="24"/>
        </w:rPr>
        <w:t>se clinics</w:t>
      </w:r>
      <w:r w:rsidR="003C1BF8" w:rsidRPr="00FB1FAE">
        <w:rPr>
          <w:rFonts w:ascii="Times New Roman" w:hAnsi="Times New Roman" w:cs="Times New Roman"/>
          <w:bCs/>
          <w:color w:val="000000"/>
          <w:sz w:val="24"/>
          <w:szCs w:val="24"/>
        </w:rPr>
        <w:t xml:space="preserve"> offer services in rural </w:t>
      </w:r>
      <w:r w:rsidR="003C1BF8" w:rsidRPr="00FB1FAE">
        <w:rPr>
          <w:rFonts w:ascii="Times New Roman" w:hAnsi="Times New Roman" w:cs="Times New Roman"/>
          <w:bCs/>
          <w:color w:val="000000"/>
          <w:sz w:val="24"/>
          <w:szCs w:val="24"/>
        </w:rPr>
        <w:lastRenderedPageBreak/>
        <w:t>communities where there are few or no other options supporting medication-assisted recovery.</w:t>
      </w:r>
    </w:p>
    <w:p w14:paraId="0E5B896E" w14:textId="262C8334" w:rsidR="003C1BF8" w:rsidRPr="00587E92" w:rsidRDefault="003C1BF8" w:rsidP="00587E92">
      <w:pPr>
        <w:pBdr>
          <w:top w:val="nil"/>
          <w:left w:val="nil"/>
          <w:bottom w:val="nil"/>
          <w:right w:val="nil"/>
          <w:between w:val="nil"/>
        </w:pBdr>
        <w:tabs>
          <w:tab w:val="left" w:pos="180"/>
        </w:tabs>
        <w:rPr>
          <w:rFonts w:ascii="Times New Roman" w:hAnsi="Times New Roman" w:cs="Times New Roman"/>
          <w:color w:val="00B0F0"/>
          <w:sz w:val="24"/>
          <w:szCs w:val="24"/>
        </w:rPr>
      </w:pPr>
      <w:r w:rsidRPr="00FB1FAE">
        <w:rPr>
          <w:rFonts w:ascii="Times New Roman" w:hAnsi="Times New Roman" w:cs="Times New Roman"/>
          <w:bCs/>
          <w:color w:val="000000"/>
          <w:sz w:val="24"/>
          <w:szCs w:val="24"/>
        </w:rPr>
        <w:t xml:space="preserve">Partnerships with healthcare providers can be explored, </w:t>
      </w:r>
      <w:r w:rsidR="00C965F5" w:rsidRPr="00FB1FAE">
        <w:rPr>
          <w:rFonts w:ascii="Times New Roman" w:hAnsi="Times New Roman" w:cs="Times New Roman"/>
          <w:bCs/>
          <w:color w:val="000000"/>
          <w:sz w:val="24"/>
          <w:szCs w:val="24"/>
        </w:rPr>
        <w:t>negotiated,</w:t>
      </w:r>
      <w:r w:rsidRPr="00FB1FAE">
        <w:rPr>
          <w:rFonts w:ascii="Times New Roman" w:hAnsi="Times New Roman" w:cs="Times New Roman"/>
          <w:bCs/>
          <w:color w:val="000000"/>
          <w:sz w:val="24"/>
          <w:szCs w:val="24"/>
        </w:rPr>
        <w:t xml:space="preserve"> and established through contractual agreements, Memorandums of Understanding, or informal arrangements. </w:t>
      </w:r>
      <w:r w:rsidR="008E5818" w:rsidRPr="008E5818">
        <w:rPr>
          <w:rFonts w:ascii="Times New Roman" w:hAnsi="Times New Roman" w:cs="Times New Roman"/>
          <w:bCs/>
          <w:color w:val="0070C0"/>
          <w:sz w:val="24"/>
          <w:szCs w:val="24"/>
        </w:rPr>
        <w:t>[</w:t>
      </w:r>
      <w:r w:rsidR="00E72816">
        <w:rPr>
          <w:rFonts w:ascii="Times New Roman" w:hAnsi="Times New Roman" w:cs="Times New Roman"/>
          <w:bCs/>
          <w:color w:val="0070C0"/>
          <w:sz w:val="24"/>
          <w:szCs w:val="24"/>
        </w:rPr>
        <w:t xml:space="preserve">The </w:t>
      </w:r>
      <w:r w:rsidRPr="008E5818">
        <w:rPr>
          <w:rFonts w:ascii="Times New Roman" w:hAnsi="Times New Roman" w:cs="Times New Roman"/>
          <w:bCs/>
          <w:color w:val="0070C0"/>
          <w:sz w:val="24"/>
          <w:szCs w:val="24"/>
        </w:rPr>
        <w:t>Fletcher Group can assist you in learning more about feasible options, weighing the pros/cons of local healthcare partners and exploring local partnership options that best fit the needs of your organization and the people you serve</w:t>
      </w:r>
      <w:r w:rsidR="00C965F5" w:rsidRPr="008E5818">
        <w:rPr>
          <w:rFonts w:ascii="Times New Roman" w:hAnsi="Times New Roman" w:cs="Times New Roman"/>
          <w:bCs/>
          <w:color w:val="0070C0"/>
          <w:sz w:val="24"/>
          <w:szCs w:val="24"/>
        </w:rPr>
        <w:t>.</w:t>
      </w:r>
      <w:r w:rsidR="008E5818" w:rsidRPr="008E5818">
        <w:rPr>
          <w:rFonts w:ascii="Times New Roman" w:hAnsi="Times New Roman" w:cs="Times New Roman"/>
          <w:bCs/>
          <w:color w:val="0070C0"/>
          <w:sz w:val="24"/>
          <w:szCs w:val="24"/>
        </w:rPr>
        <w:t>]</w:t>
      </w:r>
    </w:p>
    <w:p w14:paraId="57D17F7C" w14:textId="55014D08" w:rsidR="001514D8" w:rsidRDefault="00BF71DB" w:rsidP="00587E92">
      <w:pPr>
        <w:pStyle w:val="Heading1"/>
        <w:rPr>
          <w:rFonts w:ascii="Times New Roman" w:hAnsi="Times New Roman" w:cs="Times New Roman"/>
          <w:b/>
          <w:color w:val="000000"/>
          <w:sz w:val="24"/>
          <w:szCs w:val="24"/>
        </w:rPr>
      </w:pPr>
      <w:bookmarkStart w:id="50" w:name="_Safety_Inspection_Schedule"/>
      <w:bookmarkStart w:id="51" w:name="_Toc114722407"/>
      <w:bookmarkEnd w:id="50"/>
      <w:r w:rsidRPr="001F4F2B">
        <w:rPr>
          <w:rFonts w:ascii="Times New Roman" w:hAnsi="Times New Roman" w:cs="Times New Roman"/>
          <w:b/>
          <w:color w:val="000000"/>
          <w:sz w:val="24"/>
          <w:szCs w:val="24"/>
        </w:rPr>
        <w:t>SAFETY INSPECTION SCHEDULE</w:t>
      </w:r>
      <w:bookmarkEnd w:id="51"/>
    </w:p>
    <w:p w14:paraId="5AA44102" w14:textId="77777777" w:rsidR="00FB1FAE" w:rsidRPr="00FB1FAE" w:rsidRDefault="00FB1FAE" w:rsidP="00FB1FAE">
      <w:pPr>
        <w:spacing w:after="0"/>
      </w:pPr>
    </w:p>
    <w:p w14:paraId="1B149A6E" w14:textId="389C5543" w:rsidR="001514D8" w:rsidRDefault="001553AC" w:rsidP="00587E92">
      <w:pPr>
        <w:spacing w:after="0"/>
        <w:rPr>
          <w:rFonts w:ascii="Times New Roman" w:hAnsi="Times New Roman" w:cs="Times New Roman"/>
          <w:sz w:val="24"/>
          <w:szCs w:val="24"/>
        </w:rPr>
      </w:pPr>
      <w:r w:rsidRPr="001F4F2B">
        <w:rPr>
          <w:rFonts w:ascii="Times New Roman" w:hAnsi="Times New Roman" w:cs="Times New Roman"/>
          <w:sz w:val="24"/>
          <w:szCs w:val="24"/>
        </w:rPr>
        <w:t xml:space="preserve">Please use the </w:t>
      </w:r>
      <w:r w:rsidRPr="001F4F2B">
        <w:rPr>
          <w:rFonts w:ascii="Times New Roman" w:hAnsi="Times New Roman" w:cs="Times New Roman"/>
          <w:b/>
          <w:i/>
          <w:iCs/>
          <w:sz w:val="24"/>
          <w:szCs w:val="24"/>
        </w:rPr>
        <w:t>Safety Inspection Log (Form 11)</w:t>
      </w:r>
      <w:r w:rsidRPr="001F4F2B">
        <w:rPr>
          <w:rFonts w:ascii="Times New Roman" w:hAnsi="Times New Roman" w:cs="Times New Roman"/>
          <w:sz w:val="24"/>
          <w:szCs w:val="24"/>
        </w:rPr>
        <w:t xml:space="preserve"> to document inspections.</w:t>
      </w:r>
    </w:p>
    <w:p w14:paraId="40EEB587" w14:textId="77777777" w:rsidR="00587E92" w:rsidRPr="001F4F2B" w:rsidRDefault="00587E92" w:rsidP="00587E92">
      <w:pPr>
        <w:spacing w:after="0"/>
        <w:rPr>
          <w:rFonts w:ascii="Times New Roman" w:hAnsi="Times New Roman" w:cs="Times New Roman"/>
          <w:sz w:val="24"/>
          <w:szCs w:val="24"/>
        </w:rPr>
      </w:pPr>
    </w:p>
    <w:p w14:paraId="00753466" w14:textId="000A2247" w:rsidR="001514D8" w:rsidRPr="001F4F2B" w:rsidRDefault="001553AC">
      <w:pPr>
        <w:numPr>
          <w:ilvl w:val="0"/>
          <w:numId w:val="66"/>
        </w:numPr>
        <w:pBdr>
          <w:top w:val="nil"/>
          <w:left w:val="nil"/>
          <w:bottom w:val="nil"/>
          <w:right w:val="nil"/>
          <w:between w:val="nil"/>
        </w:pBdr>
        <w:spacing w:after="0"/>
        <w:ind w:hanging="720"/>
        <w:rPr>
          <w:rFonts w:ascii="Times New Roman" w:hAnsi="Times New Roman" w:cs="Times New Roman"/>
          <w:color w:val="000000"/>
          <w:sz w:val="24"/>
          <w:szCs w:val="24"/>
        </w:rPr>
      </w:pPr>
      <w:r w:rsidRPr="001F4F2B">
        <w:rPr>
          <w:rFonts w:ascii="Times New Roman" w:hAnsi="Times New Roman" w:cs="Times New Roman"/>
          <w:color w:val="000000"/>
          <w:sz w:val="24"/>
          <w:szCs w:val="24"/>
        </w:rPr>
        <w:t>Smoke Detectors</w:t>
      </w:r>
      <w:r w:rsidR="003972FF">
        <w:rPr>
          <w:rFonts w:ascii="Times New Roman" w:hAnsi="Times New Roman" w:cs="Times New Roman"/>
          <w:color w:val="000000"/>
          <w:sz w:val="24"/>
          <w:szCs w:val="24"/>
        </w:rPr>
        <w:t xml:space="preserve"> (inspected every six months)</w:t>
      </w:r>
    </w:p>
    <w:p w14:paraId="2B67D6A4" w14:textId="31ECF9EC" w:rsidR="001514D8" w:rsidRPr="001F4F2B" w:rsidRDefault="001553AC">
      <w:pPr>
        <w:numPr>
          <w:ilvl w:val="0"/>
          <w:numId w:val="66"/>
        </w:numPr>
        <w:pBdr>
          <w:top w:val="nil"/>
          <w:left w:val="nil"/>
          <w:bottom w:val="nil"/>
          <w:right w:val="nil"/>
          <w:between w:val="nil"/>
        </w:pBdr>
        <w:spacing w:after="0"/>
        <w:ind w:hanging="720"/>
        <w:rPr>
          <w:rFonts w:ascii="Times New Roman" w:hAnsi="Times New Roman" w:cs="Times New Roman"/>
          <w:color w:val="000000"/>
          <w:sz w:val="24"/>
          <w:szCs w:val="24"/>
        </w:rPr>
      </w:pPr>
      <w:r w:rsidRPr="001F4F2B">
        <w:rPr>
          <w:rFonts w:ascii="Times New Roman" w:hAnsi="Times New Roman" w:cs="Times New Roman"/>
          <w:color w:val="000000"/>
          <w:sz w:val="24"/>
          <w:szCs w:val="24"/>
        </w:rPr>
        <w:t>Carbon Monoxide Detectors</w:t>
      </w:r>
      <w:r w:rsidR="003972FF">
        <w:rPr>
          <w:rFonts w:ascii="Times New Roman" w:hAnsi="Times New Roman" w:cs="Times New Roman"/>
          <w:color w:val="000000"/>
          <w:sz w:val="24"/>
          <w:szCs w:val="24"/>
        </w:rPr>
        <w:t xml:space="preserve"> (inspected every six months)</w:t>
      </w:r>
    </w:p>
    <w:p w14:paraId="49A22426" w14:textId="29560DED" w:rsidR="001514D8" w:rsidRPr="001F4F2B" w:rsidRDefault="001553AC">
      <w:pPr>
        <w:numPr>
          <w:ilvl w:val="0"/>
          <w:numId w:val="66"/>
        </w:numPr>
        <w:pBdr>
          <w:top w:val="nil"/>
          <w:left w:val="nil"/>
          <w:bottom w:val="nil"/>
          <w:right w:val="nil"/>
          <w:between w:val="nil"/>
        </w:pBdr>
        <w:spacing w:after="0"/>
        <w:ind w:hanging="720"/>
        <w:rPr>
          <w:rFonts w:ascii="Times New Roman" w:hAnsi="Times New Roman" w:cs="Times New Roman"/>
          <w:color w:val="000000"/>
          <w:sz w:val="24"/>
          <w:szCs w:val="24"/>
        </w:rPr>
      </w:pPr>
      <w:r w:rsidRPr="001F4F2B">
        <w:rPr>
          <w:rFonts w:ascii="Times New Roman" w:hAnsi="Times New Roman" w:cs="Times New Roman"/>
          <w:color w:val="000000"/>
          <w:sz w:val="24"/>
          <w:szCs w:val="24"/>
        </w:rPr>
        <w:t>Fire Extinguishers</w:t>
      </w:r>
      <w:r w:rsidR="003972FF">
        <w:rPr>
          <w:rFonts w:ascii="Times New Roman" w:hAnsi="Times New Roman" w:cs="Times New Roman"/>
          <w:color w:val="000000"/>
          <w:sz w:val="24"/>
          <w:szCs w:val="24"/>
        </w:rPr>
        <w:t xml:space="preserve"> (inspected every six months)</w:t>
      </w:r>
    </w:p>
    <w:p w14:paraId="6C51B196" w14:textId="325AEC3B" w:rsidR="001514D8" w:rsidRPr="001F4F2B" w:rsidRDefault="001553AC">
      <w:pPr>
        <w:numPr>
          <w:ilvl w:val="0"/>
          <w:numId w:val="66"/>
        </w:numPr>
        <w:pBdr>
          <w:top w:val="nil"/>
          <w:left w:val="nil"/>
          <w:bottom w:val="nil"/>
          <w:right w:val="nil"/>
          <w:between w:val="nil"/>
        </w:pBdr>
        <w:spacing w:after="0"/>
        <w:ind w:hanging="720"/>
        <w:rPr>
          <w:rFonts w:ascii="Times New Roman" w:hAnsi="Times New Roman" w:cs="Times New Roman"/>
          <w:sz w:val="24"/>
          <w:szCs w:val="24"/>
        </w:rPr>
      </w:pPr>
      <w:r w:rsidRPr="001F4F2B">
        <w:rPr>
          <w:rFonts w:ascii="Times New Roman" w:hAnsi="Times New Roman" w:cs="Times New Roman"/>
          <w:color w:val="000000"/>
          <w:sz w:val="24"/>
          <w:szCs w:val="24"/>
        </w:rPr>
        <w:t xml:space="preserve">Evacuation Drills, </w:t>
      </w:r>
      <w:r w:rsidRPr="001F4F2B">
        <w:rPr>
          <w:rFonts w:ascii="Times New Roman" w:hAnsi="Times New Roman" w:cs="Times New Roman"/>
          <w:sz w:val="24"/>
          <w:szCs w:val="24"/>
        </w:rPr>
        <w:t>Active Shooter, Earthquake and Tornado drill</w:t>
      </w:r>
      <w:r w:rsidR="003972FF">
        <w:rPr>
          <w:rFonts w:ascii="Times New Roman" w:hAnsi="Times New Roman" w:cs="Times New Roman"/>
          <w:sz w:val="24"/>
          <w:szCs w:val="24"/>
        </w:rPr>
        <w:t xml:space="preserve"> frequency is</w:t>
      </w:r>
      <w:r w:rsidRPr="001F4F2B">
        <w:rPr>
          <w:rFonts w:ascii="Times New Roman" w:hAnsi="Times New Roman" w:cs="Times New Roman"/>
          <w:sz w:val="24"/>
          <w:szCs w:val="24"/>
        </w:rPr>
        <w:t xml:space="preserve"> to be determined by the </w:t>
      </w:r>
      <w:r w:rsidR="00D35A93" w:rsidRPr="001F4F2B">
        <w:rPr>
          <w:rFonts w:ascii="Times New Roman" w:hAnsi="Times New Roman" w:cs="Times New Roman"/>
          <w:sz w:val="24"/>
          <w:szCs w:val="24"/>
        </w:rPr>
        <w:t>House Manager/</w:t>
      </w:r>
      <w:r w:rsidRPr="001F4F2B">
        <w:rPr>
          <w:rFonts w:ascii="Times New Roman" w:hAnsi="Times New Roman" w:cs="Times New Roman"/>
          <w:sz w:val="24"/>
          <w:szCs w:val="24"/>
        </w:rPr>
        <w:t xml:space="preserve">Owner/Operator </w:t>
      </w:r>
      <w:r w:rsidR="00D35A93" w:rsidRPr="001F4F2B">
        <w:rPr>
          <w:rFonts w:ascii="Times New Roman" w:hAnsi="Times New Roman" w:cs="Times New Roman"/>
          <w:sz w:val="24"/>
          <w:szCs w:val="24"/>
        </w:rPr>
        <w:t>based on</w:t>
      </w:r>
      <w:r w:rsidRPr="001F4F2B">
        <w:rPr>
          <w:rFonts w:ascii="Times New Roman" w:hAnsi="Times New Roman" w:cs="Times New Roman"/>
          <w:sz w:val="24"/>
          <w:szCs w:val="24"/>
        </w:rPr>
        <w:t xml:space="preserve"> the physical layout of the R</w:t>
      </w:r>
      <w:r w:rsidR="00D35A93" w:rsidRPr="001F4F2B">
        <w:rPr>
          <w:rFonts w:ascii="Times New Roman" w:hAnsi="Times New Roman" w:cs="Times New Roman"/>
          <w:sz w:val="24"/>
          <w:szCs w:val="24"/>
        </w:rPr>
        <w:t>H</w:t>
      </w:r>
      <w:r w:rsidRPr="001F4F2B">
        <w:rPr>
          <w:rFonts w:ascii="Times New Roman" w:hAnsi="Times New Roman" w:cs="Times New Roman"/>
          <w:sz w:val="24"/>
          <w:szCs w:val="24"/>
        </w:rPr>
        <w:t xml:space="preserve">. </w:t>
      </w:r>
    </w:p>
    <w:p w14:paraId="3D0C54E3" w14:textId="77777777" w:rsidR="00C73957" w:rsidRPr="001F4F2B" w:rsidRDefault="00C73957">
      <w:pPr>
        <w:pBdr>
          <w:top w:val="nil"/>
          <w:left w:val="nil"/>
          <w:bottom w:val="nil"/>
          <w:right w:val="nil"/>
          <w:between w:val="nil"/>
        </w:pBdr>
        <w:spacing w:after="0"/>
        <w:ind w:left="1350"/>
        <w:rPr>
          <w:rFonts w:ascii="Times New Roman" w:hAnsi="Times New Roman" w:cs="Times New Roman"/>
          <w:color w:val="000000"/>
          <w:sz w:val="24"/>
          <w:szCs w:val="24"/>
        </w:rPr>
      </w:pPr>
    </w:p>
    <w:p w14:paraId="1516BFAE" w14:textId="5D701D8A" w:rsidR="001514D8" w:rsidRDefault="00587E92" w:rsidP="00587E92">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D35A93">
        <w:rPr>
          <w:rFonts w:ascii="Times New Roman" w:hAnsi="Times New Roman" w:cs="Times New Roman"/>
          <w:color w:val="000000"/>
          <w:sz w:val="24"/>
          <w:szCs w:val="24"/>
        </w:rPr>
        <w:t>House Manager/</w:t>
      </w:r>
      <w:r w:rsidR="001553AC" w:rsidRPr="001F4F2B">
        <w:rPr>
          <w:rFonts w:ascii="Times New Roman" w:hAnsi="Times New Roman" w:cs="Times New Roman"/>
          <w:color w:val="000000"/>
          <w:sz w:val="24"/>
          <w:szCs w:val="24"/>
        </w:rPr>
        <w:t xml:space="preserve">Owner/Operator and Staff of the </w:t>
      </w:r>
      <w:r w:rsidR="001553AC" w:rsidRPr="001F4F2B">
        <w:rPr>
          <w:rFonts w:ascii="Times New Roman" w:hAnsi="Times New Roman" w:cs="Times New Roman"/>
          <w:color w:val="4472C4"/>
          <w:sz w:val="24"/>
          <w:szCs w:val="24"/>
        </w:rPr>
        <w:t>[house name]</w:t>
      </w:r>
      <w:r w:rsidR="001553AC" w:rsidRPr="001F4F2B">
        <w:rPr>
          <w:rFonts w:ascii="Times New Roman" w:hAnsi="Times New Roman" w:cs="Times New Roman"/>
          <w:color w:val="000000"/>
          <w:sz w:val="24"/>
          <w:szCs w:val="24"/>
        </w:rPr>
        <w:t xml:space="preserve"> will lead all evacuation drills</w:t>
      </w:r>
      <w:r w:rsidR="00D35A93">
        <w:rPr>
          <w:rFonts w:ascii="Times New Roman" w:hAnsi="Times New Roman" w:cs="Times New Roman"/>
          <w:color w:val="000000"/>
          <w:sz w:val="24"/>
          <w:szCs w:val="24"/>
        </w:rPr>
        <w:t xml:space="preserve"> using</w:t>
      </w:r>
      <w:r w:rsidR="001553AC" w:rsidRPr="001F4F2B">
        <w:rPr>
          <w:rFonts w:ascii="Times New Roman" w:hAnsi="Times New Roman" w:cs="Times New Roman"/>
          <w:color w:val="000000"/>
          <w:sz w:val="24"/>
          <w:szCs w:val="24"/>
        </w:rPr>
        <w:t xml:space="preserve"> th</w:t>
      </w:r>
      <w:r w:rsidR="00C73957" w:rsidRPr="001F4F2B">
        <w:rPr>
          <w:rFonts w:ascii="Times New Roman" w:hAnsi="Times New Roman" w:cs="Times New Roman"/>
          <w:color w:val="000000"/>
          <w:sz w:val="24"/>
          <w:szCs w:val="24"/>
        </w:rPr>
        <w:t>e following</w:t>
      </w:r>
      <w:r w:rsidR="001553AC" w:rsidRPr="001F4F2B">
        <w:rPr>
          <w:rFonts w:ascii="Times New Roman" w:hAnsi="Times New Roman" w:cs="Times New Roman"/>
          <w:color w:val="000000"/>
          <w:sz w:val="24"/>
          <w:szCs w:val="24"/>
        </w:rPr>
        <w:t xml:space="preserve"> procedure</w:t>
      </w:r>
      <w:r w:rsidR="00C73957" w:rsidRPr="001F4F2B">
        <w:rPr>
          <w:rFonts w:ascii="Times New Roman" w:hAnsi="Times New Roman" w:cs="Times New Roman"/>
          <w:color w:val="000000"/>
          <w:sz w:val="24"/>
          <w:szCs w:val="24"/>
        </w:rPr>
        <w:t>. All</w:t>
      </w:r>
      <w:r w:rsidR="001553AC" w:rsidRPr="001F4F2B">
        <w:rPr>
          <w:rFonts w:ascii="Times New Roman" w:hAnsi="Times New Roman" w:cs="Times New Roman"/>
          <w:color w:val="000000"/>
          <w:sz w:val="24"/>
          <w:szCs w:val="24"/>
        </w:rPr>
        <w:t xml:space="preserve"> Staff will be trained to facilitate evacuation drill</w:t>
      </w:r>
      <w:r w:rsidR="000C7A46" w:rsidRPr="001F4F2B">
        <w:rPr>
          <w:rFonts w:ascii="Times New Roman" w:hAnsi="Times New Roman" w:cs="Times New Roman"/>
          <w:color w:val="000000"/>
          <w:sz w:val="24"/>
          <w:szCs w:val="24"/>
        </w:rPr>
        <w:t>s</w:t>
      </w:r>
      <w:r w:rsidR="001553AC" w:rsidRPr="001F4F2B">
        <w:rPr>
          <w:rFonts w:ascii="Times New Roman" w:hAnsi="Times New Roman" w:cs="Times New Roman"/>
          <w:color w:val="000000"/>
          <w:sz w:val="24"/>
          <w:szCs w:val="24"/>
        </w:rPr>
        <w:t>.</w:t>
      </w:r>
    </w:p>
    <w:p w14:paraId="312A2BDF" w14:textId="77777777" w:rsidR="00587E92" w:rsidRPr="001F4F2B" w:rsidRDefault="00587E92" w:rsidP="00587E92">
      <w:pPr>
        <w:pBdr>
          <w:top w:val="nil"/>
          <w:left w:val="nil"/>
          <w:bottom w:val="nil"/>
          <w:right w:val="nil"/>
          <w:between w:val="nil"/>
        </w:pBdr>
        <w:spacing w:after="0"/>
        <w:rPr>
          <w:rFonts w:ascii="Times New Roman" w:hAnsi="Times New Roman" w:cs="Times New Roman"/>
          <w:color w:val="000000"/>
          <w:sz w:val="24"/>
          <w:szCs w:val="24"/>
        </w:rPr>
      </w:pPr>
    </w:p>
    <w:p w14:paraId="24C4372D" w14:textId="39E1E3B4" w:rsidR="001514D8" w:rsidRDefault="001553AC">
      <w:pPr>
        <w:numPr>
          <w:ilvl w:val="0"/>
          <w:numId w:val="62"/>
        </w:numPr>
        <w:pBdr>
          <w:top w:val="nil"/>
          <w:left w:val="nil"/>
          <w:bottom w:val="nil"/>
          <w:right w:val="nil"/>
          <w:between w:val="nil"/>
        </w:pBdr>
        <w:spacing w:after="0"/>
        <w:ind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When an alarm sounds, all residents, guests, visitors, and volunteers will be directed to evacuate the building and report to a predesignated area.</w:t>
      </w:r>
    </w:p>
    <w:p w14:paraId="29E93421" w14:textId="77777777" w:rsidR="00587E92" w:rsidRPr="001F4F2B" w:rsidRDefault="00587E92" w:rsidP="00587E92">
      <w:pPr>
        <w:pBdr>
          <w:top w:val="nil"/>
          <w:left w:val="nil"/>
          <w:bottom w:val="nil"/>
          <w:right w:val="nil"/>
          <w:between w:val="nil"/>
        </w:pBdr>
        <w:spacing w:after="0"/>
        <w:ind w:left="720" w:hanging="720"/>
        <w:rPr>
          <w:rFonts w:ascii="Times New Roman" w:hAnsi="Times New Roman" w:cs="Times New Roman"/>
          <w:color w:val="000000"/>
          <w:sz w:val="24"/>
          <w:szCs w:val="24"/>
        </w:rPr>
      </w:pPr>
    </w:p>
    <w:p w14:paraId="16857F55" w14:textId="77777777" w:rsidR="001514D8" w:rsidRPr="001F4F2B" w:rsidRDefault="001553AC">
      <w:pPr>
        <w:numPr>
          <w:ilvl w:val="0"/>
          <w:numId w:val="62"/>
        </w:numPr>
        <w:pBdr>
          <w:top w:val="nil"/>
          <w:left w:val="nil"/>
          <w:bottom w:val="nil"/>
          <w:right w:val="nil"/>
          <w:between w:val="nil"/>
        </w:pBdr>
        <w:ind w:hanging="54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If it is safe to do so, staff will perform a sweep of the house to ensure that everyone has exited the building and close all the room doors. </w:t>
      </w:r>
    </w:p>
    <w:p w14:paraId="1A72AC62" w14:textId="0F9E3B93" w:rsidR="001514D8" w:rsidRPr="001F4F2B" w:rsidRDefault="001553AC" w:rsidP="00587E92">
      <w:pPr>
        <w:tabs>
          <w:tab w:val="left" w:pos="450"/>
        </w:tabs>
        <w:rPr>
          <w:rFonts w:ascii="Times New Roman" w:hAnsi="Times New Roman" w:cs="Times New Roman"/>
          <w:sz w:val="24"/>
          <w:szCs w:val="24"/>
        </w:rPr>
      </w:pPr>
      <w:r w:rsidRPr="001F4F2B">
        <w:rPr>
          <w:rFonts w:ascii="Times New Roman" w:hAnsi="Times New Roman" w:cs="Times New Roman"/>
          <w:sz w:val="24"/>
          <w:szCs w:val="24"/>
        </w:rPr>
        <w:t xml:space="preserve">After ensuring the </w:t>
      </w:r>
      <w:r w:rsidR="00D35A93">
        <w:rPr>
          <w:rFonts w:ascii="Times New Roman" w:hAnsi="Times New Roman" w:cs="Times New Roman"/>
          <w:sz w:val="24"/>
          <w:szCs w:val="24"/>
        </w:rPr>
        <w:t>RH is emp</w:t>
      </w:r>
      <w:r w:rsidRPr="001F4F2B">
        <w:rPr>
          <w:rFonts w:ascii="Times New Roman" w:hAnsi="Times New Roman" w:cs="Times New Roman"/>
          <w:sz w:val="24"/>
          <w:szCs w:val="24"/>
        </w:rPr>
        <w:t xml:space="preserve">ty, </w:t>
      </w:r>
      <w:r w:rsidR="00D35A93">
        <w:rPr>
          <w:rFonts w:ascii="Times New Roman" w:hAnsi="Times New Roman" w:cs="Times New Roman"/>
          <w:sz w:val="24"/>
          <w:szCs w:val="24"/>
        </w:rPr>
        <w:t>s</w:t>
      </w:r>
      <w:r w:rsidRPr="001F4F2B">
        <w:rPr>
          <w:rFonts w:ascii="Times New Roman" w:hAnsi="Times New Roman" w:cs="Times New Roman"/>
          <w:sz w:val="24"/>
          <w:szCs w:val="24"/>
        </w:rPr>
        <w:t>taff will retrieve the resident and guest Sign</w:t>
      </w:r>
      <w:r w:rsidR="003972FF">
        <w:rPr>
          <w:rFonts w:ascii="Times New Roman" w:hAnsi="Times New Roman" w:cs="Times New Roman"/>
          <w:sz w:val="24"/>
          <w:szCs w:val="24"/>
        </w:rPr>
        <w:t>-i</w:t>
      </w:r>
      <w:r w:rsidRPr="001F4F2B">
        <w:rPr>
          <w:rFonts w:ascii="Times New Roman" w:hAnsi="Times New Roman" w:cs="Times New Roman"/>
          <w:sz w:val="24"/>
          <w:szCs w:val="24"/>
        </w:rPr>
        <w:t>n and</w:t>
      </w:r>
      <w:r w:rsidR="003972FF">
        <w:rPr>
          <w:rFonts w:ascii="Times New Roman" w:hAnsi="Times New Roman" w:cs="Times New Roman"/>
          <w:sz w:val="24"/>
          <w:szCs w:val="24"/>
        </w:rPr>
        <w:t xml:space="preserve"> Sign-out</w:t>
      </w:r>
      <w:r w:rsidRPr="001F4F2B">
        <w:rPr>
          <w:rFonts w:ascii="Times New Roman" w:hAnsi="Times New Roman" w:cs="Times New Roman"/>
          <w:sz w:val="24"/>
          <w:szCs w:val="24"/>
        </w:rPr>
        <w:t xml:space="preserve"> </w:t>
      </w:r>
      <w:r w:rsidR="00726B9D" w:rsidRPr="001F4F2B">
        <w:rPr>
          <w:rFonts w:ascii="Times New Roman" w:hAnsi="Times New Roman" w:cs="Times New Roman"/>
          <w:sz w:val="24"/>
          <w:szCs w:val="24"/>
        </w:rPr>
        <w:t>logbook</w:t>
      </w:r>
      <w:r w:rsidR="003972FF">
        <w:rPr>
          <w:rFonts w:ascii="Times New Roman" w:hAnsi="Times New Roman" w:cs="Times New Roman"/>
          <w:sz w:val="24"/>
          <w:szCs w:val="24"/>
        </w:rPr>
        <w:t>s</w:t>
      </w:r>
      <w:r w:rsidRPr="001F4F2B">
        <w:rPr>
          <w:rFonts w:ascii="Times New Roman" w:hAnsi="Times New Roman" w:cs="Times New Roman"/>
          <w:sz w:val="24"/>
          <w:szCs w:val="24"/>
        </w:rPr>
        <w:t xml:space="preserve"> and report to the predesignated area.</w:t>
      </w:r>
    </w:p>
    <w:p w14:paraId="3C4BF089" w14:textId="39AEE66D" w:rsidR="001514D8" w:rsidRDefault="001553AC">
      <w:pPr>
        <w:numPr>
          <w:ilvl w:val="0"/>
          <w:numId w:val="87"/>
        </w:numPr>
        <w:pBdr>
          <w:top w:val="nil"/>
          <w:left w:val="nil"/>
          <w:bottom w:val="nil"/>
          <w:right w:val="nil"/>
          <w:between w:val="nil"/>
        </w:pBdr>
        <w:spacing w:after="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The </w:t>
      </w:r>
      <w:r w:rsidR="00D35A93">
        <w:rPr>
          <w:rFonts w:ascii="Times New Roman" w:hAnsi="Times New Roman" w:cs="Times New Roman"/>
          <w:color w:val="000000"/>
          <w:sz w:val="24"/>
          <w:szCs w:val="24"/>
        </w:rPr>
        <w:t>House Manager/</w:t>
      </w:r>
      <w:r w:rsidRPr="001F4F2B">
        <w:rPr>
          <w:rFonts w:ascii="Times New Roman" w:hAnsi="Times New Roman" w:cs="Times New Roman"/>
          <w:color w:val="000000"/>
          <w:sz w:val="24"/>
          <w:szCs w:val="24"/>
        </w:rPr>
        <w:t>Owner/Operator provides staff with</w:t>
      </w:r>
      <w:r w:rsidR="003972FF">
        <w:rPr>
          <w:rFonts w:ascii="Times New Roman" w:hAnsi="Times New Roman" w:cs="Times New Roman"/>
          <w:color w:val="000000"/>
          <w:sz w:val="24"/>
          <w:szCs w:val="24"/>
        </w:rPr>
        <w:t xml:space="preserve"> </w:t>
      </w:r>
      <w:r w:rsidRPr="001F4F2B">
        <w:rPr>
          <w:rFonts w:ascii="Times New Roman" w:hAnsi="Times New Roman" w:cs="Times New Roman"/>
          <w:color w:val="000000"/>
          <w:sz w:val="24"/>
          <w:szCs w:val="24"/>
        </w:rPr>
        <w:t>logbook</w:t>
      </w:r>
      <w:r w:rsidR="003E78B0">
        <w:rPr>
          <w:rFonts w:ascii="Times New Roman" w:hAnsi="Times New Roman" w:cs="Times New Roman"/>
          <w:color w:val="000000"/>
          <w:sz w:val="24"/>
          <w:szCs w:val="24"/>
        </w:rPr>
        <w:t>s</w:t>
      </w:r>
      <w:r w:rsidRPr="001F4F2B">
        <w:rPr>
          <w:rFonts w:ascii="Times New Roman" w:hAnsi="Times New Roman" w:cs="Times New Roman"/>
          <w:color w:val="000000"/>
          <w:sz w:val="24"/>
          <w:szCs w:val="24"/>
        </w:rPr>
        <w:t xml:space="preserve"> and related procedural training to manage headcount</w:t>
      </w:r>
      <w:r w:rsidR="009442F4" w:rsidRPr="001F4F2B">
        <w:rPr>
          <w:rFonts w:ascii="Times New Roman" w:hAnsi="Times New Roman" w:cs="Times New Roman"/>
          <w:color w:val="000000"/>
          <w:sz w:val="24"/>
          <w:szCs w:val="24"/>
        </w:rPr>
        <w:t xml:space="preserve">. </w:t>
      </w:r>
      <w:r w:rsidRPr="001F4F2B">
        <w:rPr>
          <w:rFonts w:ascii="Times New Roman" w:hAnsi="Times New Roman" w:cs="Times New Roman"/>
          <w:color w:val="000000"/>
          <w:sz w:val="24"/>
          <w:szCs w:val="24"/>
        </w:rPr>
        <w:t xml:space="preserve">Using the </w:t>
      </w:r>
      <w:r w:rsidR="00D35A93">
        <w:rPr>
          <w:rFonts w:ascii="Times New Roman" w:hAnsi="Times New Roman" w:cs="Times New Roman"/>
          <w:color w:val="000000"/>
          <w:sz w:val="24"/>
          <w:szCs w:val="24"/>
        </w:rPr>
        <w:t>S</w:t>
      </w:r>
      <w:r w:rsidRPr="001F4F2B">
        <w:rPr>
          <w:rFonts w:ascii="Times New Roman" w:hAnsi="Times New Roman" w:cs="Times New Roman"/>
          <w:color w:val="000000"/>
          <w:sz w:val="24"/>
          <w:szCs w:val="24"/>
        </w:rPr>
        <w:t>ign-</w:t>
      </w:r>
      <w:r w:rsidR="003972FF">
        <w:rPr>
          <w:rFonts w:ascii="Times New Roman" w:hAnsi="Times New Roman" w:cs="Times New Roman"/>
          <w:color w:val="000000"/>
          <w:sz w:val="24"/>
          <w:szCs w:val="24"/>
        </w:rPr>
        <w:t>i</w:t>
      </w:r>
      <w:r w:rsidRPr="001F4F2B">
        <w:rPr>
          <w:rFonts w:ascii="Times New Roman" w:hAnsi="Times New Roman" w:cs="Times New Roman"/>
          <w:color w:val="000000"/>
          <w:sz w:val="24"/>
          <w:szCs w:val="24"/>
        </w:rPr>
        <w:t xml:space="preserve">n and </w:t>
      </w:r>
      <w:r w:rsidR="00D35A93">
        <w:rPr>
          <w:rFonts w:ascii="Times New Roman" w:hAnsi="Times New Roman" w:cs="Times New Roman"/>
          <w:color w:val="000000"/>
          <w:sz w:val="24"/>
          <w:szCs w:val="24"/>
        </w:rPr>
        <w:t>S</w:t>
      </w:r>
      <w:r w:rsidRPr="001F4F2B">
        <w:rPr>
          <w:rFonts w:ascii="Times New Roman" w:hAnsi="Times New Roman" w:cs="Times New Roman"/>
          <w:color w:val="000000"/>
          <w:sz w:val="24"/>
          <w:szCs w:val="24"/>
        </w:rPr>
        <w:t>ig</w:t>
      </w:r>
      <w:r w:rsidR="00D35A93">
        <w:rPr>
          <w:rFonts w:ascii="Times New Roman" w:hAnsi="Times New Roman" w:cs="Times New Roman"/>
          <w:color w:val="000000"/>
          <w:sz w:val="24"/>
          <w:szCs w:val="24"/>
        </w:rPr>
        <w:t>n</w:t>
      </w:r>
      <w:r w:rsidRPr="001F4F2B">
        <w:rPr>
          <w:rFonts w:ascii="Times New Roman" w:hAnsi="Times New Roman" w:cs="Times New Roman"/>
          <w:color w:val="000000"/>
          <w:sz w:val="24"/>
          <w:szCs w:val="24"/>
        </w:rPr>
        <w:t>-out logbook</w:t>
      </w:r>
      <w:r w:rsidR="003972FF">
        <w:rPr>
          <w:rFonts w:ascii="Times New Roman" w:hAnsi="Times New Roman" w:cs="Times New Roman"/>
          <w:color w:val="000000"/>
          <w:sz w:val="24"/>
          <w:szCs w:val="24"/>
        </w:rPr>
        <w:t>s</w:t>
      </w:r>
      <w:r w:rsidRPr="001F4F2B">
        <w:rPr>
          <w:rFonts w:ascii="Times New Roman" w:hAnsi="Times New Roman" w:cs="Times New Roman"/>
          <w:color w:val="000000"/>
          <w:sz w:val="24"/>
          <w:szCs w:val="24"/>
        </w:rPr>
        <w:t xml:space="preserve"> ensures resident safety by documenting who is in the house and in the predesignated area.</w:t>
      </w:r>
    </w:p>
    <w:p w14:paraId="74F88FD5" w14:textId="77777777" w:rsidR="008E5818" w:rsidRPr="001F4F2B" w:rsidRDefault="008E5818" w:rsidP="008E5818">
      <w:pPr>
        <w:pBdr>
          <w:top w:val="nil"/>
          <w:left w:val="nil"/>
          <w:bottom w:val="nil"/>
          <w:right w:val="nil"/>
          <w:between w:val="nil"/>
        </w:pBdr>
        <w:spacing w:after="0"/>
        <w:ind w:left="810"/>
        <w:rPr>
          <w:rFonts w:ascii="Times New Roman" w:hAnsi="Times New Roman" w:cs="Times New Roman"/>
          <w:color w:val="000000"/>
          <w:sz w:val="24"/>
          <w:szCs w:val="24"/>
        </w:rPr>
      </w:pPr>
    </w:p>
    <w:p w14:paraId="485795CE" w14:textId="7EB2C434" w:rsidR="001514D8" w:rsidRDefault="001553AC">
      <w:pPr>
        <w:numPr>
          <w:ilvl w:val="0"/>
          <w:numId w:val="87"/>
        </w:numPr>
        <w:pBdr>
          <w:top w:val="nil"/>
          <w:left w:val="nil"/>
          <w:bottom w:val="nil"/>
          <w:right w:val="nil"/>
          <w:between w:val="nil"/>
        </w:pBdr>
        <w:spacing w:after="0"/>
        <w:ind w:left="81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After all residents, guests, visitors, and volunteers have been accounted for by </w:t>
      </w:r>
      <w:r w:rsidR="00D35A93">
        <w:rPr>
          <w:rFonts w:ascii="Times New Roman" w:hAnsi="Times New Roman" w:cs="Times New Roman"/>
          <w:color w:val="000000"/>
          <w:sz w:val="24"/>
          <w:szCs w:val="24"/>
        </w:rPr>
        <w:t>s</w:t>
      </w:r>
      <w:r w:rsidRPr="001F4F2B">
        <w:rPr>
          <w:rFonts w:ascii="Times New Roman" w:hAnsi="Times New Roman" w:cs="Times New Roman"/>
          <w:color w:val="000000"/>
          <w:sz w:val="24"/>
          <w:szCs w:val="24"/>
        </w:rPr>
        <w:t xml:space="preserve">taff, they will </w:t>
      </w:r>
      <w:r w:rsidR="00D35A93">
        <w:rPr>
          <w:rFonts w:ascii="Times New Roman" w:hAnsi="Times New Roman" w:cs="Times New Roman"/>
          <w:color w:val="000000"/>
          <w:sz w:val="24"/>
          <w:szCs w:val="24"/>
        </w:rPr>
        <w:t xml:space="preserve">be </w:t>
      </w:r>
      <w:r w:rsidRPr="001F4F2B">
        <w:rPr>
          <w:rFonts w:ascii="Times New Roman" w:hAnsi="Times New Roman" w:cs="Times New Roman"/>
          <w:color w:val="000000"/>
          <w:sz w:val="24"/>
          <w:szCs w:val="24"/>
        </w:rPr>
        <w:t>give</w:t>
      </w:r>
      <w:r w:rsidR="00D35A93">
        <w:rPr>
          <w:rFonts w:ascii="Times New Roman" w:hAnsi="Times New Roman" w:cs="Times New Roman"/>
          <w:color w:val="000000"/>
          <w:sz w:val="24"/>
          <w:szCs w:val="24"/>
        </w:rPr>
        <w:t>n</w:t>
      </w:r>
      <w:r w:rsidRPr="001F4F2B">
        <w:rPr>
          <w:rFonts w:ascii="Times New Roman" w:hAnsi="Times New Roman" w:cs="Times New Roman"/>
          <w:color w:val="000000"/>
          <w:sz w:val="24"/>
          <w:szCs w:val="24"/>
        </w:rPr>
        <w:t xml:space="preserve"> </w:t>
      </w:r>
      <w:r w:rsidR="009442F4" w:rsidRPr="001F4F2B">
        <w:rPr>
          <w:rFonts w:ascii="Times New Roman" w:hAnsi="Times New Roman" w:cs="Times New Roman"/>
          <w:color w:val="000000"/>
          <w:sz w:val="24"/>
          <w:szCs w:val="24"/>
        </w:rPr>
        <w:t>permission</w:t>
      </w:r>
      <w:r w:rsidRPr="001F4F2B">
        <w:rPr>
          <w:rFonts w:ascii="Times New Roman" w:hAnsi="Times New Roman" w:cs="Times New Roman"/>
          <w:color w:val="000000"/>
          <w:sz w:val="24"/>
          <w:szCs w:val="24"/>
        </w:rPr>
        <w:t xml:space="preserve"> to reenter the house. </w:t>
      </w:r>
    </w:p>
    <w:p w14:paraId="2B1DF966" w14:textId="77777777" w:rsidR="008E5818" w:rsidRPr="001F4F2B" w:rsidRDefault="008E5818" w:rsidP="008E5818">
      <w:pPr>
        <w:pBdr>
          <w:top w:val="nil"/>
          <w:left w:val="nil"/>
          <w:bottom w:val="nil"/>
          <w:right w:val="nil"/>
          <w:between w:val="nil"/>
        </w:pBdr>
        <w:spacing w:after="0"/>
        <w:ind w:left="810"/>
        <w:rPr>
          <w:rFonts w:ascii="Times New Roman" w:hAnsi="Times New Roman" w:cs="Times New Roman"/>
          <w:color w:val="000000"/>
          <w:sz w:val="24"/>
          <w:szCs w:val="24"/>
        </w:rPr>
      </w:pPr>
    </w:p>
    <w:p w14:paraId="631AD81A" w14:textId="63B9FEE5" w:rsidR="001514D8" w:rsidRDefault="001553AC">
      <w:pPr>
        <w:numPr>
          <w:ilvl w:val="0"/>
          <w:numId w:val="87"/>
        </w:numPr>
        <w:pBdr>
          <w:top w:val="nil"/>
          <w:left w:val="nil"/>
          <w:bottom w:val="nil"/>
          <w:right w:val="nil"/>
          <w:between w:val="nil"/>
        </w:pBdr>
        <w:spacing w:after="0"/>
        <w:ind w:left="810"/>
        <w:rPr>
          <w:rFonts w:ascii="Times New Roman" w:hAnsi="Times New Roman" w:cs="Times New Roman"/>
          <w:color w:val="000000"/>
          <w:sz w:val="24"/>
          <w:szCs w:val="24"/>
        </w:rPr>
      </w:pPr>
      <w:r w:rsidRPr="001F4F2B">
        <w:rPr>
          <w:rFonts w:ascii="Times New Roman" w:hAnsi="Times New Roman" w:cs="Times New Roman"/>
          <w:color w:val="4472C4"/>
          <w:sz w:val="24"/>
          <w:szCs w:val="24"/>
        </w:rPr>
        <w:t>[</w:t>
      </w:r>
      <w:r w:rsidR="00FC5EC6">
        <w:rPr>
          <w:rFonts w:ascii="Times New Roman" w:hAnsi="Times New Roman" w:cs="Times New Roman"/>
          <w:color w:val="4472C4"/>
          <w:sz w:val="24"/>
          <w:szCs w:val="24"/>
        </w:rPr>
        <w:t>H</w:t>
      </w:r>
      <w:r w:rsidRPr="001F4F2B">
        <w:rPr>
          <w:rFonts w:ascii="Times New Roman" w:hAnsi="Times New Roman" w:cs="Times New Roman"/>
          <w:color w:val="4472C4"/>
          <w:sz w:val="24"/>
          <w:szCs w:val="24"/>
        </w:rPr>
        <w:t xml:space="preserve">ouse name] </w:t>
      </w:r>
      <w:r w:rsidRPr="001F4F2B">
        <w:rPr>
          <w:rFonts w:ascii="Times New Roman" w:hAnsi="Times New Roman" w:cs="Times New Roman"/>
          <w:color w:val="000000"/>
          <w:sz w:val="24"/>
          <w:szCs w:val="24"/>
        </w:rPr>
        <w:t xml:space="preserve">will provide fire extinguisher training to </w:t>
      </w:r>
      <w:r w:rsidR="00D35A93">
        <w:rPr>
          <w:rFonts w:ascii="Times New Roman" w:hAnsi="Times New Roman" w:cs="Times New Roman"/>
          <w:color w:val="000000"/>
          <w:sz w:val="24"/>
          <w:szCs w:val="24"/>
        </w:rPr>
        <w:t>all s</w:t>
      </w:r>
      <w:r w:rsidRPr="001F4F2B">
        <w:rPr>
          <w:rFonts w:ascii="Times New Roman" w:hAnsi="Times New Roman" w:cs="Times New Roman"/>
          <w:color w:val="000000"/>
          <w:sz w:val="24"/>
          <w:szCs w:val="24"/>
        </w:rPr>
        <w:t>taff.</w:t>
      </w:r>
    </w:p>
    <w:p w14:paraId="7174918C" w14:textId="77777777" w:rsidR="008E5818" w:rsidRPr="001F4F2B" w:rsidRDefault="008E5818" w:rsidP="008E5818">
      <w:pPr>
        <w:pBdr>
          <w:top w:val="nil"/>
          <w:left w:val="nil"/>
          <w:bottom w:val="nil"/>
          <w:right w:val="nil"/>
          <w:between w:val="nil"/>
        </w:pBdr>
        <w:spacing w:after="0"/>
        <w:ind w:left="810"/>
        <w:rPr>
          <w:rFonts w:ascii="Times New Roman" w:hAnsi="Times New Roman" w:cs="Times New Roman"/>
          <w:color w:val="000000"/>
          <w:sz w:val="24"/>
          <w:szCs w:val="24"/>
        </w:rPr>
      </w:pPr>
    </w:p>
    <w:p w14:paraId="17E1363D" w14:textId="4C56D46E" w:rsidR="001514D8" w:rsidRDefault="001553AC">
      <w:pPr>
        <w:numPr>
          <w:ilvl w:val="0"/>
          <w:numId w:val="87"/>
        </w:numPr>
        <w:pBdr>
          <w:top w:val="nil"/>
          <w:left w:val="nil"/>
          <w:bottom w:val="nil"/>
          <w:right w:val="nil"/>
          <w:between w:val="nil"/>
        </w:pBdr>
        <w:spacing w:after="0"/>
        <w:ind w:left="81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In the event of an actual activation of a </w:t>
      </w:r>
      <w:r w:rsidR="00D35A93">
        <w:rPr>
          <w:rFonts w:ascii="Times New Roman" w:hAnsi="Times New Roman" w:cs="Times New Roman"/>
          <w:color w:val="000000"/>
          <w:sz w:val="24"/>
          <w:szCs w:val="24"/>
        </w:rPr>
        <w:t>s</w:t>
      </w:r>
      <w:r w:rsidRPr="001F4F2B">
        <w:rPr>
          <w:rFonts w:ascii="Times New Roman" w:hAnsi="Times New Roman" w:cs="Times New Roman"/>
          <w:color w:val="000000"/>
          <w:sz w:val="24"/>
          <w:szCs w:val="24"/>
        </w:rPr>
        <w:t xml:space="preserve">moke </w:t>
      </w:r>
      <w:r w:rsidR="00D35A93">
        <w:rPr>
          <w:rFonts w:ascii="Times New Roman" w:hAnsi="Times New Roman" w:cs="Times New Roman"/>
          <w:color w:val="000000"/>
          <w:sz w:val="24"/>
          <w:szCs w:val="24"/>
        </w:rPr>
        <w:t>d</w:t>
      </w:r>
      <w:r w:rsidRPr="001F4F2B">
        <w:rPr>
          <w:rFonts w:ascii="Times New Roman" w:hAnsi="Times New Roman" w:cs="Times New Roman"/>
          <w:color w:val="000000"/>
          <w:sz w:val="24"/>
          <w:szCs w:val="24"/>
        </w:rPr>
        <w:t>etector</w:t>
      </w:r>
      <w:r w:rsidR="0069300B">
        <w:rPr>
          <w:rFonts w:ascii="Times New Roman" w:hAnsi="Times New Roman" w:cs="Times New Roman"/>
          <w:color w:val="000000"/>
          <w:sz w:val="24"/>
          <w:szCs w:val="24"/>
        </w:rPr>
        <w:t xml:space="preserve"> (and after evacuation of the house), i</w:t>
      </w:r>
      <w:r w:rsidRPr="001F4F2B">
        <w:rPr>
          <w:rFonts w:ascii="Times New Roman" w:hAnsi="Times New Roman" w:cs="Times New Roman"/>
          <w:color w:val="000000"/>
          <w:sz w:val="24"/>
          <w:szCs w:val="24"/>
        </w:rPr>
        <w:t>f it is safe staff will report to the area where the smoke detector has been activated and determine if containment is possible. If containment is not possible, staff is to re</w:t>
      </w:r>
      <w:r w:rsidR="00D50D7E">
        <w:rPr>
          <w:rFonts w:ascii="Times New Roman" w:hAnsi="Times New Roman" w:cs="Times New Roman"/>
          <w:color w:val="000000"/>
          <w:sz w:val="24"/>
          <w:szCs w:val="24"/>
        </w:rPr>
        <w:t>turn</w:t>
      </w:r>
      <w:r w:rsidRPr="001F4F2B">
        <w:rPr>
          <w:rFonts w:ascii="Times New Roman" w:hAnsi="Times New Roman" w:cs="Times New Roman"/>
          <w:color w:val="000000"/>
          <w:sz w:val="24"/>
          <w:szCs w:val="24"/>
        </w:rPr>
        <w:t xml:space="preserve"> to the predesignated area and call 911, then call the </w:t>
      </w:r>
      <w:r w:rsidR="0069300B">
        <w:rPr>
          <w:rFonts w:ascii="Times New Roman" w:hAnsi="Times New Roman" w:cs="Times New Roman"/>
          <w:color w:val="000000"/>
          <w:sz w:val="24"/>
          <w:szCs w:val="24"/>
        </w:rPr>
        <w:t>House</w:t>
      </w:r>
      <w:r w:rsidR="003E78B0">
        <w:rPr>
          <w:rFonts w:ascii="Times New Roman" w:hAnsi="Times New Roman" w:cs="Times New Roman"/>
          <w:color w:val="000000"/>
          <w:sz w:val="24"/>
          <w:szCs w:val="24"/>
        </w:rPr>
        <w:t xml:space="preserve"> </w:t>
      </w:r>
      <w:r w:rsidR="0069300B">
        <w:rPr>
          <w:rFonts w:ascii="Times New Roman" w:hAnsi="Times New Roman" w:cs="Times New Roman"/>
          <w:color w:val="000000"/>
          <w:sz w:val="24"/>
          <w:szCs w:val="24"/>
        </w:rPr>
        <w:lastRenderedPageBreak/>
        <w:t>Manager/</w:t>
      </w:r>
      <w:r w:rsidRPr="001F4F2B">
        <w:rPr>
          <w:rFonts w:ascii="Times New Roman" w:hAnsi="Times New Roman" w:cs="Times New Roman"/>
          <w:color w:val="000000"/>
          <w:sz w:val="24"/>
          <w:szCs w:val="24"/>
        </w:rPr>
        <w:t>Owner/Operator</w:t>
      </w:r>
      <w:r w:rsidR="009442F4" w:rsidRPr="001F4F2B">
        <w:rPr>
          <w:rFonts w:ascii="Times New Roman" w:hAnsi="Times New Roman" w:cs="Times New Roman"/>
          <w:color w:val="000000"/>
          <w:sz w:val="24"/>
          <w:szCs w:val="24"/>
        </w:rPr>
        <w:t xml:space="preserve">. </w:t>
      </w:r>
      <w:r w:rsidRPr="001F4F2B">
        <w:rPr>
          <w:rFonts w:ascii="Times New Roman" w:hAnsi="Times New Roman" w:cs="Times New Roman"/>
          <w:color w:val="000000"/>
          <w:sz w:val="24"/>
          <w:szCs w:val="24"/>
        </w:rPr>
        <w:t xml:space="preserve">If the </w:t>
      </w:r>
      <w:r w:rsidR="0069300B">
        <w:rPr>
          <w:rFonts w:ascii="Times New Roman" w:hAnsi="Times New Roman" w:cs="Times New Roman"/>
          <w:color w:val="000000"/>
          <w:sz w:val="24"/>
          <w:szCs w:val="24"/>
        </w:rPr>
        <w:t>House Manager/</w:t>
      </w:r>
      <w:r w:rsidRPr="001F4F2B">
        <w:rPr>
          <w:rFonts w:ascii="Times New Roman" w:hAnsi="Times New Roman" w:cs="Times New Roman"/>
          <w:color w:val="000000"/>
          <w:sz w:val="24"/>
          <w:szCs w:val="24"/>
        </w:rPr>
        <w:t>Owner/Operator is not available, staff will contact [</w:t>
      </w:r>
      <w:r w:rsidRPr="001F4F2B">
        <w:rPr>
          <w:rFonts w:ascii="Times New Roman" w:hAnsi="Times New Roman" w:cs="Times New Roman"/>
          <w:color w:val="4472C4"/>
          <w:sz w:val="24"/>
          <w:szCs w:val="24"/>
        </w:rPr>
        <w:t>enter name]</w:t>
      </w:r>
      <w:r w:rsidRPr="001F4F2B">
        <w:rPr>
          <w:rFonts w:ascii="Times New Roman" w:hAnsi="Times New Roman" w:cs="Times New Roman"/>
          <w:color w:val="000000"/>
          <w:sz w:val="24"/>
          <w:szCs w:val="24"/>
        </w:rPr>
        <w:t xml:space="preserve"> </w:t>
      </w:r>
      <w:r w:rsidR="00FC5EC6">
        <w:rPr>
          <w:rFonts w:ascii="Times New Roman" w:hAnsi="Times New Roman" w:cs="Times New Roman"/>
          <w:color w:val="000000"/>
          <w:sz w:val="24"/>
          <w:szCs w:val="24"/>
        </w:rPr>
        <w:t xml:space="preserve">who is </w:t>
      </w:r>
      <w:r w:rsidRPr="001F4F2B">
        <w:rPr>
          <w:rFonts w:ascii="Times New Roman" w:hAnsi="Times New Roman" w:cs="Times New Roman"/>
          <w:color w:val="000000"/>
          <w:sz w:val="24"/>
          <w:szCs w:val="24"/>
        </w:rPr>
        <w:t>the designated emergency contact.</w:t>
      </w:r>
    </w:p>
    <w:p w14:paraId="26B9A8C2" w14:textId="77777777" w:rsidR="008E5818" w:rsidRDefault="008E5818" w:rsidP="008E5818">
      <w:pPr>
        <w:pBdr>
          <w:top w:val="nil"/>
          <w:left w:val="nil"/>
          <w:bottom w:val="nil"/>
          <w:right w:val="nil"/>
          <w:between w:val="nil"/>
        </w:pBdr>
        <w:spacing w:after="0"/>
        <w:ind w:left="810"/>
        <w:rPr>
          <w:rFonts w:ascii="Times New Roman" w:hAnsi="Times New Roman" w:cs="Times New Roman"/>
          <w:color w:val="000000"/>
          <w:sz w:val="24"/>
          <w:szCs w:val="24"/>
        </w:rPr>
      </w:pPr>
    </w:p>
    <w:p w14:paraId="35EA7F01" w14:textId="5D9F43F7" w:rsidR="001514D8" w:rsidRPr="001F4F2B" w:rsidRDefault="001553AC">
      <w:pPr>
        <w:numPr>
          <w:ilvl w:val="0"/>
          <w:numId w:val="87"/>
        </w:numPr>
        <w:pBdr>
          <w:top w:val="nil"/>
          <w:left w:val="nil"/>
          <w:bottom w:val="nil"/>
          <w:right w:val="nil"/>
          <w:between w:val="nil"/>
        </w:pBdr>
        <w:ind w:left="81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Fire drills will be held periodically </w:t>
      </w:r>
      <w:r w:rsidRPr="001F4F2B">
        <w:rPr>
          <w:rFonts w:ascii="Times New Roman" w:hAnsi="Times New Roman" w:cs="Times New Roman"/>
          <w:color w:val="4472C4"/>
          <w:sz w:val="24"/>
          <w:szCs w:val="24"/>
        </w:rPr>
        <w:t>[suggested: once a month]</w:t>
      </w:r>
      <w:r w:rsidRPr="001F4F2B">
        <w:rPr>
          <w:rFonts w:ascii="Times New Roman" w:hAnsi="Times New Roman" w:cs="Times New Roman"/>
          <w:color w:val="000000"/>
          <w:sz w:val="24"/>
          <w:szCs w:val="24"/>
        </w:rPr>
        <w:t xml:space="preserve"> on all shifts. The </w:t>
      </w:r>
      <w:r w:rsidR="00D50D7E">
        <w:rPr>
          <w:rFonts w:ascii="Times New Roman" w:hAnsi="Times New Roman" w:cs="Times New Roman"/>
          <w:color w:val="000000"/>
          <w:sz w:val="24"/>
          <w:szCs w:val="24"/>
        </w:rPr>
        <w:t>House Manager/</w:t>
      </w:r>
      <w:r w:rsidRPr="001F4F2B">
        <w:rPr>
          <w:rFonts w:ascii="Times New Roman" w:hAnsi="Times New Roman" w:cs="Times New Roman"/>
          <w:color w:val="000000"/>
          <w:sz w:val="24"/>
          <w:szCs w:val="24"/>
        </w:rPr>
        <w:t xml:space="preserve">Owner/Operator or Management will determine when drills are to be conducted. </w:t>
      </w:r>
    </w:p>
    <w:p w14:paraId="5A5BA1DE" w14:textId="732C375F" w:rsidR="00FB1FAE" w:rsidRDefault="008221FE" w:rsidP="008E5818">
      <w:pPr>
        <w:pStyle w:val="Heading1"/>
        <w:spacing w:before="0"/>
        <w:rPr>
          <w:rFonts w:ascii="Times New Roman" w:hAnsi="Times New Roman" w:cs="Times New Roman"/>
          <w:b/>
          <w:color w:val="000000"/>
          <w:sz w:val="24"/>
          <w:szCs w:val="24"/>
        </w:rPr>
      </w:pPr>
      <w:bookmarkStart w:id="52" w:name="_Toc114722408"/>
      <w:r w:rsidRPr="001F4F2B">
        <w:rPr>
          <w:rFonts w:ascii="Times New Roman" w:hAnsi="Times New Roman" w:cs="Times New Roman"/>
          <w:b/>
          <w:color w:val="000000"/>
          <w:sz w:val="24"/>
          <w:szCs w:val="24"/>
        </w:rPr>
        <w:t>SMOKING</w:t>
      </w:r>
      <w:r>
        <w:rPr>
          <w:rFonts w:ascii="Times New Roman" w:hAnsi="Times New Roman" w:cs="Times New Roman"/>
          <w:b/>
          <w:color w:val="000000"/>
          <w:sz w:val="24"/>
          <w:szCs w:val="24"/>
        </w:rPr>
        <w:t>/TOBACCO USE/VAPING</w:t>
      </w:r>
      <w:bookmarkEnd w:id="52"/>
    </w:p>
    <w:p w14:paraId="00170FBA" w14:textId="22315A22" w:rsidR="001514D8" w:rsidRPr="001F4F2B" w:rsidRDefault="001553AC" w:rsidP="00FB1FAE">
      <w:pPr>
        <w:pStyle w:val="Heading1"/>
        <w:spacing w:before="0"/>
        <w:ind w:left="993"/>
        <w:rPr>
          <w:rFonts w:ascii="Times New Roman" w:hAnsi="Times New Roman" w:cs="Times New Roman"/>
          <w:b/>
          <w:color w:val="000000"/>
          <w:sz w:val="24"/>
          <w:szCs w:val="24"/>
        </w:rPr>
      </w:pPr>
      <w:r w:rsidRPr="001F4F2B">
        <w:rPr>
          <w:rFonts w:ascii="Times New Roman" w:hAnsi="Times New Roman" w:cs="Times New Roman"/>
          <w:b/>
          <w:color w:val="000000"/>
          <w:sz w:val="24"/>
          <w:szCs w:val="24"/>
        </w:rPr>
        <w:t xml:space="preserve"> </w:t>
      </w:r>
    </w:p>
    <w:p w14:paraId="0FC2F531" w14:textId="6F6C780D" w:rsidR="001514D8" w:rsidRPr="001F4F2B" w:rsidRDefault="001553AC" w:rsidP="008E5818">
      <w:pPr>
        <w:pBdr>
          <w:top w:val="nil"/>
          <w:left w:val="nil"/>
          <w:bottom w:val="nil"/>
          <w:right w:val="nil"/>
          <w:between w:val="nil"/>
        </w:pBdr>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The use of any type of tobacco product inside the </w:t>
      </w:r>
      <w:r w:rsidRPr="001F4F2B">
        <w:rPr>
          <w:rFonts w:ascii="Times New Roman" w:hAnsi="Times New Roman" w:cs="Times New Roman"/>
          <w:color w:val="4472C4"/>
          <w:sz w:val="24"/>
          <w:szCs w:val="24"/>
        </w:rPr>
        <w:t>[house name]</w:t>
      </w:r>
      <w:r w:rsidRPr="001F4F2B">
        <w:rPr>
          <w:rFonts w:ascii="Times New Roman" w:hAnsi="Times New Roman" w:cs="Times New Roman"/>
          <w:color w:val="000000"/>
          <w:sz w:val="24"/>
          <w:szCs w:val="24"/>
        </w:rPr>
        <w:t xml:space="preserve"> is </w:t>
      </w:r>
      <w:r w:rsidR="00C806B9" w:rsidRPr="001F4F2B">
        <w:rPr>
          <w:rFonts w:ascii="Times New Roman" w:hAnsi="Times New Roman" w:cs="Times New Roman"/>
          <w:color w:val="000000"/>
          <w:sz w:val="24"/>
          <w:szCs w:val="24"/>
        </w:rPr>
        <w:t>prohibited</w:t>
      </w:r>
      <w:r w:rsidRPr="001F4F2B">
        <w:rPr>
          <w:rFonts w:ascii="Times New Roman" w:hAnsi="Times New Roman" w:cs="Times New Roman"/>
          <w:color w:val="000000"/>
          <w:sz w:val="24"/>
          <w:szCs w:val="24"/>
        </w:rPr>
        <w:t>. Residents, alumni, and visitors may consume tobacco products only in the designated smoking area. No e-cigarettes or vapes are allowed on the premises.</w:t>
      </w:r>
    </w:p>
    <w:p w14:paraId="45450922" w14:textId="77777777" w:rsidR="001514D8" w:rsidRPr="001F4F2B" w:rsidRDefault="001514D8" w:rsidP="00FB1FAE">
      <w:pPr>
        <w:pBdr>
          <w:top w:val="nil"/>
          <w:left w:val="nil"/>
          <w:bottom w:val="nil"/>
          <w:right w:val="nil"/>
          <w:between w:val="nil"/>
        </w:pBdr>
        <w:spacing w:after="0" w:line="240" w:lineRule="auto"/>
        <w:ind w:left="1080"/>
        <w:rPr>
          <w:rFonts w:ascii="Times New Roman" w:hAnsi="Times New Roman" w:cs="Times New Roman"/>
          <w:color w:val="000000"/>
          <w:sz w:val="24"/>
          <w:szCs w:val="24"/>
        </w:rPr>
      </w:pPr>
    </w:p>
    <w:p w14:paraId="047C248E" w14:textId="3E2A506B" w:rsidR="001514D8" w:rsidRPr="001F4F2B" w:rsidRDefault="001553AC" w:rsidP="008E5818">
      <w:pPr>
        <w:pBdr>
          <w:top w:val="nil"/>
          <w:left w:val="nil"/>
          <w:bottom w:val="nil"/>
          <w:right w:val="nil"/>
          <w:between w:val="nil"/>
        </w:pBdr>
        <w:spacing w:after="0" w:line="240" w:lineRule="auto"/>
        <w:rPr>
          <w:rFonts w:ascii="Times New Roman" w:hAnsi="Times New Roman" w:cs="Times New Roman"/>
          <w:color w:val="4472C4"/>
          <w:sz w:val="24"/>
          <w:szCs w:val="24"/>
        </w:rPr>
      </w:pPr>
      <w:r w:rsidRPr="001F4F2B">
        <w:rPr>
          <w:rFonts w:ascii="Times New Roman" w:hAnsi="Times New Roman" w:cs="Times New Roman"/>
          <w:color w:val="000000"/>
          <w:sz w:val="24"/>
          <w:szCs w:val="24"/>
        </w:rPr>
        <w:t>Smoking cessation programs are encouraged and may be available through community resources</w:t>
      </w:r>
      <w:r w:rsidR="004D04BE" w:rsidRPr="001F4F2B">
        <w:rPr>
          <w:rFonts w:ascii="Times New Roman" w:hAnsi="Times New Roman" w:cs="Times New Roman"/>
          <w:color w:val="000000"/>
          <w:sz w:val="24"/>
          <w:szCs w:val="24"/>
        </w:rPr>
        <w:t xml:space="preserve">. </w:t>
      </w:r>
      <w:r w:rsidRPr="001F4F2B">
        <w:rPr>
          <w:rFonts w:ascii="Times New Roman" w:hAnsi="Times New Roman" w:cs="Times New Roman"/>
          <w:color w:val="4472C4"/>
          <w:sz w:val="24"/>
          <w:szCs w:val="24"/>
        </w:rPr>
        <w:t xml:space="preserve">[house name may determine if they have supportive services </w:t>
      </w:r>
      <w:r w:rsidR="00FC5EC6">
        <w:rPr>
          <w:rFonts w:ascii="Times New Roman" w:hAnsi="Times New Roman" w:cs="Times New Roman"/>
          <w:color w:val="4472C4"/>
          <w:sz w:val="24"/>
          <w:szCs w:val="24"/>
        </w:rPr>
        <w:t xml:space="preserve">available </w:t>
      </w:r>
      <w:r w:rsidRPr="001F4F2B">
        <w:rPr>
          <w:rFonts w:ascii="Times New Roman" w:hAnsi="Times New Roman" w:cs="Times New Roman"/>
          <w:color w:val="4472C4"/>
          <w:sz w:val="24"/>
          <w:szCs w:val="24"/>
        </w:rPr>
        <w:t>for smoking cessation]</w:t>
      </w:r>
    </w:p>
    <w:p w14:paraId="29931CA0" w14:textId="7EC61457" w:rsidR="001514D8" w:rsidRDefault="008221FE" w:rsidP="008E5818">
      <w:pPr>
        <w:pStyle w:val="Heading1"/>
        <w:rPr>
          <w:rFonts w:ascii="Times New Roman" w:hAnsi="Times New Roman" w:cs="Times New Roman"/>
          <w:b/>
          <w:color w:val="000000"/>
          <w:sz w:val="24"/>
          <w:szCs w:val="24"/>
        </w:rPr>
      </w:pPr>
      <w:bookmarkStart w:id="53" w:name="_Toc114722409"/>
      <w:r w:rsidRPr="001F4F2B">
        <w:rPr>
          <w:rFonts w:ascii="Times New Roman" w:hAnsi="Times New Roman" w:cs="Times New Roman"/>
          <w:b/>
          <w:color w:val="000000"/>
          <w:sz w:val="24"/>
          <w:szCs w:val="24"/>
        </w:rPr>
        <w:t>LOITERING, LEWD OR OFFENSIVE LANGUAGE, CLEANLINESS OF PROPERTY</w:t>
      </w:r>
      <w:bookmarkEnd w:id="53"/>
    </w:p>
    <w:p w14:paraId="0B08D1BD" w14:textId="77777777" w:rsidR="00FB1FAE" w:rsidRPr="00FB1FAE" w:rsidRDefault="00FB1FAE" w:rsidP="00FB1FAE">
      <w:pPr>
        <w:spacing w:after="0"/>
      </w:pPr>
    </w:p>
    <w:p w14:paraId="0BBDF314" w14:textId="77777777" w:rsidR="001514D8" w:rsidRPr="001F4F2B" w:rsidRDefault="001553AC" w:rsidP="008E5818">
      <w:pPr>
        <w:spacing w:after="0"/>
        <w:rPr>
          <w:rFonts w:ascii="Times New Roman" w:hAnsi="Times New Roman" w:cs="Times New Roman"/>
          <w:sz w:val="24"/>
          <w:szCs w:val="24"/>
        </w:rPr>
      </w:pPr>
      <w:r w:rsidRPr="001F4F2B">
        <w:rPr>
          <w:rFonts w:ascii="Times New Roman" w:hAnsi="Times New Roman" w:cs="Times New Roman"/>
          <w:sz w:val="24"/>
          <w:szCs w:val="24"/>
        </w:rPr>
        <w:t>Please see the Good Neighbor Policy.</w:t>
      </w:r>
    </w:p>
    <w:p w14:paraId="11230EA6" w14:textId="45E387D4" w:rsidR="001514D8" w:rsidRDefault="008221FE" w:rsidP="008E5818">
      <w:pPr>
        <w:pStyle w:val="Heading1"/>
        <w:rPr>
          <w:rFonts w:ascii="Times New Roman" w:hAnsi="Times New Roman" w:cs="Times New Roman"/>
          <w:b/>
          <w:color w:val="000000"/>
          <w:sz w:val="24"/>
          <w:szCs w:val="24"/>
        </w:rPr>
      </w:pPr>
      <w:bookmarkStart w:id="54" w:name="_Toc113944701"/>
      <w:bookmarkStart w:id="55" w:name="_Toc114722410"/>
      <w:r w:rsidRPr="001F4F2B">
        <w:rPr>
          <w:rFonts w:ascii="Times New Roman" w:hAnsi="Times New Roman" w:cs="Times New Roman"/>
          <w:b/>
          <w:color w:val="000000"/>
          <w:sz w:val="24"/>
          <w:szCs w:val="24"/>
        </w:rPr>
        <w:t>GOOD NEIGHBOR POLICY</w:t>
      </w:r>
      <w:bookmarkEnd w:id="54"/>
      <w:bookmarkEnd w:id="55"/>
    </w:p>
    <w:p w14:paraId="2D5AFD44" w14:textId="77777777" w:rsidR="00FB1FAE" w:rsidRPr="00FB1FAE" w:rsidRDefault="00FB1FAE" w:rsidP="00FB1FAE">
      <w:pPr>
        <w:spacing w:after="0"/>
      </w:pPr>
    </w:p>
    <w:p w14:paraId="08F5BB9E" w14:textId="44DEB744" w:rsidR="001514D8" w:rsidRDefault="001553AC" w:rsidP="008E5818">
      <w:pPr>
        <w:spacing w:after="0"/>
        <w:rPr>
          <w:rFonts w:ascii="Times New Roman" w:hAnsi="Times New Roman" w:cs="Times New Roman"/>
          <w:sz w:val="24"/>
          <w:szCs w:val="24"/>
        </w:rPr>
      </w:pPr>
      <w:r w:rsidRPr="001F4F2B">
        <w:rPr>
          <w:rFonts w:ascii="Times New Roman" w:hAnsi="Times New Roman" w:cs="Times New Roman"/>
          <w:sz w:val="24"/>
          <w:szCs w:val="24"/>
        </w:rPr>
        <w:t xml:space="preserve">As a resident of the </w:t>
      </w:r>
      <w:r w:rsidRPr="001F4F2B">
        <w:rPr>
          <w:rFonts w:ascii="Times New Roman" w:hAnsi="Times New Roman" w:cs="Times New Roman"/>
          <w:color w:val="4472C4"/>
          <w:sz w:val="24"/>
          <w:szCs w:val="24"/>
        </w:rPr>
        <w:t xml:space="preserve">[house name], </w:t>
      </w:r>
      <w:r w:rsidRPr="001F4F2B">
        <w:rPr>
          <w:rFonts w:ascii="Times New Roman" w:hAnsi="Times New Roman" w:cs="Times New Roman"/>
          <w:sz w:val="24"/>
          <w:szCs w:val="24"/>
        </w:rPr>
        <w:t xml:space="preserve">it is important to you that your housemates respect your privacy, personal space, and belongings. It is also essential for you to show the same consideration and respect for </w:t>
      </w:r>
      <w:r w:rsidR="000C7A46" w:rsidRPr="001F4F2B">
        <w:rPr>
          <w:rFonts w:ascii="Times New Roman" w:hAnsi="Times New Roman" w:cs="Times New Roman"/>
          <w:sz w:val="24"/>
          <w:szCs w:val="24"/>
        </w:rPr>
        <w:t>them</w:t>
      </w:r>
      <w:r w:rsidRPr="001F4F2B">
        <w:rPr>
          <w:rFonts w:ascii="Times New Roman" w:hAnsi="Times New Roman" w:cs="Times New Roman"/>
          <w:sz w:val="24"/>
          <w:szCs w:val="24"/>
        </w:rPr>
        <w:t xml:space="preserve">. The same consideration and respect </w:t>
      </w:r>
      <w:r w:rsidR="000C7A46" w:rsidRPr="001F4F2B">
        <w:rPr>
          <w:rFonts w:ascii="Times New Roman" w:hAnsi="Times New Roman" w:cs="Times New Roman"/>
          <w:sz w:val="24"/>
          <w:szCs w:val="24"/>
        </w:rPr>
        <w:t>are</w:t>
      </w:r>
      <w:r w:rsidRPr="001F4F2B">
        <w:rPr>
          <w:rFonts w:ascii="Times New Roman" w:hAnsi="Times New Roman" w:cs="Times New Roman"/>
          <w:sz w:val="24"/>
          <w:szCs w:val="24"/>
        </w:rPr>
        <w:t xml:space="preserve"> to be shown to our neighbors</w:t>
      </w:r>
      <w:r w:rsidR="009442F4" w:rsidRPr="001F4F2B">
        <w:rPr>
          <w:rFonts w:ascii="Times New Roman" w:hAnsi="Times New Roman" w:cs="Times New Roman"/>
          <w:sz w:val="24"/>
          <w:szCs w:val="24"/>
        </w:rPr>
        <w:t xml:space="preserve">. </w:t>
      </w:r>
      <w:r w:rsidRPr="001F4F2B">
        <w:rPr>
          <w:rFonts w:ascii="Times New Roman" w:hAnsi="Times New Roman" w:cs="Times New Roman"/>
          <w:sz w:val="24"/>
          <w:szCs w:val="24"/>
        </w:rPr>
        <w:t xml:space="preserve">New residents will be informed of this policy during their initial house </w:t>
      </w:r>
      <w:r w:rsidR="00726B9D" w:rsidRPr="001F4F2B">
        <w:rPr>
          <w:rFonts w:ascii="Times New Roman" w:hAnsi="Times New Roman" w:cs="Times New Roman"/>
          <w:sz w:val="24"/>
          <w:szCs w:val="24"/>
        </w:rPr>
        <w:t>orientation,</w:t>
      </w:r>
      <w:r w:rsidRPr="001F4F2B">
        <w:rPr>
          <w:rFonts w:ascii="Times New Roman" w:hAnsi="Times New Roman" w:cs="Times New Roman"/>
          <w:sz w:val="24"/>
          <w:szCs w:val="24"/>
        </w:rPr>
        <w:t xml:space="preserve"> and this will be a topic of continued discussion and referral during the resident's stay. The </w:t>
      </w:r>
      <w:r w:rsidRPr="001F4F2B">
        <w:rPr>
          <w:rFonts w:ascii="Times New Roman" w:hAnsi="Times New Roman" w:cs="Times New Roman"/>
          <w:color w:val="4472C4"/>
          <w:sz w:val="24"/>
          <w:szCs w:val="24"/>
        </w:rPr>
        <w:t>[house name]</w:t>
      </w:r>
      <w:r w:rsidRPr="001F4F2B">
        <w:rPr>
          <w:rFonts w:ascii="Times New Roman" w:hAnsi="Times New Roman" w:cs="Times New Roman"/>
          <w:sz w:val="24"/>
          <w:szCs w:val="24"/>
        </w:rPr>
        <w:t xml:space="preserve"> Good Neighbor Policy is to be practiced by all current and past residents: </w:t>
      </w:r>
    </w:p>
    <w:p w14:paraId="2F299115" w14:textId="77777777" w:rsidR="008221FE" w:rsidRPr="001F4F2B" w:rsidRDefault="008221FE" w:rsidP="00FB1FAE">
      <w:pPr>
        <w:spacing w:after="0"/>
        <w:ind w:left="450"/>
        <w:rPr>
          <w:rFonts w:ascii="Times New Roman" w:hAnsi="Times New Roman" w:cs="Times New Roman"/>
          <w:sz w:val="24"/>
          <w:szCs w:val="24"/>
        </w:rPr>
      </w:pPr>
    </w:p>
    <w:p w14:paraId="562B508C" w14:textId="77777777" w:rsidR="001514D8" w:rsidRPr="001F4F2B" w:rsidRDefault="001553AC">
      <w:pPr>
        <w:numPr>
          <w:ilvl w:val="0"/>
          <w:numId w:val="50"/>
        </w:numPr>
        <w:pBdr>
          <w:top w:val="nil"/>
          <w:left w:val="nil"/>
          <w:bottom w:val="nil"/>
          <w:right w:val="nil"/>
          <w:between w:val="nil"/>
        </w:pBdr>
        <w:spacing w:after="0" w:line="240" w:lineRule="auto"/>
        <w:ind w:left="720" w:hanging="720"/>
        <w:rPr>
          <w:rFonts w:ascii="Times New Roman" w:hAnsi="Times New Roman" w:cs="Times New Roman"/>
          <w:color w:val="000000"/>
          <w:sz w:val="24"/>
          <w:szCs w:val="24"/>
        </w:rPr>
      </w:pPr>
      <w:r w:rsidRPr="001F4F2B">
        <w:rPr>
          <w:rFonts w:ascii="Times New Roman" w:hAnsi="Times New Roman" w:cs="Times New Roman"/>
          <w:color w:val="000000"/>
          <w:sz w:val="24"/>
          <w:szCs w:val="24"/>
        </w:rPr>
        <w:t>At all times (day or night), please keep noise to a reasonable level.</w:t>
      </w:r>
    </w:p>
    <w:p w14:paraId="56BDF4E2" w14:textId="02F80DCD" w:rsidR="001514D8" w:rsidRPr="001F4F2B" w:rsidRDefault="001553AC">
      <w:pPr>
        <w:numPr>
          <w:ilvl w:val="0"/>
          <w:numId w:val="50"/>
        </w:numPr>
        <w:pBdr>
          <w:top w:val="nil"/>
          <w:left w:val="nil"/>
          <w:bottom w:val="nil"/>
          <w:right w:val="nil"/>
          <w:between w:val="nil"/>
        </w:pBdr>
        <w:spacing w:after="0" w:line="240" w:lineRule="auto"/>
        <w:ind w:left="720" w:hanging="720"/>
        <w:rPr>
          <w:rFonts w:ascii="Times New Roman" w:hAnsi="Times New Roman" w:cs="Times New Roman"/>
          <w:color w:val="000000"/>
          <w:sz w:val="24"/>
          <w:szCs w:val="24"/>
        </w:rPr>
      </w:pPr>
      <w:r w:rsidRPr="001F4F2B">
        <w:rPr>
          <w:rFonts w:ascii="Times New Roman" w:hAnsi="Times New Roman" w:cs="Times New Roman"/>
          <w:color w:val="000000"/>
          <w:sz w:val="24"/>
          <w:szCs w:val="24"/>
        </w:rPr>
        <w:t>Please refrain from using</w:t>
      </w:r>
      <w:r w:rsidR="00D50D7E">
        <w:rPr>
          <w:rFonts w:ascii="Times New Roman" w:hAnsi="Times New Roman" w:cs="Times New Roman"/>
          <w:color w:val="000000"/>
          <w:sz w:val="24"/>
          <w:szCs w:val="24"/>
        </w:rPr>
        <w:t xml:space="preserve"> profanity or other</w:t>
      </w:r>
      <w:r w:rsidRPr="001F4F2B">
        <w:rPr>
          <w:rFonts w:ascii="Times New Roman" w:hAnsi="Times New Roman" w:cs="Times New Roman"/>
          <w:color w:val="000000"/>
          <w:sz w:val="24"/>
          <w:szCs w:val="24"/>
        </w:rPr>
        <w:t xml:space="preserve"> inappropriate language.</w:t>
      </w:r>
    </w:p>
    <w:p w14:paraId="50685CC4" w14:textId="77777777" w:rsidR="001514D8" w:rsidRPr="001F4F2B" w:rsidRDefault="001553AC">
      <w:pPr>
        <w:numPr>
          <w:ilvl w:val="0"/>
          <w:numId w:val="50"/>
        </w:numPr>
        <w:pBdr>
          <w:top w:val="nil"/>
          <w:left w:val="nil"/>
          <w:bottom w:val="nil"/>
          <w:right w:val="nil"/>
          <w:between w:val="nil"/>
        </w:pBdr>
        <w:spacing w:after="0" w:line="240" w:lineRule="auto"/>
        <w:ind w:left="720" w:hanging="720"/>
        <w:rPr>
          <w:rFonts w:ascii="Times New Roman" w:hAnsi="Times New Roman" w:cs="Times New Roman"/>
          <w:color w:val="000000"/>
          <w:sz w:val="24"/>
          <w:szCs w:val="24"/>
        </w:rPr>
      </w:pPr>
      <w:r w:rsidRPr="001F4F2B">
        <w:rPr>
          <w:rFonts w:ascii="Times New Roman" w:hAnsi="Times New Roman" w:cs="Times New Roman"/>
          <w:color w:val="000000"/>
          <w:sz w:val="24"/>
          <w:szCs w:val="24"/>
        </w:rPr>
        <w:t>The yard and property surrounding the house is to be kept free of trash and debris.</w:t>
      </w:r>
    </w:p>
    <w:p w14:paraId="4EBB9CCD" w14:textId="77777777" w:rsidR="001514D8" w:rsidRPr="001F4F2B" w:rsidRDefault="001553AC">
      <w:pPr>
        <w:numPr>
          <w:ilvl w:val="0"/>
          <w:numId w:val="50"/>
        </w:numPr>
        <w:pBdr>
          <w:top w:val="nil"/>
          <w:left w:val="nil"/>
          <w:bottom w:val="nil"/>
          <w:right w:val="nil"/>
          <w:between w:val="nil"/>
        </w:pBdr>
        <w:spacing w:after="0" w:line="240" w:lineRule="auto"/>
        <w:ind w:left="720" w:hanging="720"/>
        <w:rPr>
          <w:rFonts w:ascii="Times New Roman" w:hAnsi="Times New Roman" w:cs="Times New Roman"/>
          <w:color w:val="000000"/>
          <w:sz w:val="24"/>
          <w:szCs w:val="24"/>
        </w:rPr>
      </w:pPr>
      <w:r w:rsidRPr="001F4F2B">
        <w:rPr>
          <w:rFonts w:ascii="Times New Roman" w:hAnsi="Times New Roman" w:cs="Times New Roman"/>
          <w:color w:val="4472C4"/>
          <w:sz w:val="24"/>
          <w:szCs w:val="24"/>
        </w:rPr>
        <w:t>[</w:t>
      </w:r>
      <w:r w:rsidRPr="001F4F2B">
        <w:rPr>
          <w:rFonts w:ascii="Times New Roman" w:hAnsi="Times New Roman" w:cs="Times New Roman"/>
          <w:b/>
          <w:i/>
          <w:color w:val="4472C4"/>
          <w:sz w:val="24"/>
          <w:szCs w:val="24"/>
          <w:u w:val="single"/>
        </w:rPr>
        <w:t>suggested</w:t>
      </w:r>
      <w:r w:rsidRPr="001F4F2B">
        <w:rPr>
          <w:rFonts w:ascii="Times New Roman" w:hAnsi="Times New Roman" w:cs="Times New Roman"/>
          <w:color w:val="4472C4"/>
          <w:sz w:val="24"/>
          <w:szCs w:val="24"/>
        </w:rPr>
        <w:t>: no car repairs are to be conducted in front of the house or on the property of the house name.]</w:t>
      </w:r>
    </w:p>
    <w:p w14:paraId="0E7B36E6" w14:textId="2942D6A7" w:rsidR="001514D8" w:rsidRDefault="001553AC">
      <w:pPr>
        <w:numPr>
          <w:ilvl w:val="0"/>
          <w:numId w:val="50"/>
        </w:numPr>
        <w:pBdr>
          <w:top w:val="nil"/>
          <w:left w:val="nil"/>
          <w:bottom w:val="nil"/>
          <w:right w:val="nil"/>
          <w:between w:val="nil"/>
        </w:pBdr>
        <w:spacing w:after="0" w:line="240" w:lineRule="auto"/>
        <w:ind w:left="720" w:hanging="72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Residents are expected to maintain accountability toward themselves and each other. If one of your housemates engages in behavior that conflicts with this policy, it is your responsibility as a house member to bring the behavior to the attention of the resident. Then request that they discuss the issue with </w:t>
      </w:r>
      <w:r w:rsidR="00D50D7E">
        <w:rPr>
          <w:rFonts w:ascii="Times New Roman" w:hAnsi="Times New Roman" w:cs="Times New Roman"/>
          <w:color w:val="000000"/>
          <w:sz w:val="24"/>
          <w:szCs w:val="24"/>
        </w:rPr>
        <w:t>s</w:t>
      </w:r>
      <w:r w:rsidRPr="001F4F2B">
        <w:rPr>
          <w:rFonts w:ascii="Times New Roman" w:hAnsi="Times New Roman" w:cs="Times New Roman"/>
          <w:color w:val="000000"/>
          <w:sz w:val="24"/>
          <w:szCs w:val="24"/>
        </w:rPr>
        <w:t xml:space="preserve">taff or in the next house meeting. </w:t>
      </w:r>
    </w:p>
    <w:p w14:paraId="04317CCB" w14:textId="1A7389A7" w:rsidR="0092759D" w:rsidRPr="0092759D" w:rsidRDefault="0092759D">
      <w:pPr>
        <w:pStyle w:val="ListParagraph"/>
        <w:numPr>
          <w:ilvl w:val="0"/>
          <w:numId w:val="50"/>
        </w:numPr>
        <w:spacing w:after="0" w:line="240" w:lineRule="auto"/>
        <w:ind w:left="720" w:hanging="720"/>
        <w:rPr>
          <w:rFonts w:ascii="Times New Roman" w:eastAsia="Times New Roman" w:hAnsi="Times New Roman" w:cs="Times New Roman"/>
          <w:sz w:val="24"/>
          <w:szCs w:val="24"/>
        </w:rPr>
      </w:pPr>
      <w:r w:rsidRPr="0092759D">
        <w:rPr>
          <w:rFonts w:ascii="Times New Roman" w:eastAsia="Times New Roman" w:hAnsi="Times New Roman" w:cs="Times New Roman"/>
          <w:sz w:val="24"/>
          <w:szCs w:val="24"/>
        </w:rPr>
        <w:t>All visitors must adhere to established visiting hours and sign in and out upon visiting.</w:t>
      </w:r>
      <w:r>
        <w:rPr>
          <w:rFonts w:ascii="Times New Roman" w:eastAsia="Times New Roman" w:hAnsi="Times New Roman" w:cs="Times New Roman"/>
          <w:sz w:val="24"/>
          <w:szCs w:val="24"/>
        </w:rPr>
        <w:t xml:space="preserve"> Residents are responsible for seeing that their visitors comply with the Good Neighbor Policy.</w:t>
      </w:r>
    </w:p>
    <w:p w14:paraId="27F5C18A" w14:textId="0EC52200" w:rsidR="001514D8" w:rsidRPr="001F4F2B" w:rsidRDefault="001553AC">
      <w:pPr>
        <w:numPr>
          <w:ilvl w:val="0"/>
          <w:numId w:val="50"/>
        </w:numPr>
        <w:pBdr>
          <w:top w:val="nil"/>
          <w:left w:val="nil"/>
          <w:bottom w:val="nil"/>
          <w:right w:val="nil"/>
          <w:between w:val="nil"/>
        </w:pBdr>
        <w:spacing w:after="0" w:line="240" w:lineRule="auto"/>
        <w:ind w:left="720" w:hanging="72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In addition to (e.) above, any resident approached by a neighbor with a concern or </w:t>
      </w:r>
      <w:r w:rsidR="000C7A46" w:rsidRPr="001F4F2B">
        <w:rPr>
          <w:rFonts w:ascii="Times New Roman" w:hAnsi="Times New Roman" w:cs="Times New Roman"/>
          <w:color w:val="000000"/>
          <w:sz w:val="24"/>
          <w:szCs w:val="24"/>
        </w:rPr>
        <w:t>c</w:t>
      </w:r>
      <w:r w:rsidRPr="001F4F2B">
        <w:rPr>
          <w:rFonts w:ascii="Times New Roman" w:hAnsi="Times New Roman" w:cs="Times New Roman"/>
          <w:color w:val="000000"/>
          <w:sz w:val="24"/>
          <w:szCs w:val="24"/>
        </w:rPr>
        <w:t xml:space="preserve">omplaint will notify </w:t>
      </w:r>
      <w:r w:rsidR="00D50D7E">
        <w:rPr>
          <w:rFonts w:ascii="Times New Roman" w:hAnsi="Times New Roman" w:cs="Times New Roman"/>
          <w:color w:val="000000"/>
          <w:sz w:val="24"/>
          <w:szCs w:val="24"/>
        </w:rPr>
        <w:t>s</w:t>
      </w:r>
      <w:r w:rsidRPr="001F4F2B">
        <w:rPr>
          <w:rFonts w:ascii="Times New Roman" w:hAnsi="Times New Roman" w:cs="Times New Roman"/>
          <w:color w:val="000000"/>
          <w:sz w:val="24"/>
          <w:szCs w:val="24"/>
        </w:rPr>
        <w:t xml:space="preserve">taff or house management. If </w:t>
      </w:r>
      <w:r w:rsidR="00D50D7E">
        <w:rPr>
          <w:rFonts w:ascii="Times New Roman" w:hAnsi="Times New Roman" w:cs="Times New Roman"/>
          <w:color w:val="000000"/>
          <w:sz w:val="24"/>
          <w:szCs w:val="24"/>
        </w:rPr>
        <w:t>s</w:t>
      </w:r>
      <w:r w:rsidRPr="001F4F2B">
        <w:rPr>
          <w:rFonts w:ascii="Times New Roman" w:hAnsi="Times New Roman" w:cs="Times New Roman"/>
          <w:color w:val="000000"/>
          <w:sz w:val="24"/>
          <w:szCs w:val="24"/>
        </w:rPr>
        <w:t xml:space="preserve">taff or the house manager is not available, the resident will give the neighbor </w:t>
      </w:r>
      <w:r w:rsidRPr="001F4F2B">
        <w:rPr>
          <w:rFonts w:ascii="Times New Roman" w:hAnsi="Times New Roman" w:cs="Times New Roman"/>
          <w:b/>
          <w:color w:val="000000"/>
          <w:sz w:val="24"/>
          <w:szCs w:val="24"/>
        </w:rPr>
        <w:t xml:space="preserve">(Form 8) </w:t>
      </w:r>
      <w:r w:rsidR="00D50D7E">
        <w:rPr>
          <w:rFonts w:ascii="Times New Roman" w:hAnsi="Times New Roman" w:cs="Times New Roman"/>
          <w:color w:val="000000"/>
          <w:sz w:val="24"/>
          <w:szCs w:val="24"/>
        </w:rPr>
        <w:t>-th</w:t>
      </w:r>
      <w:r w:rsidRPr="001F4F2B">
        <w:rPr>
          <w:rFonts w:ascii="Times New Roman" w:hAnsi="Times New Roman" w:cs="Times New Roman"/>
          <w:color w:val="000000"/>
          <w:sz w:val="24"/>
          <w:szCs w:val="24"/>
        </w:rPr>
        <w:t xml:space="preserve">e </w:t>
      </w:r>
      <w:r w:rsidRPr="001F4F2B">
        <w:rPr>
          <w:rFonts w:ascii="Times New Roman" w:hAnsi="Times New Roman" w:cs="Times New Roman"/>
          <w:color w:val="4472C4"/>
          <w:sz w:val="24"/>
          <w:szCs w:val="24"/>
        </w:rPr>
        <w:t xml:space="preserve">[house name] </w:t>
      </w:r>
      <w:r w:rsidRPr="001F4F2B">
        <w:rPr>
          <w:rFonts w:ascii="Times New Roman" w:hAnsi="Times New Roman" w:cs="Times New Roman"/>
          <w:b/>
          <w:color w:val="000000"/>
          <w:sz w:val="24"/>
          <w:szCs w:val="24"/>
        </w:rPr>
        <w:t xml:space="preserve">Grievance </w:t>
      </w:r>
      <w:r w:rsidRPr="001F4F2B">
        <w:rPr>
          <w:rFonts w:ascii="Times New Roman" w:hAnsi="Times New Roman" w:cs="Times New Roman"/>
          <w:b/>
          <w:color w:val="000000"/>
          <w:sz w:val="24"/>
          <w:szCs w:val="24"/>
        </w:rPr>
        <w:lastRenderedPageBreak/>
        <w:t>Procedure Form</w:t>
      </w:r>
      <w:r w:rsidRPr="001F4F2B">
        <w:rPr>
          <w:rFonts w:ascii="Times New Roman" w:hAnsi="Times New Roman" w:cs="Times New Roman"/>
          <w:color w:val="000000"/>
          <w:sz w:val="24"/>
          <w:szCs w:val="24"/>
        </w:rPr>
        <w:t xml:space="preserve">. The contact information of the Staff, Owner, or Operator is located on this form. </w:t>
      </w:r>
    </w:p>
    <w:p w14:paraId="1A0E9683" w14:textId="6821FA6D" w:rsidR="001514D8" w:rsidRPr="001F4F2B" w:rsidRDefault="001553AC">
      <w:pPr>
        <w:numPr>
          <w:ilvl w:val="0"/>
          <w:numId w:val="50"/>
        </w:numPr>
        <w:pBdr>
          <w:top w:val="nil"/>
          <w:left w:val="nil"/>
          <w:bottom w:val="nil"/>
          <w:right w:val="nil"/>
          <w:between w:val="nil"/>
        </w:pBdr>
        <w:spacing w:after="0" w:line="240" w:lineRule="auto"/>
        <w:ind w:left="720" w:hanging="72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If the neighbor or community member is unwilling to fill out the form, staff is to fill out the Grievance Form and provide the name and number of the Owner/Operator or </w:t>
      </w:r>
      <w:r w:rsidR="00C75FEC">
        <w:rPr>
          <w:rFonts w:ascii="Times New Roman" w:hAnsi="Times New Roman" w:cs="Times New Roman"/>
          <w:color w:val="000000"/>
          <w:sz w:val="24"/>
          <w:szCs w:val="24"/>
        </w:rPr>
        <w:t xml:space="preserve">House </w:t>
      </w:r>
      <w:r w:rsidRPr="001F4F2B">
        <w:rPr>
          <w:rFonts w:ascii="Times New Roman" w:hAnsi="Times New Roman" w:cs="Times New Roman"/>
          <w:color w:val="000000"/>
          <w:sz w:val="24"/>
          <w:szCs w:val="24"/>
        </w:rPr>
        <w:t xml:space="preserve">Manager </w:t>
      </w:r>
      <w:r w:rsidR="003E78B0">
        <w:rPr>
          <w:rFonts w:ascii="Times New Roman" w:hAnsi="Times New Roman" w:cs="Times New Roman"/>
          <w:color w:val="000000"/>
          <w:sz w:val="24"/>
          <w:szCs w:val="24"/>
        </w:rPr>
        <w:t xml:space="preserve">to </w:t>
      </w:r>
      <w:r w:rsidRPr="001F4F2B">
        <w:rPr>
          <w:rFonts w:ascii="Times New Roman" w:hAnsi="Times New Roman" w:cs="Times New Roman"/>
          <w:color w:val="000000"/>
          <w:sz w:val="24"/>
          <w:szCs w:val="24"/>
        </w:rPr>
        <w:t xml:space="preserve">the neighbor or member of the community. </w:t>
      </w:r>
    </w:p>
    <w:p w14:paraId="3CB0EF17" w14:textId="03F783F7" w:rsidR="001514D8" w:rsidRPr="001F4F2B" w:rsidRDefault="001553AC">
      <w:pPr>
        <w:numPr>
          <w:ilvl w:val="0"/>
          <w:numId w:val="50"/>
        </w:numPr>
        <w:pBdr>
          <w:top w:val="nil"/>
          <w:left w:val="nil"/>
          <w:bottom w:val="nil"/>
          <w:right w:val="nil"/>
          <w:between w:val="nil"/>
        </w:pBdr>
        <w:spacing w:after="0" w:line="240" w:lineRule="auto"/>
        <w:ind w:left="720" w:hanging="72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Upon receipt of a complaint, </w:t>
      </w:r>
      <w:r w:rsidR="00D50D7E">
        <w:rPr>
          <w:rFonts w:ascii="Times New Roman" w:hAnsi="Times New Roman" w:cs="Times New Roman"/>
          <w:color w:val="000000"/>
          <w:sz w:val="24"/>
          <w:szCs w:val="24"/>
        </w:rPr>
        <w:t>s</w:t>
      </w:r>
      <w:r w:rsidRPr="001F4F2B">
        <w:rPr>
          <w:rFonts w:ascii="Times New Roman" w:hAnsi="Times New Roman" w:cs="Times New Roman"/>
          <w:color w:val="000000"/>
          <w:sz w:val="24"/>
          <w:szCs w:val="24"/>
        </w:rPr>
        <w:t xml:space="preserve">taff will </w:t>
      </w:r>
      <w:r w:rsidR="00C806B9" w:rsidRPr="001F4F2B">
        <w:rPr>
          <w:rFonts w:ascii="Times New Roman" w:hAnsi="Times New Roman" w:cs="Times New Roman"/>
          <w:color w:val="000000"/>
          <w:sz w:val="24"/>
          <w:szCs w:val="24"/>
        </w:rPr>
        <w:t xml:space="preserve">notify the </w:t>
      </w:r>
      <w:r w:rsidR="00D50D7E">
        <w:rPr>
          <w:rFonts w:ascii="Times New Roman" w:hAnsi="Times New Roman" w:cs="Times New Roman"/>
          <w:color w:val="000000"/>
          <w:sz w:val="24"/>
          <w:szCs w:val="24"/>
        </w:rPr>
        <w:t xml:space="preserve">House </w:t>
      </w:r>
      <w:r w:rsidR="00C806B9" w:rsidRPr="001F4F2B">
        <w:rPr>
          <w:rFonts w:ascii="Times New Roman" w:hAnsi="Times New Roman" w:cs="Times New Roman"/>
          <w:color w:val="000000"/>
          <w:sz w:val="24"/>
          <w:szCs w:val="24"/>
        </w:rPr>
        <w:t>Manager</w:t>
      </w:r>
      <w:r w:rsidR="00D50D7E">
        <w:rPr>
          <w:rFonts w:ascii="Times New Roman" w:hAnsi="Times New Roman" w:cs="Times New Roman"/>
          <w:color w:val="000000"/>
          <w:sz w:val="24"/>
          <w:szCs w:val="24"/>
        </w:rPr>
        <w:t>/Owner/Operator</w:t>
      </w:r>
      <w:r w:rsidR="00C806B9" w:rsidRPr="001F4F2B">
        <w:rPr>
          <w:rFonts w:ascii="Times New Roman" w:hAnsi="Times New Roman" w:cs="Times New Roman"/>
          <w:color w:val="000000"/>
          <w:sz w:val="24"/>
          <w:szCs w:val="24"/>
        </w:rPr>
        <w:t>, inform them of the situation,</w:t>
      </w:r>
      <w:r w:rsidRPr="001F4F2B">
        <w:rPr>
          <w:rFonts w:ascii="Times New Roman" w:hAnsi="Times New Roman" w:cs="Times New Roman"/>
          <w:color w:val="000000"/>
          <w:sz w:val="24"/>
          <w:szCs w:val="24"/>
        </w:rPr>
        <w:t xml:space="preserve"> and provide the complainant's contact information from the Grievance form.</w:t>
      </w:r>
    </w:p>
    <w:p w14:paraId="6AD1147A" w14:textId="706FBA8C" w:rsidR="001514D8" w:rsidRPr="001F4F2B" w:rsidRDefault="001553AC">
      <w:pPr>
        <w:numPr>
          <w:ilvl w:val="0"/>
          <w:numId w:val="50"/>
        </w:numPr>
        <w:pBdr>
          <w:top w:val="nil"/>
          <w:left w:val="nil"/>
          <w:bottom w:val="nil"/>
          <w:right w:val="nil"/>
          <w:between w:val="nil"/>
        </w:pBdr>
        <w:spacing w:after="0" w:line="240" w:lineRule="auto"/>
        <w:ind w:left="720" w:hanging="720"/>
        <w:rPr>
          <w:rFonts w:ascii="Times New Roman" w:hAnsi="Times New Roman" w:cs="Times New Roman"/>
          <w:color w:val="000000"/>
          <w:sz w:val="24"/>
          <w:szCs w:val="24"/>
        </w:rPr>
      </w:pPr>
      <w:r w:rsidRPr="001F4F2B">
        <w:rPr>
          <w:rFonts w:ascii="Times New Roman" w:hAnsi="Times New Roman" w:cs="Times New Roman"/>
          <w:color w:val="000000"/>
          <w:sz w:val="24"/>
          <w:szCs w:val="24"/>
        </w:rPr>
        <w:t>The House Manager</w:t>
      </w:r>
      <w:r w:rsidR="002C43C5">
        <w:rPr>
          <w:rFonts w:ascii="Times New Roman" w:hAnsi="Times New Roman" w:cs="Times New Roman"/>
          <w:color w:val="000000"/>
          <w:sz w:val="24"/>
          <w:szCs w:val="24"/>
        </w:rPr>
        <w:t>/Owner/</w:t>
      </w:r>
      <w:r w:rsidRPr="001F4F2B">
        <w:rPr>
          <w:rFonts w:ascii="Times New Roman" w:hAnsi="Times New Roman" w:cs="Times New Roman"/>
          <w:color w:val="000000"/>
          <w:sz w:val="24"/>
          <w:szCs w:val="24"/>
        </w:rPr>
        <w:t xml:space="preserve">Operator will follow-up with the neighbor within an appropriate time frame and </w:t>
      </w:r>
      <w:r w:rsidR="002C43C5">
        <w:rPr>
          <w:rFonts w:ascii="Times New Roman" w:hAnsi="Times New Roman" w:cs="Times New Roman"/>
          <w:color w:val="000000"/>
          <w:sz w:val="24"/>
          <w:szCs w:val="24"/>
        </w:rPr>
        <w:t>strive to reach</w:t>
      </w:r>
      <w:r w:rsidRPr="001F4F2B">
        <w:rPr>
          <w:rFonts w:ascii="Times New Roman" w:hAnsi="Times New Roman" w:cs="Times New Roman"/>
          <w:color w:val="000000"/>
          <w:sz w:val="24"/>
          <w:szCs w:val="24"/>
        </w:rPr>
        <w:t xml:space="preserve"> an amicable resolution. </w:t>
      </w:r>
    </w:p>
    <w:p w14:paraId="720B8554" w14:textId="77777777" w:rsidR="001514D8" w:rsidRPr="001F4F2B" w:rsidRDefault="001514D8">
      <w:pPr>
        <w:pBdr>
          <w:top w:val="nil"/>
          <w:left w:val="nil"/>
          <w:bottom w:val="nil"/>
          <w:right w:val="nil"/>
          <w:between w:val="nil"/>
        </w:pBdr>
        <w:spacing w:after="0" w:line="240" w:lineRule="auto"/>
        <w:ind w:left="1350"/>
        <w:rPr>
          <w:rFonts w:ascii="Times New Roman" w:hAnsi="Times New Roman" w:cs="Times New Roman"/>
          <w:color w:val="000000"/>
          <w:sz w:val="24"/>
          <w:szCs w:val="24"/>
        </w:rPr>
      </w:pPr>
    </w:p>
    <w:p w14:paraId="3F06CED8" w14:textId="76C856B4" w:rsidR="001514D8" w:rsidRPr="001F4F2B" w:rsidRDefault="008221FE" w:rsidP="008E5818">
      <w:pPr>
        <w:pStyle w:val="Heading1"/>
        <w:spacing w:before="0" w:line="240" w:lineRule="auto"/>
        <w:rPr>
          <w:rFonts w:ascii="Times New Roman" w:hAnsi="Times New Roman" w:cs="Times New Roman"/>
          <w:b/>
          <w:color w:val="000000"/>
          <w:sz w:val="24"/>
          <w:szCs w:val="24"/>
        </w:rPr>
      </w:pPr>
      <w:bookmarkStart w:id="56" w:name="_Toc114722411"/>
      <w:r w:rsidRPr="001F4F2B">
        <w:rPr>
          <w:rFonts w:ascii="Times New Roman" w:hAnsi="Times New Roman" w:cs="Times New Roman"/>
          <w:b/>
          <w:color w:val="000000"/>
          <w:sz w:val="24"/>
          <w:szCs w:val="24"/>
        </w:rPr>
        <w:t>PARKING POLICY</w:t>
      </w:r>
      <w:bookmarkEnd w:id="56"/>
    </w:p>
    <w:p w14:paraId="0339FA88" w14:textId="7534B902" w:rsidR="001514D8" w:rsidRPr="00765207" w:rsidRDefault="001553AC" w:rsidP="008E5818">
      <w:pPr>
        <w:pBdr>
          <w:top w:val="nil"/>
          <w:left w:val="nil"/>
          <w:bottom w:val="nil"/>
          <w:right w:val="nil"/>
          <w:between w:val="nil"/>
        </w:pBdr>
        <w:rPr>
          <w:rFonts w:ascii="Times New Roman" w:hAnsi="Times New Roman" w:cs="Times New Roman"/>
          <w:color w:val="000000"/>
          <w:sz w:val="24"/>
          <w:szCs w:val="24"/>
        </w:rPr>
      </w:pPr>
      <w:r w:rsidRPr="001F4F2B">
        <w:rPr>
          <w:rFonts w:ascii="Times New Roman" w:hAnsi="Times New Roman" w:cs="Times New Roman"/>
          <w:color w:val="4472C4"/>
          <w:sz w:val="24"/>
          <w:szCs w:val="24"/>
        </w:rPr>
        <w:t>[</w:t>
      </w:r>
      <w:r w:rsidR="002C43C5">
        <w:rPr>
          <w:rFonts w:ascii="Times New Roman" w:hAnsi="Times New Roman" w:cs="Times New Roman"/>
          <w:color w:val="4472C4"/>
          <w:sz w:val="24"/>
          <w:szCs w:val="24"/>
        </w:rPr>
        <w:t>A</w:t>
      </w:r>
      <w:r w:rsidRPr="001F4F2B">
        <w:rPr>
          <w:rFonts w:ascii="Times New Roman" w:hAnsi="Times New Roman" w:cs="Times New Roman"/>
          <w:color w:val="4472C4"/>
          <w:sz w:val="24"/>
          <w:szCs w:val="24"/>
        </w:rPr>
        <w:t>n appropriate parking policy will be determined by the location and availability of space on or near the house property.]</w:t>
      </w:r>
    </w:p>
    <w:p w14:paraId="624CE083" w14:textId="385DC286" w:rsidR="001514D8" w:rsidRDefault="008221FE" w:rsidP="008E5818">
      <w:pPr>
        <w:pStyle w:val="Heading1"/>
        <w:tabs>
          <w:tab w:val="left" w:pos="360"/>
        </w:tabs>
        <w:spacing w:before="0"/>
        <w:rPr>
          <w:rFonts w:ascii="Times New Roman" w:hAnsi="Times New Roman" w:cs="Times New Roman"/>
          <w:b/>
          <w:color w:val="4472C4"/>
          <w:sz w:val="24"/>
          <w:szCs w:val="24"/>
        </w:rPr>
      </w:pPr>
      <w:bookmarkStart w:id="57" w:name="_Toc114722412"/>
      <w:r w:rsidRPr="001F4F2B">
        <w:rPr>
          <w:rFonts w:ascii="Times New Roman" w:hAnsi="Times New Roman" w:cs="Times New Roman"/>
          <w:b/>
          <w:color w:val="000000"/>
          <w:sz w:val="24"/>
          <w:szCs w:val="24"/>
        </w:rPr>
        <w:t>PRISON RAPE ELIMINATION ACT (PREA) COMPLIANCE</w:t>
      </w:r>
      <w:r w:rsidR="001553AC" w:rsidRPr="001F4F2B">
        <w:rPr>
          <w:rFonts w:ascii="Times New Roman" w:hAnsi="Times New Roman" w:cs="Times New Roman"/>
          <w:b/>
          <w:color w:val="000000"/>
          <w:sz w:val="24"/>
          <w:szCs w:val="24"/>
        </w:rPr>
        <w:t xml:space="preserve"> </w:t>
      </w:r>
      <w:r w:rsidR="001553AC" w:rsidRPr="001F4F2B">
        <w:rPr>
          <w:rFonts w:ascii="Times New Roman" w:hAnsi="Times New Roman" w:cs="Times New Roman"/>
          <w:b/>
          <w:color w:val="4472C4"/>
          <w:sz w:val="24"/>
          <w:szCs w:val="24"/>
        </w:rPr>
        <w:t>[If Applicable]</w:t>
      </w:r>
      <w:bookmarkEnd w:id="57"/>
    </w:p>
    <w:p w14:paraId="5125F329" w14:textId="77777777" w:rsidR="00FB1FAE" w:rsidRPr="00FB1FAE" w:rsidRDefault="00FB1FAE" w:rsidP="00ED149B">
      <w:pPr>
        <w:spacing w:after="0"/>
      </w:pPr>
    </w:p>
    <w:p w14:paraId="3A4DE8C5" w14:textId="5EE847BE" w:rsidR="001514D8" w:rsidRDefault="002C43C5" w:rsidP="008E5818">
      <w:pPr>
        <w:spacing w:after="0"/>
        <w:rPr>
          <w:rFonts w:ascii="Times New Roman" w:hAnsi="Times New Roman" w:cs="Times New Roman"/>
          <w:sz w:val="24"/>
          <w:szCs w:val="24"/>
        </w:rPr>
      </w:pPr>
      <w:r>
        <w:rPr>
          <w:rFonts w:ascii="Times New Roman" w:hAnsi="Times New Roman" w:cs="Times New Roman"/>
          <w:sz w:val="24"/>
          <w:szCs w:val="24"/>
        </w:rPr>
        <w:t>RHs t</w:t>
      </w:r>
      <w:r w:rsidR="001553AC" w:rsidRPr="001F4F2B">
        <w:rPr>
          <w:rFonts w:ascii="Times New Roman" w:hAnsi="Times New Roman" w:cs="Times New Roman"/>
          <w:sz w:val="24"/>
          <w:szCs w:val="24"/>
        </w:rPr>
        <w:t xml:space="preserve">hat have contracted with the Department of Corrections to provide recovery housing for individuals transitioning from incarceration into the community may have to comply with the PREA standards. The following is the link to the National PREA Resource Center website – Community Confinement Standards: </w:t>
      </w:r>
      <w:hyperlink r:id="rId11">
        <w:r w:rsidR="001553AC" w:rsidRPr="001F4F2B">
          <w:rPr>
            <w:rFonts w:ascii="Times New Roman" w:hAnsi="Times New Roman" w:cs="Times New Roman"/>
            <w:color w:val="0563C1"/>
            <w:sz w:val="24"/>
            <w:szCs w:val="24"/>
            <w:u w:val="single"/>
          </w:rPr>
          <w:t>https://www.prearesourcecenter.org/training-technical-assistance/prea-101/community-confinement-standards</w:t>
        </w:r>
      </w:hyperlink>
      <w:r w:rsidR="001553AC" w:rsidRPr="001F4F2B">
        <w:rPr>
          <w:rFonts w:ascii="Times New Roman" w:hAnsi="Times New Roman" w:cs="Times New Roman"/>
          <w:sz w:val="24"/>
          <w:szCs w:val="24"/>
        </w:rPr>
        <w:t xml:space="preserve"> </w:t>
      </w:r>
    </w:p>
    <w:p w14:paraId="1015206A" w14:textId="77777777" w:rsidR="0070239B" w:rsidRPr="001F4F2B" w:rsidRDefault="0070239B" w:rsidP="0070239B">
      <w:pPr>
        <w:spacing w:after="0"/>
        <w:rPr>
          <w:rFonts w:ascii="Times New Roman" w:hAnsi="Times New Roman" w:cs="Times New Roman"/>
          <w:sz w:val="24"/>
          <w:szCs w:val="24"/>
        </w:rPr>
      </w:pPr>
    </w:p>
    <w:p w14:paraId="59E79C9D" w14:textId="275FA4BA" w:rsidR="001514D8" w:rsidRDefault="001553AC" w:rsidP="008E5818">
      <w:pPr>
        <w:pStyle w:val="Heading1"/>
        <w:spacing w:before="0"/>
        <w:rPr>
          <w:rFonts w:ascii="Times New Roman" w:hAnsi="Times New Roman" w:cs="Times New Roman"/>
          <w:b/>
          <w:color w:val="000000"/>
          <w:sz w:val="24"/>
          <w:szCs w:val="24"/>
        </w:rPr>
      </w:pPr>
      <w:bookmarkStart w:id="58" w:name="_Toc114722413"/>
      <w:r w:rsidRPr="001F4F2B">
        <w:rPr>
          <w:rFonts w:ascii="Times New Roman" w:hAnsi="Times New Roman" w:cs="Times New Roman"/>
          <w:b/>
          <w:color w:val="000000"/>
          <w:sz w:val="24"/>
          <w:szCs w:val="24"/>
        </w:rPr>
        <w:t>D</w:t>
      </w:r>
      <w:r w:rsidR="008A33F4" w:rsidRPr="001F4F2B">
        <w:rPr>
          <w:rFonts w:ascii="Times New Roman" w:hAnsi="Times New Roman" w:cs="Times New Roman"/>
          <w:b/>
          <w:color w:val="000000"/>
          <w:sz w:val="24"/>
          <w:szCs w:val="24"/>
        </w:rPr>
        <w:t>OCUMENT AND FILE MANAGEMENT – PERSONAL</w:t>
      </w:r>
      <w:r w:rsidR="008A33F4">
        <w:rPr>
          <w:rFonts w:ascii="Times New Roman" w:hAnsi="Times New Roman" w:cs="Times New Roman"/>
          <w:b/>
          <w:color w:val="000000"/>
          <w:sz w:val="24"/>
          <w:szCs w:val="24"/>
        </w:rPr>
        <w:t xml:space="preserve"> </w:t>
      </w:r>
      <w:r w:rsidR="008A33F4" w:rsidRPr="001F4F2B">
        <w:rPr>
          <w:rFonts w:ascii="Times New Roman" w:hAnsi="Times New Roman" w:cs="Times New Roman"/>
          <w:b/>
          <w:color w:val="000000"/>
          <w:sz w:val="24"/>
          <w:szCs w:val="24"/>
        </w:rPr>
        <w:t>IDENTIFIABLE INFORMATION</w:t>
      </w:r>
      <w:bookmarkEnd w:id="58"/>
      <w:r w:rsidR="008A33F4" w:rsidRPr="001F4F2B">
        <w:rPr>
          <w:rFonts w:ascii="Times New Roman" w:hAnsi="Times New Roman" w:cs="Times New Roman"/>
          <w:b/>
          <w:color w:val="000000"/>
          <w:sz w:val="24"/>
          <w:szCs w:val="24"/>
        </w:rPr>
        <w:t xml:space="preserve"> </w:t>
      </w:r>
    </w:p>
    <w:p w14:paraId="28981B35" w14:textId="77777777" w:rsidR="0070239B" w:rsidRPr="0070239B" w:rsidRDefault="0070239B" w:rsidP="0070239B">
      <w:pPr>
        <w:spacing w:after="0"/>
      </w:pPr>
    </w:p>
    <w:p w14:paraId="248967D7" w14:textId="35708032" w:rsidR="008E5818" w:rsidRDefault="001553AC" w:rsidP="008E5818">
      <w:pPr>
        <w:spacing w:after="0"/>
        <w:rPr>
          <w:rFonts w:ascii="Times New Roman" w:hAnsi="Times New Roman" w:cs="Times New Roman"/>
          <w:sz w:val="24"/>
          <w:szCs w:val="24"/>
        </w:rPr>
      </w:pPr>
      <w:r w:rsidRPr="001F4F2B">
        <w:rPr>
          <w:rFonts w:ascii="Times New Roman" w:hAnsi="Times New Roman" w:cs="Times New Roman"/>
          <w:sz w:val="24"/>
          <w:szCs w:val="24"/>
        </w:rPr>
        <w:t xml:space="preserve">The confidentiality and protection of a resident’s </w:t>
      </w:r>
      <w:r w:rsidR="002C43C5">
        <w:rPr>
          <w:rFonts w:ascii="Times New Roman" w:hAnsi="Times New Roman" w:cs="Times New Roman"/>
          <w:sz w:val="24"/>
          <w:szCs w:val="24"/>
        </w:rPr>
        <w:t>PII</w:t>
      </w:r>
      <w:r w:rsidRPr="001F4F2B">
        <w:rPr>
          <w:rFonts w:ascii="Times New Roman" w:hAnsi="Times New Roman" w:cs="Times New Roman"/>
          <w:sz w:val="24"/>
          <w:szCs w:val="24"/>
        </w:rPr>
        <w:t xml:space="preserve"> is of the utmost importance. Document management and file organization play a key role in the orderly operation of a recovery residence and its ability to provide an environment where long-term recovery can be achieved. Being safe, seen</w:t>
      </w:r>
      <w:r w:rsidR="002C43C5">
        <w:rPr>
          <w:rFonts w:ascii="Times New Roman" w:hAnsi="Times New Roman" w:cs="Times New Roman"/>
          <w:sz w:val="24"/>
          <w:szCs w:val="24"/>
        </w:rPr>
        <w:t>,</w:t>
      </w:r>
      <w:r w:rsidRPr="001F4F2B">
        <w:rPr>
          <w:rFonts w:ascii="Times New Roman" w:hAnsi="Times New Roman" w:cs="Times New Roman"/>
          <w:sz w:val="24"/>
          <w:szCs w:val="24"/>
        </w:rPr>
        <w:t xml:space="preserve"> and heard </w:t>
      </w:r>
      <w:r w:rsidR="00895BB8" w:rsidRPr="001F4F2B">
        <w:rPr>
          <w:rFonts w:ascii="Times New Roman" w:hAnsi="Times New Roman" w:cs="Times New Roman"/>
          <w:sz w:val="24"/>
          <w:szCs w:val="24"/>
        </w:rPr>
        <w:t>is</w:t>
      </w:r>
      <w:r w:rsidRPr="001F4F2B">
        <w:rPr>
          <w:rFonts w:ascii="Times New Roman" w:hAnsi="Times New Roman" w:cs="Times New Roman"/>
          <w:sz w:val="24"/>
          <w:szCs w:val="24"/>
        </w:rPr>
        <w:t xml:space="preserve"> important to the newly recovering person. Knowing they can trust house leadership with their personal information assists in the creation of an environment where the residents can feel safe and secure during their stay. </w:t>
      </w:r>
    </w:p>
    <w:p w14:paraId="1F8E2071" w14:textId="77777777" w:rsidR="008E5818" w:rsidRDefault="008E5818" w:rsidP="008E5818">
      <w:pPr>
        <w:spacing w:after="0"/>
        <w:rPr>
          <w:rFonts w:ascii="Times New Roman" w:hAnsi="Times New Roman" w:cs="Times New Roman"/>
          <w:sz w:val="24"/>
          <w:szCs w:val="24"/>
        </w:rPr>
      </w:pPr>
    </w:p>
    <w:p w14:paraId="5A4B3546" w14:textId="2047AE2E" w:rsidR="001514D8" w:rsidRPr="008E5818" w:rsidRDefault="001553AC" w:rsidP="0034688E">
      <w:pPr>
        <w:spacing w:after="0"/>
        <w:rPr>
          <w:rFonts w:ascii="Times New Roman" w:hAnsi="Times New Roman" w:cs="Times New Roman"/>
          <w:sz w:val="24"/>
          <w:szCs w:val="24"/>
        </w:rPr>
      </w:pPr>
      <w:r w:rsidRPr="001F4F2B">
        <w:rPr>
          <w:rFonts w:ascii="Times New Roman" w:hAnsi="Times New Roman" w:cs="Times New Roman"/>
          <w:sz w:val="24"/>
          <w:szCs w:val="24"/>
        </w:rPr>
        <w:t xml:space="preserve">Resident referrals from local, state, or federal entities </w:t>
      </w:r>
      <w:r w:rsidR="00895BB8" w:rsidRPr="001F4F2B">
        <w:rPr>
          <w:rFonts w:ascii="Times New Roman" w:hAnsi="Times New Roman" w:cs="Times New Roman"/>
          <w:sz w:val="24"/>
          <w:szCs w:val="24"/>
        </w:rPr>
        <w:t>that</w:t>
      </w:r>
      <w:r w:rsidRPr="001F4F2B">
        <w:rPr>
          <w:rFonts w:ascii="Times New Roman" w:hAnsi="Times New Roman" w:cs="Times New Roman"/>
          <w:sz w:val="24"/>
          <w:szCs w:val="24"/>
        </w:rPr>
        <w:t xml:space="preserve"> provide any or all payment of resident fees for their stay may require the house to comply with </w:t>
      </w:r>
      <w:r w:rsidRPr="001F4F2B">
        <w:rPr>
          <w:rFonts w:ascii="Times New Roman" w:hAnsi="Times New Roman" w:cs="Times New Roman"/>
          <w:b/>
          <w:sz w:val="24"/>
          <w:szCs w:val="24"/>
          <w:u w:val="single"/>
        </w:rPr>
        <w:t>Title 42 of the Code of Federal Regulations (CFR) Part 2: Confidentiality of Substance Use Disorder Patient Records (Part 2)</w:t>
      </w:r>
      <w:r w:rsidR="00317B5A" w:rsidRPr="00317B5A">
        <w:rPr>
          <w:rFonts w:ascii="Times New Roman" w:hAnsi="Times New Roman" w:cs="Times New Roman"/>
          <w:b/>
          <w:sz w:val="24"/>
          <w:szCs w:val="24"/>
        </w:rPr>
        <w:t>.</w:t>
      </w:r>
    </w:p>
    <w:p w14:paraId="56E89031" w14:textId="77777777" w:rsidR="00AF4492" w:rsidRDefault="00AF4492" w:rsidP="0034688E">
      <w:pPr>
        <w:spacing w:after="0"/>
        <w:rPr>
          <w:rFonts w:ascii="Times New Roman" w:hAnsi="Times New Roman" w:cs="Times New Roman"/>
          <w:sz w:val="24"/>
          <w:szCs w:val="24"/>
        </w:rPr>
      </w:pPr>
    </w:p>
    <w:p w14:paraId="1247A370" w14:textId="7C8B8D38" w:rsidR="001514D8" w:rsidRDefault="001553AC" w:rsidP="0034688E">
      <w:pPr>
        <w:spacing w:after="0"/>
        <w:rPr>
          <w:rFonts w:ascii="Times New Roman" w:hAnsi="Times New Roman" w:cs="Times New Roman"/>
          <w:sz w:val="24"/>
          <w:szCs w:val="24"/>
        </w:rPr>
      </w:pPr>
      <w:r w:rsidRPr="001F4F2B">
        <w:rPr>
          <w:rFonts w:ascii="Times New Roman" w:hAnsi="Times New Roman" w:cs="Times New Roman"/>
          <w:sz w:val="24"/>
          <w:szCs w:val="24"/>
        </w:rPr>
        <w:t>The following guidance is from The Office of the National Coordinator for Health Information Technology at SAMHSA:</w:t>
      </w:r>
    </w:p>
    <w:p w14:paraId="10B58F50" w14:textId="77777777" w:rsidR="00317B5A" w:rsidRPr="001F4F2B" w:rsidRDefault="00317B5A" w:rsidP="0034688E">
      <w:pPr>
        <w:spacing w:after="0"/>
        <w:rPr>
          <w:rFonts w:ascii="Times New Roman" w:hAnsi="Times New Roman" w:cs="Times New Roman"/>
          <w:color w:val="000000"/>
          <w:sz w:val="24"/>
          <w:szCs w:val="24"/>
        </w:rPr>
      </w:pPr>
    </w:p>
    <w:p w14:paraId="6155AD78" w14:textId="200FF678" w:rsidR="001514D8" w:rsidRPr="001F4F2B" w:rsidRDefault="001553AC" w:rsidP="00AF4492">
      <w:pPr>
        <w:rPr>
          <w:rFonts w:ascii="Times New Roman" w:hAnsi="Times New Roman" w:cs="Times New Roman"/>
          <w:color w:val="EC1B22"/>
          <w:sz w:val="24"/>
          <w:szCs w:val="24"/>
        </w:rPr>
      </w:pPr>
      <w:r w:rsidRPr="001F4F2B">
        <w:rPr>
          <w:rFonts w:ascii="Times New Roman" w:hAnsi="Times New Roman" w:cs="Times New Roman"/>
          <w:i/>
          <w:color w:val="3A3A39"/>
          <w:sz w:val="24"/>
          <w:szCs w:val="24"/>
        </w:rPr>
        <w:t xml:space="preserve">Part 2 Programs are federally assisted programs. In general, Part 2 Programs are prohibited from disclosing any information that would identify a person as having or having had a SUD unless that person provides written consent. Part 2 specifies a set of requirements for consent </w:t>
      </w:r>
      <w:r w:rsidRPr="001F4F2B">
        <w:rPr>
          <w:rFonts w:ascii="Times New Roman" w:hAnsi="Times New Roman" w:cs="Times New Roman"/>
          <w:i/>
          <w:color w:val="3A3A39"/>
          <w:sz w:val="24"/>
          <w:szCs w:val="24"/>
        </w:rPr>
        <w:lastRenderedPageBreak/>
        <w:t xml:space="preserve">forms, including but not limited to the name of the patient, the names of individuals/entities that are permitted to disclose or receive patient identifying information, the amount and kind of the information being disclosed, and the purpose of the disclosure (see §2.31). In addition to Part 2, other privacy laws such as </w:t>
      </w:r>
      <w:r w:rsidRPr="001F4F2B">
        <w:rPr>
          <w:rFonts w:ascii="Times New Roman" w:hAnsi="Times New Roman" w:cs="Times New Roman"/>
          <w:i/>
          <w:sz w:val="24"/>
          <w:szCs w:val="24"/>
        </w:rPr>
        <w:t xml:space="preserve">the Health Insurance Portability and Accountability Act of 1996 (HIPAA) have been enacted. HIPAA </w:t>
      </w:r>
      <w:r w:rsidR="00C806B9" w:rsidRPr="001F4F2B">
        <w:rPr>
          <w:rFonts w:ascii="Times New Roman" w:hAnsi="Times New Roman" w:cs="Times New Roman"/>
          <w:i/>
          <w:sz w:val="24"/>
          <w:szCs w:val="24"/>
        </w:rPr>
        <w:t>permits</w:t>
      </w:r>
      <w:r w:rsidRPr="001F4F2B">
        <w:rPr>
          <w:rFonts w:ascii="Times New Roman" w:hAnsi="Times New Roman" w:cs="Times New Roman"/>
          <w:i/>
          <w:sz w:val="24"/>
          <w:szCs w:val="24"/>
        </w:rPr>
        <w:t xml:space="preserve"> the disclosure of protected health information for certain purposes without patient authorization, including treatment, payment, or health care operations.</w:t>
      </w:r>
    </w:p>
    <w:p w14:paraId="2EECADC3" w14:textId="77777777" w:rsidR="001514D8" w:rsidRPr="001F4F2B" w:rsidRDefault="001553AC" w:rsidP="00AF4492">
      <w:pPr>
        <w:spacing w:after="0" w:line="240" w:lineRule="auto"/>
        <w:rPr>
          <w:rFonts w:ascii="Times New Roman" w:hAnsi="Times New Roman" w:cs="Times New Roman"/>
          <w:color w:val="3A3A39"/>
          <w:sz w:val="24"/>
          <w:szCs w:val="24"/>
        </w:rPr>
      </w:pPr>
      <w:r w:rsidRPr="001F4F2B">
        <w:rPr>
          <w:rFonts w:ascii="Times New Roman" w:hAnsi="Times New Roman" w:cs="Times New Roman"/>
          <w:color w:val="3A3A39"/>
          <w:sz w:val="24"/>
          <w:szCs w:val="24"/>
        </w:rPr>
        <w:t xml:space="preserve">Link: SAMHSA Substance Abuse Confidentiality Regulations: Frequently Asked Questions (FAQs) and Fact Sheets regarding the Substance Abuse Confidentiality Regulations. </w:t>
      </w:r>
    </w:p>
    <w:p w14:paraId="48D2CB29" w14:textId="741E7D8A" w:rsidR="001514D8" w:rsidRPr="001F4F2B" w:rsidRDefault="00000000" w:rsidP="00AF4492">
      <w:pPr>
        <w:spacing w:after="0" w:line="240" w:lineRule="auto"/>
        <w:rPr>
          <w:rFonts w:ascii="Times New Roman" w:hAnsi="Times New Roman" w:cs="Times New Roman"/>
          <w:sz w:val="24"/>
          <w:szCs w:val="24"/>
        </w:rPr>
      </w:pPr>
      <w:hyperlink r:id="rId12" w:history="1">
        <w:r w:rsidR="00AF4492" w:rsidRPr="001020ED">
          <w:rPr>
            <w:rStyle w:val="Hyperlink"/>
            <w:rFonts w:ascii="Times New Roman" w:hAnsi="Times New Roman" w:cs="Times New Roman"/>
            <w:sz w:val="24"/>
            <w:szCs w:val="24"/>
          </w:rPr>
          <w:t>https://www.samhsa.gov/about-us/who-we-are/laws-regulations/confidentiality-regulations-faqs</w:t>
        </w:r>
      </w:hyperlink>
    </w:p>
    <w:p w14:paraId="59C8BC02" w14:textId="77777777" w:rsidR="001514D8" w:rsidRPr="001F4F2B" w:rsidRDefault="001514D8">
      <w:pPr>
        <w:spacing w:after="0" w:line="240" w:lineRule="auto"/>
        <w:ind w:left="994"/>
        <w:rPr>
          <w:rFonts w:ascii="Times New Roman" w:hAnsi="Times New Roman" w:cs="Times New Roman"/>
          <w:sz w:val="24"/>
          <w:szCs w:val="24"/>
        </w:rPr>
      </w:pPr>
    </w:p>
    <w:p w14:paraId="0A6202A5" w14:textId="57348CF9" w:rsidR="00292A6D" w:rsidRPr="001F4F2B" w:rsidRDefault="001553AC" w:rsidP="00AF4492">
      <w:pPr>
        <w:spacing w:after="0" w:line="240" w:lineRule="auto"/>
        <w:rPr>
          <w:rFonts w:ascii="Times New Roman" w:hAnsi="Times New Roman" w:cs="Times New Roman"/>
          <w:sz w:val="24"/>
          <w:szCs w:val="24"/>
        </w:rPr>
      </w:pPr>
      <w:r w:rsidRPr="001F4F2B">
        <w:rPr>
          <w:rFonts w:ascii="Times New Roman" w:hAnsi="Times New Roman" w:cs="Times New Roman"/>
          <w:sz w:val="24"/>
          <w:szCs w:val="24"/>
        </w:rPr>
        <w:t xml:space="preserve">As owners and operators of peer-led, social model recovery housing, it is important to remember that sometimes situations occur where the residents and peer-leaders engage in behavior that could be detrimental to the house, </w:t>
      </w:r>
      <w:r w:rsidR="009442F4" w:rsidRPr="001F4F2B">
        <w:rPr>
          <w:rFonts w:ascii="Times New Roman" w:hAnsi="Times New Roman" w:cs="Times New Roman"/>
          <w:sz w:val="24"/>
          <w:szCs w:val="24"/>
        </w:rPr>
        <w:t>residents,</w:t>
      </w:r>
      <w:r w:rsidRPr="001F4F2B">
        <w:rPr>
          <w:rFonts w:ascii="Times New Roman" w:hAnsi="Times New Roman" w:cs="Times New Roman"/>
          <w:sz w:val="24"/>
          <w:szCs w:val="24"/>
        </w:rPr>
        <w:t xml:space="preserve"> and the community at large. In some cases, the residents “negative creativity” with the misuse of the other residents</w:t>
      </w:r>
      <w:r w:rsidR="00292A6D" w:rsidRPr="001F4F2B">
        <w:rPr>
          <w:rFonts w:ascii="Times New Roman" w:hAnsi="Times New Roman" w:cs="Times New Roman"/>
          <w:sz w:val="24"/>
          <w:szCs w:val="24"/>
        </w:rPr>
        <w:t>’</w:t>
      </w:r>
      <w:r w:rsidRPr="001F4F2B">
        <w:rPr>
          <w:rFonts w:ascii="Times New Roman" w:hAnsi="Times New Roman" w:cs="Times New Roman"/>
          <w:sz w:val="24"/>
          <w:szCs w:val="24"/>
        </w:rPr>
        <w:t xml:space="preserve"> P</w:t>
      </w:r>
      <w:r w:rsidR="00292A6D" w:rsidRPr="001F4F2B">
        <w:rPr>
          <w:rFonts w:ascii="Times New Roman" w:hAnsi="Times New Roman" w:cs="Times New Roman"/>
          <w:sz w:val="24"/>
          <w:szCs w:val="24"/>
        </w:rPr>
        <w:t>ersonal Identifiable Information</w:t>
      </w:r>
      <w:r w:rsidRPr="001F4F2B">
        <w:rPr>
          <w:rFonts w:ascii="Times New Roman" w:hAnsi="Times New Roman" w:cs="Times New Roman"/>
          <w:sz w:val="24"/>
          <w:szCs w:val="24"/>
        </w:rPr>
        <w:t xml:space="preserve"> could have long lasting </w:t>
      </w:r>
      <w:r w:rsidR="00DD5E46" w:rsidRPr="001F4F2B">
        <w:rPr>
          <w:rFonts w:ascii="Times New Roman" w:hAnsi="Times New Roman" w:cs="Times New Roman"/>
          <w:sz w:val="24"/>
          <w:szCs w:val="24"/>
        </w:rPr>
        <w:t>harmful</w:t>
      </w:r>
      <w:r w:rsidRPr="001F4F2B">
        <w:rPr>
          <w:rFonts w:ascii="Times New Roman" w:hAnsi="Times New Roman" w:cs="Times New Roman"/>
          <w:sz w:val="24"/>
          <w:szCs w:val="24"/>
        </w:rPr>
        <w:t xml:space="preserve"> effects and place house operation in jeopardy.</w:t>
      </w:r>
    </w:p>
    <w:p w14:paraId="04E189F2" w14:textId="7B947BE5" w:rsidR="001514D8" w:rsidRPr="001F4F2B" w:rsidRDefault="001553AC">
      <w:pPr>
        <w:spacing w:after="0" w:line="240" w:lineRule="auto"/>
        <w:ind w:left="994"/>
        <w:rPr>
          <w:rFonts w:ascii="Times New Roman" w:hAnsi="Times New Roman" w:cs="Times New Roman"/>
          <w:sz w:val="24"/>
          <w:szCs w:val="24"/>
        </w:rPr>
      </w:pPr>
      <w:r w:rsidRPr="001F4F2B">
        <w:rPr>
          <w:rFonts w:ascii="Times New Roman" w:hAnsi="Times New Roman" w:cs="Times New Roman"/>
          <w:sz w:val="24"/>
          <w:szCs w:val="24"/>
        </w:rPr>
        <w:t xml:space="preserve"> </w:t>
      </w:r>
    </w:p>
    <w:p w14:paraId="5B75CDFF" w14:textId="2986DC9D" w:rsidR="001514D8" w:rsidRPr="001F4F2B" w:rsidRDefault="001553AC" w:rsidP="00AF4492">
      <w:pPr>
        <w:spacing w:after="0" w:line="240" w:lineRule="auto"/>
        <w:rPr>
          <w:rFonts w:ascii="Times New Roman" w:hAnsi="Times New Roman" w:cs="Times New Roman"/>
          <w:sz w:val="24"/>
          <w:szCs w:val="24"/>
        </w:rPr>
      </w:pPr>
      <w:r w:rsidRPr="001F4F2B">
        <w:rPr>
          <w:rFonts w:ascii="Times New Roman" w:hAnsi="Times New Roman" w:cs="Times New Roman"/>
          <w:sz w:val="24"/>
          <w:szCs w:val="24"/>
        </w:rPr>
        <w:t>In addition to 42 CFR Part 2 some partner</w:t>
      </w:r>
      <w:r w:rsidR="00292A6D" w:rsidRPr="001F4F2B">
        <w:rPr>
          <w:rFonts w:ascii="Times New Roman" w:hAnsi="Times New Roman" w:cs="Times New Roman"/>
          <w:sz w:val="24"/>
          <w:szCs w:val="24"/>
        </w:rPr>
        <w:t>/</w:t>
      </w:r>
      <w:r w:rsidRPr="001F4F2B">
        <w:rPr>
          <w:rFonts w:ascii="Times New Roman" w:hAnsi="Times New Roman" w:cs="Times New Roman"/>
          <w:sz w:val="24"/>
          <w:szCs w:val="24"/>
        </w:rPr>
        <w:t>referral organizations may require that peer-leaders have limited access to the residents</w:t>
      </w:r>
      <w:r w:rsidR="00DD5E46">
        <w:rPr>
          <w:rFonts w:ascii="Times New Roman" w:hAnsi="Times New Roman" w:cs="Times New Roman"/>
          <w:sz w:val="24"/>
          <w:szCs w:val="24"/>
        </w:rPr>
        <w:t>’</w:t>
      </w:r>
      <w:r w:rsidRPr="001F4F2B">
        <w:rPr>
          <w:rFonts w:ascii="Times New Roman" w:hAnsi="Times New Roman" w:cs="Times New Roman"/>
          <w:sz w:val="24"/>
          <w:szCs w:val="24"/>
        </w:rPr>
        <w:t xml:space="preserve"> P</w:t>
      </w:r>
      <w:r w:rsidR="00292A6D" w:rsidRPr="001F4F2B">
        <w:rPr>
          <w:rFonts w:ascii="Times New Roman" w:hAnsi="Times New Roman" w:cs="Times New Roman"/>
          <w:sz w:val="24"/>
          <w:szCs w:val="24"/>
        </w:rPr>
        <w:t>ersonal Identifiable Information</w:t>
      </w:r>
      <w:r w:rsidRPr="001F4F2B">
        <w:rPr>
          <w:rFonts w:ascii="Times New Roman" w:hAnsi="Times New Roman" w:cs="Times New Roman"/>
          <w:sz w:val="24"/>
          <w:szCs w:val="24"/>
        </w:rPr>
        <w:t xml:space="preserve">. The following </w:t>
      </w:r>
      <w:r w:rsidR="00F1551D">
        <w:rPr>
          <w:rFonts w:ascii="Times New Roman" w:hAnsi="Times New Roman" w:cs="Times New Roman"/>
          <w:sz w:val="24"/>
          <w:szCs w:val="24"/>
        </w:rPr>
        <w:t xml:space="preserve">document management </w:t>
      </w:r>
      <w:r w:rsidRPr="001F4F2B">
        <w:rPr>
          <w:rFonts w:ascii="Times New Roman" w:hAnsi="Times New Roman" w:cs="Times New Roman"/>
          <w:sz w:val="24"/>
          <w:szCs w:val="24"/>
        </w:rPr>
        <w:t xml:space="preserve">guidance is given for the protection of everyone and in keeping with the house </w:t>
      </w:r>
      <w:r w:rsidR="00F1551D">
        <w:rPr>
          <w:rFonts w:ascii="Times New Roman" w:hAnsi="Times New Roman" w:cs="Times New Roman"/>
          <w:sz w:val="24"/>
          <w:szCs w:val="24"/>
        </w:rPr>
        <w:t>m</w:t>
      </w:r>
      <w:r w:rsidRPr="001F4F2B">
        <w:rPr>
          <w:rFonts w:ascii="Times New Roman" w:hAnsi="Times New Roman" w:cs="Times New Roman"/>
          <w:sz w:val="24"/>
          <w:szCs w:val="24"/>
        </w:rPr>
        <w:t xml:space="preserve">ission and </w:t>
      </w:r>
      <w:r w:rsidR="00F1551D">
        <w:rPr>
          <w:rFonts w:ascii="Times New Roman" w:hAnsi="Times New Roman" w:cs="Times New Roman"/>
          <w:sz w:val="24"/>
          <w:szCs w:val="24"/>
        </w:rPr>
        <w:t>p</w:t>
      </w:r>
      <w:r w:rsidRPr="001F4F2B">
        <w:rPr>
          <w:rFonts w:ascii="Times New Roman" w:hAnsi="Times New Roman" w:cs="Times New Roman"/>
          <w:sz w:val="24"/>
          <w:szCs w:val="24"/>
        </w:rPr>
        <w:t>hilosophy.</w:t>
      </w:r>
    </w:p>
    <w:p w14:paraId="516C9B9C" w14:textId="77777777" w:rsidR="001514D8" w:rsidRPr="001F4F2B" w:rsidRDefault="001514D8">
      <w:pPr>
        <w:spacing w:after="0" w:line="240" w:lineRule="auto"/>
        <w:ind w:left="994"/>
        <w:rPr>
          <w:rFonts w:ascii="Times New Roman" w:hAnsi="Times New Roman" w:cs="Times New Roman"/>
          <w:sz w:val="24"/>
          <w:szCs w:val="24"/>
        </w:rPr>
      </w:pPr>
    </w:p>
    <w:p w14:paraId="4E9A7FB2" w14:textId="24910FFB" w:rsidR="001514D8" w:rsidRPr="001F4F2B" w:rsidRDefault="001553AC" w:rsidP="00AF4492">
      <w:pPr>
        <w:spacing w:after="0" w:line="240" w:lineRule="auto"/>
        <w:rPr>
          <w:rFonts w:ascii="Times New Roman" w:hAnsi="Times New Roman" w:cs="Times New Roman"/>
          <w:sz w:val="24"/>
          <w:szCs w:val="24"/>
        </w:rPr>
      </w:pPr>
      <w:r w:rsidRPr="001F4F2B">
        <w:rPr>
          <w:rFonts w:ascii="Times New Roman" w:hAnsi="Times New Roman" w:cs="Times New Roman"/>
          <w:sz w:val="24"/>
          <w:szCs w:val="24"/>
        </w:rPr>
        <w:t xml:space="preserve">The number of residents the house can accommodate, office space and layout will play </w:t>
      </w:r>
      <w:r w:rsidR="004D04BE" w:rsidRPr="001F4F2B">
        <w:rPr>
          <w:rFonts w:ascii="Times New Roman" w:hAnsi="Times New Roman" w:cs="Times New Roman"/>
          <w:sz w:val="24"/>
          <w:szCs w:val="24"/>
        </w:rPr>
        <w:t>a key role</w:t>
      </w:r>
      <w:r w:rsidRPr="001F4F2B">
        <w:rPr>
          <w:rFonts w:ascii="Times New Roman" w:hAnsi="Times New Roman" w:cs="Times New Roman"/>
          <w:sz w:val="24"/>
          <w:szCs w:val="24"/>
        </w:rPr>
        <w:t xml:space="preserve"> in determining how many </w:t>
      </w:r>
      <w:proofErr w:type="gramStart"/>
      <w:r w:rsidR="00AF3BBE">
        <w:rPr>
          <w:rFonts w:ascii="Times New Roman" w:hAnsi="Times New Roman" w:cs="Times New Roman"/>
          <w:sz w:val="24"/>
          <w:szCs w:val="24"/>
        </w:rPr>
        <w:t>house</w:t>
      </w:r>
      <w:proofErr w:type="gramEnd"/>
      <w:r w:rsidR="00AF3BBE">
        <w:rPr>
          <w:rFonts w:ascii="Times New Roman" w:hAnsi="Times New Roman" w:cs="Times New Roman"/>
          <w:sz w:val="24"/>
          <w:szCs w:val="24"/>
        </w:rPr>
        <w:t xml:space="preserve"> records</w:t>
      </w:r>
      <w:r w:rsidRPr="001F4F2B">
        <w:rPr>
          <w:rFonts w:ascii="Times New Roman" w:hAnsi="Times New Roman" w:cs="Times New Roman"/>
          <w:sz w:val="24"/>
          <w:szCs w:val="24"/>
        </w:rPr>
        <w:t xml:space="preserve"> each resident should have and how those </w:t>
      </w:r>
      <w:r w:rsidR="00AF3BBE">
        <w:rPr>
          <w:rFonts w:ascii="Times New Roman" w:hAnsi="Times New Roman" w:cs="Times New Roman"/>
          <w:sz w:val="24"/>
          <w:szCs w:val="24"/>
        </w:rPr>
        <w:t>records</w:t>
      </w:r>
      <w:r w:rsidRPr="001F4F2B">
        <w:rPr>
          <w:rFonts w:ascii="Times New Roman" w:hAnsi="Times New Roman" w:cs="Times New Roman"/>
          <w:sz w:val="24"/>
          <w:szCs w:val="24"/>
        </w:rPr>
        <w:t xml:space="preserve"> are to be secured. The following system is suggested for medium to large recovery residences. </w:t>
      </w:r>
    </w:p>
    <w:p w14:paraId="1821A935" w14:textId="77777777" w:rsidR="001514D8" w:rsidRPr="001F4F2B" w:rsidRDefault="001514D8">
      <w:pPr>
        <w:spacing w:after="0" w:line="240" w:lineRule="auto"/>
        <w:ind w:left="994"/>
        <w:rPr>
          <w:rFonts w:ascii="Times New Roman" w:hAnsi="Times New Roman" w:cs="Times New Roman"/>
          <w:sz w:val="24"/>
          <w:szCs w:val="24"/>
        </w:rPr>
      </w:pPr>
    </w:p>
    <w:p w14:paraId="5E650C0D" w14:textId="43C652A8" w:rsidR="001514D8" w:rsidRDefault="00AF4492" w:rsidP="00AF4492">
      <w:pPr>
        <w:pStyle w:val="Heading1"/>
        <w:tabs>
          <w:tab w:val="left" w:pos="360"/>
        </w:tabs>
        <w:spacing w:before="0" w:line="240" w:lineRule="auto"/>
        <w:rPr>
          <w:rFonts w:ascii="Times New Roman" w:hAnsi="Times New Roman" w:cs="Times New Roman"/>
          <w:b/>
          <w:bCs/>
          <w:color w:val="auto"/>
          <w:sz w:val="24"/>
          <w:szCs w:val="24"/>
        </w:rPr>
      </w:pPr>
      <w:bookmarkStart w:id="59" w:name="_Toc114722414"/>
      <w:r>
        <w:rPr>
          <w:rFonts w:ascii="Times New Roman" w:hAnsi="Times New Roman" w:cs="Times New Roman"/>
          <w:b/>
          <w:bCs/>
          <w:color w:val="auto"/>
          <w:sz w:val="24"/>
          <w:szCs w:val="24"/>
        </w:rPr>
        <w:t>House Activity File</w:t>
      </w:r>
      <w:bookmarkEnd w:id="59"/>
    </w:p>
    <w:p w14:paraId="658C3898" w14:textId="008425CE" w:rsidR="001514D8" w:rsidRPr="001F4F2B" w:rsidRDefault="001514D8" w:rsidP="00AF4492">
      <w:pPr>
        <w:spacing w:after="0"/>
        <w:rPr>
          <w:rFonts w:ascii="Times New Roman" w:hAnsi="Times New Roman" w:cs="Times New Roman"/>
          <w:sz w:val="24"/>
          <w:szCs w:val="24"/>
        </w:rPr>
      </w:pPr>
    </w:p>
    <w:p w14:paraId="150ECB7C" w14:textId="5FF53D4C" w:rsidR="00DD5E46" w:rsidRDefault="001553AC" w:rsidP="007E1A7D">
      <w:pPr>
        <w:numPr>
          <w:ilvl w:val="2"/>
          <w:numId w:val="17"/>
        </w:numPr>
        <w:pBdr>
          <w:top w:val="nil"/>
          <w:left w:val="nil"/>
          <w:bottom w:val="nil"/>
          <w:right w:val="nil"/>
          <w:between w:val="nil"/>
        </w:pBdr>
        <w:spacing w:after="0" w:line="240" w:lineRule="auto"/>
        <w:ind w:left="1440"/>
        <w:rPr>
          <w:rFonts w:ascii="Times New Roman" w:hAnsi="Times New Roman" w:cs="Times New Roman"/>
          <w:color w:val="000000"/>
          <w:sz w:val="24"/>
          <w:szCs w:val="24"/>
        </w:rPr>
      </w:pPr>
      <w:r w:rsidRPr="001F4F2B">
        <w:rPr>
          <w:rFonts w:ascii="Times New Roman" w:hAnsi="Times New Roman" w:cs="Times New Roman"/>
          <w:color w:val="000000"/>
          <w:sz w:val="24"/>
          <w:szCs w:val="24"/>
        </w:rPr>
        <w:t>House guidelines or standards signed by participants reaffirming their commitment to participate in house activities, classes, groups, and chores</w:t>
      </w:r>
    </w:p>
    <w:p w14:paraId="5E3D858B" w14:textId="77777777" w:rsidR="00DD5E46" w:rsidRPr="00DD5E46" w:rsidRDefault="00DD5E46" w:rsidP="007E1A7D">
      <w:pPr>
        <w:pBdr>
          <w:top w:val="nil"/>
          <w:left w:val="nil"/>
          <w:bottom w:val="nil"/>
          <w:right w:val="nil"/>
          <w:between w:val="nil"/>
        </w:pBdr>
        <w:spacing w:after="0" w:line="240" w:lineRule="auto"/>
        <w:ind w:left="1440"/>
        <w:rPr>
          <w:rFonts w:ascii="Times New Roman" w:hAnsi="Times New Roman" w:cs="Times New Roman"/>
          <w:color w:val="000000"/>
          <w:sz w:val="24"/>
          <w:szCs w:val="24"/>
        </w:rPr>
      </w:pPr>
    </w:p>
    <w:p w14:paraId="4D1F3A8A" w14:textId="32E99264" w:rsidR="001514D8" w:rsidRDefault="001553AC" w:rsidP="007E1A7D">
      <w:pPr>
        <w:numPr>
          <w:ilvl w:val="2"/>
          <w:numId w:val="17"/>
        </w:numPr>
        <w:pBdr>
          <w:top w:val="nil"/>
          <w:left w:val="nil"/>
          <w:bottom w:val="nil"/>
          <w:right w:val="nil"/>
          <w:between w:val="nil"/>
        </w:pBdr>
        <w:spacing w:after="0" w:line="240" w:lineRule="auto"/>
        <w:ind w:left="1440"/>
        <w:rPr>
          <w:rFonts w:ascii="Times New Roman" w:hAnsi="Times New Roman" w:cs="Times New Roman"/>
          <w:color w:val="000000"/>
          <w:sz w:val="24"/>
          <w:szCs w:val="24"/>
        </w:rPr>
      </w:pPr>
      <w:r w:rsidRPr="001F4F2B">
        <w:rPr>
          <w:rFonts w:ascii="Times New Roman" w:hAnsi="Times New Roman" w:cs="Times New Roman"/>
          <w:color w:val="000000"/>
          <w:sz w:val="24"/>
          <w:szCs w:val="24"/>
        </w:rPr>
        <w:t>Tracking scheduled house recovery activities facilitated by staff or peer-leaders</w:t>
      </w:r>
    </w:p>
    <w:p w14:paraId="199E9B32" w14:textId="77777777" w:rsidR="007E1A7D" w:rsidRPr="001F4F2B" w:rsidRDefault="007E1A7D" w:rsidP="007E1A7D">
      <w:pPr>
        <w:pBdr>
          <w:top w:val="nil"/>
          <w:left w:val="nil"/>
          <w:bottom w:val="nil"/>
          <w:right w:val="nil"/>
          <w:between w:val="nil"/>
        </w:pBdr>
        <w:spacing w:after="0" w:line="240" w:lineRule="auto"/>
        <w:rPr>
          <w:rFonts w:ascii="Times New Roman" w:hAnsi="Times New Roman" w:cs="Times New Roman"/>
          <w:color w:val="000000"/>
          <w:sz w:val="24"/>
          <w:szCs w:val="24"/>
        </w:rPr>
      </w:pPr>
    </w:p>
    <w:p w14:paraId="421591CE" w14:textId="31B975D1" w:rsidR="001514D8" w:rsidRDefault="001553AC" w:rsidP="007E1A7D">
      <w:pPr>
        <w:numPr>
          <w:ilvl w:val="2"/>
          <w:numId w:val="17"/>
        </w:numPr>
        <w:pBdr>
          <w:top w:val="nil"/>
          <w:left w:val="nil"/>
          <w:bottom w:val="nil"/>
          <w:right w:val="nil"/>
          <w:between w:val="nil"/>
        </w:pBdr>
        <w:spacing w:after="0" w:line="240" w:lineRule="auto"/>
        <w:ind w:left="144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Notes made by the </w:t>
      </w:r>
      <w:r w:rsidR="007E1A7D">
        <w:rPr>
          <w:rFonts w:ascii="Times New Roman" w:hAnsi="Times New Roman" w:cs="Times New Roman"/>
          <w:color w:val="000000"/>
          <w:sz w:val="24"/>
          <w:szCs w:val="24"/>
        </w:rPr>
        <w:t>House Manager/O</w:t>
      </w:r>
      <w:r w:rsidRPr="001F4F2B">
        <w:rPr>
          <w:rFonts w:ascii="Times New Roman" w:hAnsi="Times New Roman" w:cs="Times New Roman"/>
          <w:color w:val="000000"/>
          <w:sz w:val="24"/>
          <w:szCs w:val="24"/>
        </w:rPr>
        <w:t>wner</w:t>
      </w:r>
      <w:r w:rsidR="00FD2142">
        <w:rPr>
          <w:rFonts w:ascii="Times New Roman" w:hAnsi="Times New Roman" w:cs="Times New Roman"/>
          <w:color w:val="000000"/>
          <w:sz w:val="24"/>
          <w:szCs w:val="24"/>
        </w:rPr>
        <w:t>/O</w:t>
      </w:r>
      <w:r w:rsidRPr="001F4F2B">
        <w:rPr>
          <w:rFonts w:ascii="Times New Roman" w:hAnsi="Times New Roman" w:cs="Times New Roman"/>
          <w:color w:val="000000"/>
          <w:sz w:val="24"/>
          <w:szCs w:val="24"/>
        </w:rPr>
        <w:t>perator or peer leaders, their observations on resident behavior</w:t>
      </w:r>
    </w:p>
    <w:p w14:paraId="6F7CAD54" w14:textId="77777777" w:rsidR="007E1A7D" w:rsidRPr="001F4F2B" w:rsidRDefault="007E1A7D" w:rsidP="007E1A7D">
      <w:pPr>
        <w:pBdr>
          <w:top w:val="nil"/>
          <w:left w:val="nil"/>
          <w:bottom w:val="nil"/>
          <w:right w:val="nil"/>
          <w:between w:val="nil"/>
        </w:pBdr>
        <w:spacing w:after="0" w:line="240" w:lineRule="auto"/>
        <w:ind w:left="1440"/>
        <w:rPr>
          <w:rFonts w:ascii="Times New Roman" w:hAnsi="Times New Roman" w:cs="Times New Roman"/>
          <w:color w:val="000000"/>
          <w:sz w:val="24"/>
          <w:szCs w:val="24"/>
        </w:rPr>
      </w:pPr>
    </w:p>
    <w:p w14:paraId="5087653A" w14:textId="48E52DA9" w:rsidR="001514D8" w:rsidRDefault="001553AC" w:rsidP="007E1A7D">
      <w:pPr>
        <w:numPr>
          <w:ilvl w:val="2"/>
          <w:numId w:val="17"/>
        </w:numPr>
        <w:pBdr>
          <w:top w:val="nil"/>
          <w:left w:val="nil"/>
          <w:bottom w:val="nil"/>
          <w:right w:val="nil"/>
          <w:between w:val="nil"/>
        </w:pBdr>
        <w:spacing w:after="0" w:line="240" w:lineRule="auto"/>
        <w:ind w:left="1440"/>
        <w:rPr>
          <w:rFonts w:ascii="Times New Roman" w:hAnsi="Times New Roman" w:cs="Times New Roman"/>
          <w:color w:val="000000"/>
          <w:sz w:val="24"/>
          <w:szCs w:val="24"/>
        </w:rPr>
      </w:pPr>
      <w:r w:rsidRPr="001F4F2B">
        <w:rPr>
          <w:rFonts w:ascii="Times New Roman" w:hAnsi="Times New Roman" w:cs="Times New Roman"/>
          <w:color w:val="000000"/>
          <w:sz w:val="24"/>
          <w:szCs w:val="24"/>
        </w:rPr>
        <w:t>House curriculum assignments, homework, and resident writings (if applicable</w:t>
      </w:r>
      <w:r w:rsidR="007E1A7D">
        <w:rPr>
          <w:rFonts w:ascii="Times New Roman" w:hAnsi="Times New Roman" w:cs="Times New Roman"/>
          <w:color w:val="000000"/>
          <w:sz w:val="24"/>
          <w:szCs w:val="24"/>
        </w:rPr>
        <w:t>)</w:t>
      </w:r>
    </w:p>
    <w:p w14:paraId="1B1585A3" w14:textId="77777777" w:rsidR="007E1A7D" w:rsidRPr="001F4F2B" w:rsidRDefault="007E1A7D" w:rsidP="007E1A7D">
      <w:pPr>
        <w:pBdr>
          <w:top w:val="nil"/>
          <w:left w:val="nil"/>
          <w:bottom w:val="nil"/>
          <w:right w:val="nil"/>
          <w:between w:val="nil"/>
        </w:pBdr>
        <w:spacing w:after="0" w:line="240" w:lineRule="auto"/>
        <w:rPr>
          <w:rFonts w:ascii="Times New Roman" w:hAnsi="Times New Roman" w:cs="Times New Roman"/>
          <w:color w:val="000000"/>
          <w:sz w:val="24"/>
          <w:szCs w:val="24"/>
        </w:rPr>
      </w:pPr>
    </w:p>
    <w:p w14:paraId="6824D824" w14:textId="5E65EEDB" w:rsidR="00AF4492" w:rsidRDefault="001553AC" w:rsidP="007E1A7D">
      <w:pPr>
        <w:numPr>
          <w:ilvl w:val="2"/>
          <w:numId w:val="17"/>
        </w:numPr>
        <w:pBdr>
          <w:top w:val="nil"/>
          <w:left w:val="nil"/>
          <w:bottom w:val="nil"/>
          <w:right w:val="nil"/>
          <w:between w:val="nil"/>
        </w:pBdr>
        <w:spacing w:after="0" w:line="240" w:lineRule="auto"/>
        <w:ind w:left="1440"/>
        <w:rPr>
          <w:rFonts w:ascii="Times New Roman" w:hAnsi="Times New Roman" w:cs="Times New Roman"/>
          <w:color w:val="000000"/>
          <w:sz w:val="24"/>
          <w:szCs w:val="24"/>
        </w:rPr>
      </w:pPr>
      <w:r w:rsidRPr="001F4F2B">
        <w:rPr>
          <w:rFonts w:ascii="Times New Roman" w:hAnsi="Times New Roman" w:cs="Times New Roman"/>
          <w:color w:val="000000"/>
          <w:sz w:val="24"/>
          <w:szCs w:val="24"/>
        </w:rPr>
        <w:t>Mutual-Help meeting attendance</w:t>
      </w:r>
    </w:p>
    <w:p w14:paraId="07893927" w14:textId="77777777" w:rsidR="007E1A7D" w:rsidRDefault="007E1A7D" w:rsidP="007E1A7D">
      <w:pPr>
        <w:pBdr>
          <w:top w:val="nil"/>
          <w:left w:val="nil"/>
          <w:bottom w:val="nil"/>
          <w:right w:val="nil"/>
          <w:between w:val="nil"/>
        </w:pBdr>
        <w:spacing w:after="0" w:line="240" w:lineRule="auto"/>
        <w:rPr>
          <w:rFonts w:ascii="Times New Roman" w:hAnsi="Times New Roman" w:cs="Times New Roman"/>
          <w:color w:val="000000"/>
          <w:sz w:val="24"/>
          <w:szCs w:val="24"/>
        </w:rPr>
      </w:pPr>
    </w:p>
    <w:p w14:paraId="12243F63" w14:textId="7473334C" w:rsidR="00AF4492" w:rsidRDefault="001553AC" w:rsidP="007E1A7D">
      <w:pPr>
        <w:numPr>
          <w:ilvl w:val="2"/>
          <w:numId w:val="17"/>
        </w:numPr>
        <w:pBdr>
          <w:top w:val="nil"/>
          <w:left w:val="nil"/>
          <w:bottom w:val="nil"/>
          <w:right w:val="nil"/>
          <w:between w:val="nil"/>
        </w:pBdr>
        <w:spacing w:after="0" w:line="240" w:lineRule="auto"/>
        <w:ind w:left="1440"/>
        <w:rPr>
          <w:rFonts w:ascii="Times New Roman" w:hAnsi="Times New Roman" w:cs="Times New Roman"/>
          <w:color w:val="000000"/>
          <w:sz w:val="24"/>
          <w:szCs w:val="24"/>
        </w:rPr>
      </w:pPr>
      <w:r w:rsidRPr="00AF4492">
        <w:rPr>
          <w:rFonts w:ascii="Times New Roman" w:hAnsi="Times New Roman" w:cs="Times New Roman"/>
          <w:color w:val="000000"/>
          <w:sz w:val="24"/>
          <w:szCs w:val="24"/>
        </w:rPr>
        <w:t>Any documents combining or listing the house members full name, birth date, social security number and emergency contact information</w:t>
      </w:r>
    </w:p>
    <w:p w14:paraId="0283E2E0" w14:textId="77777777" w:rsidR="007E1A7D" w:rsidRDefault="007E1A7D" w:rsidP="007E1A7D">
      <w:pPr>
        <w:pBdr>
          <w:top w:val="nil"/>
          <w:left w:val="nil"/>
          <w:bottom w:val="nil"/>
          <w:right w:val="nil"/>
          <w:between w:val="nil"/>
        </w:pBdr>
        <w:spacing w:after="0" w:line="240" w:lineRule="auto"/>
        <w:rPr>
          <w:rFonts w:ascii="Times New Roman" w:hAnsi="Times New Roman" w:cs="Times New Roman"/>
          <w:color w:val="000000"/>
          <w:sz w:val="24"/>
          <w:szCs w:val="24"/>
        </w:rPr>
      </w:pPr>
    </w:p>
    <w:p w14:paraId="045E1FD5" w14:textId="4BCE81A6" w:rsidR="00AF4492" w:rsidRDefault="001553AC" w:rsidP="007E1A7D">
      <w:pPr>
        <w:numPr>
          <w:ilvl w:val="2"/>
          <w:numId w:val="17"/>
        </w:numPr>
        <w:pBdr>
          <w:top w:val="nil"/>
          <w:left w:val="nil"/>
          <w:bottom w:val="nil"/>
          <w:right w:val="nil"/>
          <w:between w:val="nil"/>
        </w:pBdr>
        <w:spacing w:after="0" w:line="240" w:lineRule="auto"/>
        <w:ind w:left="1440"/>
        <w:rPr>
          <w:rFonts w:ascii="Times New Roman" w:hAnsi="Times New Roman" w:cs="Times New Roman"/>
          <w:color w:val="000000"/>
          <w:sz w:val="24"/>
          <w:szCs w:val="24"/>
        </w:rPr>
      </w:pPr>
      <w:r w:rsidRPr="00AF4492">
        <w:rPr>
          <w:rFonts w:ascii="Times New Roman" w:hAnsi="Times New Roman" w:cs="Times New Roman"/>
          <w:color w:val="000000"/>
          <w:sz w:val="24"/>
          <w:szCs w:val="24"/>
        </w:rPr>
        <w:t>All resident releases of information</w:t>
      </w:r>
    </w:p>
    <w:p w14:paraId="4C509D10" w14:textId="77777777" w:rsidR="007E1A7D" w:rsidRDefault="007E1A7D" w:rsidP="007E1A7D">
      <w:pPr>
        <w:pBdr>
          <w:top w:val="nil"/>
          <w:left w:val="nil"/>
          <w:bottom w:val="nil"/>
          <w:right w:val="nil"/>
          <w:between w:val="nil"/>
        </w:pBdr>
        <w:spacing w:after="0" w:line="240" w:lineRule="auto"/>
        <w:rPr>
          <w:rFonts w:ascii="Times New Roman" w:hAnsi="Times New Roman" w:cs="Times New Roman"/>
          <w:color w:val="000000"/>
          <w:sz w:val="24"/>
          <w:szCs w:val="24"/>
        </w:rPr>
      </w:pPr>
    </w:p>
    <w:p w14:paraId="3863064A" w14:textId="46073749" w:rsidR="00AF4492" w:rsidRDefault="001553AC" w:rsidP="007E1A7D">
      <w:pPr>
        <w:numPr>
          <w:ilvl w:val="2"/>
          <w:numId w:val="17"/>
        </w:numPr>
        <w:pBdr>
          <w:top w:val="nil"/>
          <w:left w:val="nil"/>
          <w:bottom w:val="nil"/>
          <w:right w:val="nil"/>
          <w:between w:val="nil"/>
        </w:pBdr>
        <w:tabs>
          <w:tab w:val="left" w:pos="1080"/>
        </w:tabs>
        <w:spacing w:after="0" w:line="240" w:lineRule="auto"/>
        <w:ind w:left="1440"/>
        <w:rPr>
          <w:rFonts w:ascii="Times New Roman" w:hAnsi="Times New Roman" w:cs="Times New Roman"/>
          <w:color w:val="000000"/>
          <w:sz w:val="24"/>
          <w:szCs w:val="24"/>
        </w:rPr>
      </w:pPr>
      <w:r w:rsidRPr="00AF4492">
        <w:rPr>
          <w:rFonts w:ascii="Times New Roman" w:hAnsi="Times New Roman" w:cs="Times New Roman"/>
          <w:color w:val="000000"/>
          <w:sz w:val="24"/>
          <w:szCs w:val="24"/>
        </w:rPr>
        <w:lastRenderedPageBreak/>
        <w:t xml:space="preserve">Referral agency documentation </w:t>
      </w:r>
    </w:p>
    <w:p w14:paraId="1DE0D758" w14:textId="77777777" w:rsidR="007E1A7D" w:rsidRDefault="007E1A7D" w:rsidP="007E1A7D">
      <w:pPr>
        <w:pBdr>
          <w:top w:val="nil"/>
          <w:left w:val="nil"/>
          <w:bottom w:val="nil"/>
          <w:right w:val="nil"/>
          <w:between w:val="nil"/>
        </w:pBdr>
        <w:tabs>
          <w:tab w:val="left" w:pos="1080"/>
        </w:tabs>
        <w:spacing w:after="0" w:line="240" w:lineRule="auto"/>
        <w:rPr>
          <w:rFonts w:ascii="Times New Roman" w:hAnsi="Times New Roman" w:cs="Times New Roman"/>
          <w:color w:val="000000"/>
          <w:sz w:val="24"/>
          <w:szCs w:val="24"/>
        </w:rPr>
      </w:pPr>
    </w:p>
    <w:p w14:paraId="4CA1D94A" w14:textId="2AABB3DE" w:rsidR="00AF4492" w:rsidRDefault="001553AC" w:rsidP="007E1A7D">
      <w:pPr>
        <w:numPr>
          <w:ilvl w:val="2"/>
          <w:numId w:val="17"/>
        </w:numPr>
        <w:pBdr>
          <w:top w:val="nil"/>
          <w:left w:val="nil"/>
          <w:bottom w:val="nil"/>
          <w:right w:val="nil"/>
          <w:between w:val="nil"/>
        </w:pBdr>
        <w:spacing w:after="0" w:line="240" w:lineRule="auto"/>
        <w:ind w:left="1440"/>
        <w:rPr>
          <w:rFonts w:ascii="Times New Roman" w:hAnsi="Times New Roman" w:cs="Times New Roman"/>
          <w:color w:val="000000"/>
          <w:sz w:val="24"/>
          <w:szCs w:val="24"/>
        </w:rPr>
      </w:pPr>
      <w:r w:rsidRPr="00AF4492">
        <w:rPr>
          <w:rFonts w:ascii="Times New Roman" w:hAnsi="Times New Roman" w:cs="Times New Roman"/>
          <w:color w:val="000000"/>
          <w:sz w:val="24"/>
          <w:szCs w:val="24"/>
        </w:rPr>
        <w:t>Medicare, Medicaid, or private insurance information</w:t>
      </w:r>
    </w:p>
    <w:p w14:paraId="18202710" w14:textId="77777777" w:rsidR="007E1A7D" w:rsidRDefault="007E1A7D" w:rsidP="007E1A7D">
      <w:pPr>
        <w:pBdr>
          <w:top w:val="nil"/>
          <w:left w:val="nil"/>
          <w:bottom w:val="nil"/>
          <w:right w:val="nil"/>
          <w:between w:val="nil"/>
        </w:pBdr>
        <w:spacing w:after="0" w:line="240" w:lineRule="auto"/>
        <w:rPr>
          <w:rFonts w:ascii="Times New Roman" w:hAnsi="Times New Roman" w:cs="Times New Roman"/>
          <w:color w:val="000000"/>
          <w:sz w:val="24"/>
          <w:szCs w:val="24"/>
        </w:rPr>
      </w:pPr>
    </w:p>
    <w:p w14:paraId="601913F6" w14:textId="77C8F4B8" w:rsidR="00AF4492" w:rsidRDefault="001553AC" w:rsidP="007E1A7D">
      <w:pPr>
        <w:numPr>
          <w:ilvl w:val="2"/>
          <w:numId w:val="17"/>
        </w:numPr>
        <w:pBdr>
          <w:top w:val="nil"/>
          <w:left w:val="nil"/>
          <w:bottom w:val="nil"/>
          <w:right w:val="nil"/>
          <w:between w:val="nil"/>
        </w:pBdr>
        <w:spacing w:after="0" w:line="240" w:lineRule="auto"/>
        <w:ind w:left="1440"/>
        <w:rPr>
          <w:rFonts w:ascii="Times New Roman" w:hAnsi="Times New Roman" w:cs="Times New Roman"/>
          <w:color w:val="000000"/>
          <w:sz w:val="24"/>
          <w:szCs w:val="24"/>
        </w:rPr>
      </w:pPr>
      <w:r w:rsidRPr="00AF4492">
        <w:rPr>
          <w:rFonts w:ascii="Times New Roman" w:hAnsi="Times New Roman" w:cs="Times New Roman"/>
          <w:color w:val="000000"/>
          <w:sz w:val="24"/>
          <w:szCs w:val="24"/>
        </w:rPr>
        <w:t>SNAP benefit card and documentation</w:t>
      </w:r>
    </w:p>
    <w:p w14:paraId="7361334C" w14:textId="77777777" w:rsidR="007E1A7D" w:rsidRDefault="007E1A7D" w:rsidP="007E1A7D">
      <w:pPr>
        <w:pBdr>
          <w:top w:val="nil"/>
          <w:left w:val="nil"/>
          <w:bottom w:val="nil"/>
          <w:right w:val="nil"/>
          <w:between w:val="nil"/>
        </w:pBdr>
        <w:spacing w:after="0" w:line="240" w:lineRule="auto"/>
        <w:rPr>
          <w:rFonts w:ascii="Times New Roman" w:hAnsi="Times New Roman" w:cs="Times New Roman"/>
          <w:color w:val="000000"/>
          <w:sz w:val="24"/>
          <w:szCs w:val="24"/>
        </w:rPr>
      </w:pPr>
    </w:p>
    <w:p w14:paraId="6162E3FD" w14:textId="425A4E88" w:rsidR="00AF4492" w:rsidRDefault="001553AC" w:rsidP="007E1A7D">
      <w:pPr>
        <w:numPr>
          <w:ilvl w:val="2"/>
          <w:numId w:val="17"/>
        </w:numPr>
        <w:pBdr>
          <w:top w:val="nil"/>
          <w:left w:val="nil"/>
          <w:bottom w:val="nil"/>
          <w:right w:val="nil"/>
          <w:between w:val="nil"/>
        </w:pBdr>
        <w:spacing w:after="0" w:line="240" w:lineRule="auto"/>
        <w:ind w:left="1440"/>
        <w:rPr>
          <w:rFonts w:ascii="Times New Roman" w:hAnsi="Times New Roman" w:cs="Times New Roman"/>
          <w:color w:val="000000"/>
          <w:sz w:val="24"/>
          <w:szCs w:val="24"/>
        </w:rPr>
      </w:pPr>
      <w:r w:rsidRPr="00AF4492">
        <w:rPr>
          <w:rFonts w:ascii="Times New Roman" w:hAnsi="Times New Roman" w:cs="Times New Roman"/>
          <w:color w:val="000000"/>
          <w:sz w:val="24"/>
          <w:szCs w:val="24"/>
        </w:rPr>
        <w:t>Mental Health, Medical, Dental and Medication documents</w:t>
      </w:r>
    </w:p>
    <w:p w14:paraId="1D839D16" w14:textId="77777777" w:rsidR="007E1A7D" w:rsidRDefault="007E1A7D" w:rsidP="007E1A7D">
      <w:pPr>
        <w:pBdr>
          <w:top w:val="nil"/>
          <w:left w:val="nil"/>
          <w:bottom w:val="nil"/>
          <w:right w:val="nil"/>
          <w:between w:val="nil"/>
        </w:pBdr>
        <w:spacing w:after="0" w:line="240" w:lineRule="auto"/>
        <w:rPr>
          <w:rFonts w:ascii="Times New Roman" w:hAnsi="Times New Roman" w:cs="Times New Roman"/>
          <w:color w:val="000000"/>
          <w:sz w:val="24"/>
          <w:szCs w:val="24"/>
        </w:rPr>
      </w:pPr>
    </w:p>
    <w:p w14:paraId="04177DF1" w14:textId="4CD37510" w:rsidR="00AF4492" w:rsidRDefault="001553AC" w:rsidP="007E1A7D">
      <w:pPr>
        <w:numPr>
          <w:ilvl w:val="2"/>
          <w:numId w:val="17"/>
        </w:numPr>
        <w:pBdr>
          <w:top w:val="nil"/>
          <w:left w:val="nil"/>
          <w:bottom w:val="nil"/>
          <w:right w:val="nil"/>
          <w:between w:val="nil"/>
        </w:pBdr>
        <w:spacing w:after="0" w:line="240" w:lineRule="auto"/>
        <w:ind w:left="1440"/>
        <w:rPr>
          <w:rFonts w:ascii="Times New Roman" w:hAnsi="Times New Roman" w:cs="Times New Roman"/>
          <w:color w:val="000000"/>
          <w:sz w:val="24"/>
          <w:szCs w:val="24"/>
        </w:rPr>
      </w:pPr>
      <w:r w:rsidRPr="00AF4492">
        <w:rPr>
          <w:rFonts w:ascii="Times New Roman" w:hAnsi="Times New Roman" w:cs="Times New Roman"/>
          <w:color w:val="000000"/>
          <w:sz w:val="24"/>
          <w:szCs w:val="24"/>
        </w:rPr>
        <w:t>Paperwork pertaining to any childcare/custody proceedings, legal, drug court, probation, and parole relationships</w:t>
      </w:r>
    </w:p>
    <w:p w14:paraId="673EC9DE" w14:textId="77777777" w:rsidR="007E1A7D" w:rsidRDefault="007E1A7D" w:rsidP="007E1A7D">
      <w:pPr>
        <w:pBdr>
          <w:top w:val="nil"/>
          <w:left w:val="nil"/>
          <w:bottom w:val="nil"/>
          <w:right w:val="nil"/>
          <w:between w:val="nil"/>
        </w:pBdr>
        <w:spacing w:after="0" w:line="240" w:lineRule="auto"/>
        <w:rPr>
          <w:rFonts w:ascii="Times New Roman" w:hAnsi="Times New Roman" w:cs="Times New Roman"/>
          <w:color w:val="000000"/>
          <w:sz w:val="24"/>
          <w:szCs w:val="24"/>
        </w:rPr>
      </w:pPr>
    </w:p>
    <w:p w14:paraId="737E89F2" w14:textId="35C2FB8C" w:rsidR="00AF4492" w:rsidRDefault="001553AC" w:rsidP="007E1A7D">
      <w:pPr>
        <w:numPr>
          <w:ilvl w:val="2"/>
          <w:numId w:val="17"/>
        </w:numPr>
        <w:pBdr>
          <w:top w:val="nil"/>
          <w:left w:val="nil"/>
          <w:bottom w:val="nil"/>
          <w:right w:val="nil"/>
          <w:between w:val="nil"/>
        </w:pBdr>
        <w:spacing w:after="0" w:line="240" w:lineRule="auto"/>
        <w:ind w:left="1440"/>
        <w:rPr>
          <w:rFonts w:ascii="Times New Roman" w:hAnsi="Times New Roman" w:cs="Times New Roman"/>
          <w:color w:val="000000"/>
          <w:sz w:val="24"/>
          <w:szCs w:val="24"/>
        </w:rPr>
      </w:pPr>
      <w:r w:rsidRPr="00AF4492">
        <w:rPr>
          <w:rFonts w:ascii="Times New Roman" w:hAnsi="Times New Roman" w:cs="Times New Roman"/>
          <w:color w:val="000000"/>
          <w:sz w:val="24"/>
          <w:szCs w:val="24"/>
        </w:rPr>
        <w:t xml:space="preserve">Resident financial agreements, </w:t>
      </w:r>
      <w:r w:rsidR="009442F4" w:rsidRPr="00AF4492">
        <w:rPr>
          <w:rFonts w:ascii="Times New Roman" w:hAnsi="Times New Roman" w:cs="Times New Roman"/>
          <w:color w:val="000000"/>
          <w:sz w:val="24"/>
          <w:szCs w:val="24"/>
        </w:rPr>
        <w:t>third</w:t>
      </w:r>
      <w:r w:rsidRPr="00AF4492">
        <w:rPr>
          <w:rFonts w:ascii="Times New Roman" w:hAnsi="Times New Roman" w:cs="Times New Roman"/>
          <w:color w:val="000000"/>
          <w:sz w:val="24"/>
          <w:szCs w:val="24"/>
        </w:rPr>
        <w:t xml:space="preserve"> party payer information and house fee tracking (electronic system, retain copy of paper receipt)</w:t>
      </w:r>
    </w:p>
    <w:p w14:paraId="1438FFCE" w14:textId="77777777" w:rsidR="007E1A7D" w:rsidRDefault="007E1A7D" w:rsidP="007E1A7D">
      <w:pPr>
        <w:pBdr>
          <w:top w:val="nil"/>
          <w:left w:val="nil"/>
          <w:bottom w:val="nil"/>
          <w:right w:val="nil"/>
          <w:between w:val="nil"/>
        </w:pBdr>
        <w:spacing w:after="0" w:line="240" w:lineRule="auto"/>
        <w:rPr>
          <w:rFonts w:ascii="Times New Roman" w:hAnsi="Times New Roman" w:cs="Times New Roman"/>
          <w:color w:val="000000"/>
          <w:sz w:val="24"/>
          <w:szCs w:val="24"/>
        </w:rPr>
      </w:pPr>
    </w:p>
    <w:p w14:paraId="0D194D29" w14:textId="0D68407C" w:rsidR="001514D8" w:rsidRPr="00AF4492" w:rsidRDefault="001553AC" w:rsidP="007E1A7D">
      <w:pPr>
        <w:numPr>
          <w:ilvl w:val="2"/>
          <w:numId w:val="17"/>
        </w:numPr>
        <w:pBdr>
          <w:top w:val="nil"/>
          <w:left w:val="nil"/>
          <w:bottom w:val="nil"/>
          <w:right w:val="nil"/>
          <w:between w:val="nil"/>
        </w:pBdr>
        <w:spacing w:after="0" w:line="240" w:lineRule="auto"/>
        <w:ind w:left="1440"/>
        <w:rPr>
          <w:rFonts w:ascii="Times New Roman" w:hAnsi="Times New Roman" w:cs="Times New Roman"/>
          <w:color w:val="000000"/>
          <w:sz w:val="24"/>
          <w:szCs w:val="24"/>
        </w:rPr>
      </w:pPr>
      <w:r w:rsidRPr="00AF4492">
        <w:rPr>
          <w:rFonts w:ascii="Times New Roman" w:hAnsi="Times New Roman" w:cs="Times New Roman"/>
          <w:color w:val="000000"/>
          <w:sz w:val="24"/>
          <w:szCs w:val="24"/>
        </w:rPr>
        <w:t xml:space="preserve">(PREA) Prison Rape Elimination Act documentation (if applicable) </w:t>
      </w:r>
    </w:p>
    <w:p w14:paraId="0B36DB8E" w14:textId="77777777" w:rsidR="007E1A7D" w:rsidRDefault="007E1A7D" w:rsidP="007E1A7D">
      <w:pPr>
        <w:pBdr>
          <w:top w:val="nil"/>
          <w:left w:val="nil"/>
          <w:bottom w:val="nil"/>
          <w:right w:val="nil"/>
          <w:between w:val="nil"/>
        </w:pBdr>
        <w:spacing w:after="0" w:line="240" w:lineRule="auto"/>
        <w:ind w:left="1440"/>
        <w:rPr>
          <w:rFonts w:ascii="Times New Roman" w:hAnsi="Times New Roman" w:cs="Times New Roman"/>
          <w:color w:val="000000"/>
          <w:sz w:val="24"/>
          <w:szCs w:val="24"/>
        </w:rPr>
      </w:pPr>
    </w:p>
    <w:p w14:paraId="1EB1C77B" w14:textId="2993191B" w:rsidR="001514D8" w:rsidRDefault="001553AC" w:rsidP="007E1A7D">
      <w:pPr>
        <w:pBdr>
          <w:top w:val="nil"/>
          <w:left w:val="nil"/>
          <w:bottom w:val="nil"/>
          <w:right w:val="nil"/>
          <w:between w:val="nil"/>
        </w:pBdr>
        <w:spacing w:after="0" w:line="240" w:lineRule="auto"/>
        <w:ind w:left="117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If possible, a two-lock system is recommended to secure the </w:t>
      </w:r>
      <w:r w:rsidR="00AF3BBE">
        <w:rPr>
          <w:rFonts w:ascii="Times New Roman" w:hAnsi="Times New Roman" w:cs="Times New Roman"/>
          <w:color w:val="000000"/>
          <w:sz w:val="24"/>
          <w:szCs w:val="24"/>
        </w:rPr>
        <w:t>individual house records</w:t>
      </w:r>
      <w:r w:rsidRPr="001F4F2B">
        <w:rPr>
          <w:rFonts w:ascii="Times New Roman" w:hAnsi="Times New Roman" w:cs="Times New Roman"/>
          <w:color w:val="000000"/>
          <w:sz w:val="24"/>
          <w:szCs w:val="24"/>
        </w:rPr>
        <w:t xml:space="preserve">. </w:t>
      </w:r>
    </w:p>
    <w:p w14:paraId="341F02EF" w14:textId="77777777" w:rsidR="00AF4492" w:rsidRPr="001F4F2B" w:rsidRDefault="00AF4492" w:rsidP="00ED149B">
      <w:pPr>
        <w:pBdr>
          <w:top w:val="nil"/>
          <w:left w:val="nil"/>
          <w:bottom w:val="nil"/>
          <w:right w:val="nil"/>
          <w:between w:val="nil"/>
        </w:pBdr>
        <w:spacing w:after="0" w:line="240" w:lineRule="auto"/>
        <w:ind w:firstLine="360"/>
        <w:rPr>
          <w:rFonts w:ascii="Times New Roman" w:hAnsi="Times New Roman" w:cs="Times New Roman"/>
          <w:color w:val="000000"/>
          <w:sz w:val="24"/>
          <w:szCs w:val="24"/>
        </w:rPr>
      </w:pPr>
    </w:p>
    <w:p w14:paraId="25DCA8B5" w14:textId="77777777" w:rsidR="007E1A7D" w:rsidRDefault="001553AC">
      <w:pPr>
        <w:numPr>
          <w:ilvl w:val="0"/>
          <w:numId w:val="18"/>
        </w:numPr>
        <w:pBdr>
          <w:top w:val="nil"/>
          <w:left w:val="nil"/>
          <w:bottom w:val="nil"/>
          <w:right w:val="nil"/>
          <w:between w:val="nil"/>
        </w:pBdr>
        <w:spacing w:after="0" w:line="240" w:lineRule="auto"/>
        <w:ind w:hanging="540"/>
        <w:rPr>
          <w:rFonts w:ascii="Times New Roman" w:hAnsi="Times New Roman" w:cs="Times New Roman"/>
          <w:color w:val="000000"/>
          <w:sz w:val="24"/>
          <w:szCs w:val="24"/>
        </w:rPr>
      </w:pPr>
      <w:r w:rsidRPr="001F4F2B">
        <w:rPr>
          <w:rFonts w:ascii="Times New Roman" w:hAnsi="Times New Roman" w:cs="Times New Roman"/>
          <w:color w:val="000000"/>
          <w:sz w:val="24"/>
          <w:szCs w:val="24"/>
        </w:rPr>
        <w:t>Locking filing cabinet stored in an office or room with a locking door</w:t>
      </w:r>
    </w:p>
    <w:p w14:paraId="253E8C42" w14:textId="4EA4DDC5" w:rsidR="001514D8" w:rsidRPr="001F4F2B" w:rsidRDefault="001553AC" w:rsidP="007E1A7D">
      <w:pPr>
        <w:pBdr>
          <w:top w:val="nil"/>
          <w:left w:val="nil"/>
          <w:bottom w:val="nil"/>
          <w:right w:val="nil"/>
          <w:between w:val="nil"/>
        </w:pBdr>
        <w:spacing w:after="0" w:line="240" w:lineRule="auto"/>
        <w:ind w:left="171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 </w:t>
      </w:r>
    </w:p>
    <w:p w14:paraId="6B9779E5" w14:textId="6D444D40" w:rsidR="001514D8" w:rsidRPr="001F4F2B" w:rsidRDefault="001553AC">
      <w:pPr>
        <w:numPr>
          <w:ilvl w:val="0"/>
          <w:numId w:val="18"/>
        </w:numPr>
        <w:pBdr>
          <w:top w:val="nil"/>
          <w:left w:val="nil"/>
          <w:bottom w:val="nil"/>
          <w:right w:val="nil"/>
          <w:between w:val="nil"/>
        </w:pBdr>
        <w:spacing w:after="0" w:line="240" w:lineRule="auto"/>
        <w:ind w:hanging="54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If a room or office with a locking door is not available, it is suggested the locking filing cabinet be the </w:t>
      </w:r>
      <w:r w:rsidR="00F95920" w:rsidRPr="001F4F2B">
        <w:rPr>
          <w:rFonts w:ascii="Times New Roman" w:hAnsi="Times New Roman" w:cs="Times New Roman"/>
          <w:color w:val="000000"/>
          <w:sz w:val="24"/>
          <w:szCs w:val="24"/>
        </w:rPr>
        <w:t>minimum</w:t>
      </w:r>
      <w:r w:rsidRPr="001F4F2B">
        <w:rPr>
          <w:rFonts w:ascii="Times New Roman" w:hAnsi="Times New Roman" w:cs="Times New Roman"/>
          <w:color w:val="000000"/>
          <w:sz w:val="24"/>
          <w:szCs w:val="24"/>
        </w:rPr>
        <w:t xml:space="preserve"> </w:t>
      </w:r>
      <w:r w:rsidR="00F95920" w:rsidRPr="001F4F2B">
        <w:rPr>
          <w:rFonts w:ascii="Times New Roman" w:hAnsi="Times New Roman" w:cs="Times New Roman"/>
          <w:color w:val="000000"/>
          <w:sz w:val="24"/>
          <w:szCs w:val="24"/>
        </w:rPr>
        <w:t xml:space="preserve">level </w:t>
      </w:r>
      <w:r w:rsidRPr="001F4F2B">
        <w:rPr>
          <w:rFonts w:ascii="Times New Roman" w:hAnsi="Times New Roman" w:cs="Times New Roman"/>
          <w:color w:val="000000"/>
          <w:sz w:val="24"/>
          <w:szCs w:val="24"/>
        </w:rPr>
        <w:t>of security implemented</w:t>
      </w:r>
    </w:p>
    <w:p w14:paraId="2D2C2FB1" w14:textId="77777777" w:rsidR="001514D8" w:rsidRPr="001F4F2B" w:rsidRDefault="001514D8" w:rsidP="0016441D">
      <w:pPr>
        <w:pBdr>
          <w:top w:val="nil"/>
          <w:left w:val="nil"/>
          <w:bottom w:val="nil"/>
          <w:right w:val="nil"/>
          <w:between w:val="nil"/>
        </w:pBdr>
        <w:spacing w:after="0" w:line="240" w:lineRule="auto"/>
        <w:ind w:left="990"/>
        <w:rPr>
          <w:rFonts w:ascii="Times New Roman" w:hAnsi="Times New Roman" w:cs="Times New Roman"/>
          <w:color w:val="000000"/>
          <w:sz w:val="24"/>
          <w:szCs w:val="24"/>
        </w:rPr>
      </w:pPr>
    </w:p>
    <w:p w14:paraId="132E698D" w14:textId="7C37658E" w:rsidR="001514D8" w:rsidRPr="001F4F2B" w:rsidRDefault="00675633" w:rsidP="00AF4492">
      <w:pPr>
        <w:pStyle w:val="Heading1"/>
        <w:spacing w:before="0"/>
      </w:pPr>
      <w:bookmarkStart w:id="60" w:name="_Toc114722415"/>
      <w:r w:rsidRPr="0016441D">
        <w:rPr>
          <w:rFonts w:ascii="Times New Roman" w:hAnsi="Times New Roman" w:cs="Times New Roman"/>
          <w:b/>
          <w:bCs/>
          <w:color w:val="auto"/>
          <w:sz w:val="24"/>
          <w:szCs w:val="24"/>
        </w:rPr>
        <w:t>ELECTRONIC DATA MANAGEMENT</w:t>
      </w:r>
      <w:bookmarkEnd w:id="60"/>
    </w:p>
    <w:p w14:paraId="76940E4D" w14:textId="77777777" w:rsidR="001514D8" w:rsidRPr="001F4F2B" w:rsidRDefault="001514D8" w:rsidP="0016441D">
      <w:pPr>
        <w:widowControl w:val="0"/>
        <w:pBdr>
          <w:top w:val="nil"/>
          <w:left w:val="nil"/>
          <w:bottom w:val="nil"/>
          <w:right w:val="nil"/>
          <w:between w:val="nil"/>
        </w:pBdr>
        <w:spacing w:after="0" w:line="240" w:lineRule="auto"/>
        <w:ind w:left="990"/>
        <w:rPr>
          <w:rFonts w:ascii="Times New Roman" w:hAnsi="Times New Roman" w:cs="Times New Roman"/>
          <w:color w:val="000000"/>
          <w:sz w:val="24"/>
          <w:szCs w:val="24"/>
        </w:rPr>
      </w:pPr>
    </w:p>
    <w:p w14:paraId="28F59623" w14:textId="7054740D" w:rsidR="001514D8" w:rsidRDefault="001553AC">
      <w:pPr>
        <w:widowControl w:val="0"/>
        <w:numPr>
          <w:ilvl w:val="1"/>
          <w:numId w:val="61"/>
        </w:numPr>
        <w:pBdr>
          <w:top w:val="nil"/>
          <w:left w:val="nil"/>
          <w:bottom w:val="nil"/>
          <w:right w:val="nil"/>
          <w:between w:val="nil"/>
        </w:pBdr>
        <w:spacing w:after="0" w:line="240" w:lineRule="auto"/>
        <w:ind w:left="72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Password protection for pads, desk and laptop computers used to conduct house management/business.</w:t>
      </w:r>
    </w:p>
    <w:p w14:paraId="72F514D3" w14:textId="77777777" w:rsidR="00FD2142" w:rsidRPr="001F4F2B" w:rsidRDefault="00FD2142" w:rsidP="00FD2142">
      <w:pPr>
        <w:widowControl w:val="0"/>
        <w:pBdr>
          <w:top w:val="nil"/>
          <w:left w:val="nil"/>
          <w:bottom w:val="nil"/>
          <w:right w:val="nil"/>
          <w:between w:val="nil"/>
        </w:pBdr>
        <w:spacing w:after="0" w:line="240" w:lineRule="auto"/>
        <w:ind w:left="720"/>
        <w:rPr>
          <w:rFonts w:ascii="Times New Roman" w:hAnsi="Times New Roman" w:cs="Times New Roman"/>
          <w:color w:val="000000"/>
          <w:sz w:val="24"/>
          <w:szCs w:val="24"/>
        </w:rPr>
      </w:pPr>
    </w:p>
    <w:p w14:paraId="708D816C" w14:textId="3652D0F7" w:rsidR="001514D8" w:rsidRDefault="001553AC">
      <w:pPr>
        <w:numPr>
          <w:ilvl w:val="1"/>
          <w:numId w:val="61"/>
        </w:numPr>
        <w:pBdr>
          <w:top w:val="nil"/>
          <w:left w:val="nil"/>
          <w:bottom w:val="nil"/>
          <w:right w:val="nil"/>
          <w:between w:val="nil"/>
        </w:pBdr>
        <w:spacing w:after="0" w:line="240" w:lineRule="auto"/>
        <w:ind w:left="72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If possible, position monitors and screens in a way to prevent them from being viewed as residents move </w:t>
      </w:r>
      <w:r w:rsidR="00F95920" w:rsidRPr="001F4F2B">
        <w:rPr>
          <w:rFonts w:ascii="Times New Roman" w:hAnsi="Times New Roman" w:cs="Times New Roman"/>
          <w:color w:val="000000"/>
          <w:sz w:val="24"/>
          <w:szCs w:val="24"/>
        </w:rPr>
        <w:t>about</w:t>
      </w:r>
      <w:r w:rsidRPr="001F4F2B">
        <w:rPr>
          <w:rFonts w:ascii="Times New Roman" w:hAnsi="Times New Roman" w:cs="Times New Roman"/>
          <w:color w:val="000000"/>
          <w:sz w:val="24"/>
          <w:szCs w:val="24"/>
        </w:rPr>
        <w:t xml:space="preserve"> the house.</w:t>
      </w:r>
    </w:p>
    <w:p w14:paraId="22275A51" w14:textId="77777777" w:rsidR="00FD2142" w:rsidRPr="001F4F2B" w:rsidRDefault="00FD2142" w:rsidP="00FD2142">
      <w:pPr>
        <w:pBdr>
          <w:top w:val="nil"/>
          <w:left w:val="nil"/>
          <w:bottom w:val="nil"/>
          <w:right w:val="nil"/>
          <w:between w:val="nil"/>
        </w:pBdr>
        <w:spacing w:after="0" w:line="240" w:lineRule="auto"/>
        <w:rPr>
          <w:rFonts w:ascii="Times New Roman" w:hAnsi="Times New Roman" w:cs="Times New Roman"/>
          <w:color w:val="000000"/>
          <w:sz w:val="24"/>
          <w:szCs w:val="24"/>
        </w:rPr>
      </w:pPr>
    </w:p>
    <w:p w14:paraId="7FAAFBB9" w14:textId="77777777" w:rsidR="001514D8" w:rsidRPr="001F4F2B" w:rsidRDefault="001553AC">
      <w:pPr>
        <w:numPr>
          <w:ilvl w:val="1"/>
          <w:numId w:val="61"/>
        </w:numPr>
        <w:pBdr>
          <w:top w:val="nil"/>
          <w:left w:val="nil"/>
          <w:bottom w:val="nil"/>
          <w:right w:val="nil"/>
          <w:between w:val="nil"/>
        </w:pBdr>
        <w:spacing w:after="0" w:line="240" w:lineRule="auto"/>
        <w:ind w:left="720" w:hanging="630"/>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Suggested practice: engage password protected screen saver when computer is not in use. </w:t>
      </w:r>
    </w:p>
    <w:p w14:paraId="6D85A303" w14:textId="77777777" w:rsidR="0092759D" w:rsidRDefault="0092759D">
      <w:pPr>
        <w:rPr>
          <w:rFonts w:ascii="Times New Roman" w:hAnsi="Times New Roman" w:cs="Times New Roman"/>
          <w:color w:val="000000"/>
          <w:sz w:val="24"/>
          <w:szCs w:val="24"/>
        </w:rPr>
      </w:pPr>
    </w:p>
    <w:p w14:paraId="5D87F333" w14:textId="00DC94BD" w:rsidR="00243B70" w:rsidRPr="0092759D" w:rsidRDefault="00243B70">
      <w:pPr>
        <w:pStyle w:val="ListParagraph"/>
        <w:numPr>
          <w:ilvl w:val="0"/>
          <w:numId w:val="16"/>
        </w:numPr>
        <w:rPr>
          <w:rFonts w:ascii="Times New Roman" w:hAnsi="Times New Roman" w:cs="Times New Roman"/>
          <w:color w:val="000000"/>
          <w:sz w:val="24"/>
          <w:szCs w:val="24"/>
        </w:rPr>
      </w:pPr>
      <w:r w:rsidRPr="0092759D">
        <w:rPr>
          <w:rFonts w:ascii="Times New Roman" w:hAnsi="Times New Roman" w:cs="Times New Roman"/>
          <w:color w:val="000000"/>
          <w:sz w:val="24"/>
          <w:szCs w:val="24"/>
        </w:rPr>
        <w:br w:type="page"/>
      </w:r>
    </w:p>
    <w:p w14:paraId="1714FC72" w14:textId="2E34B1F8" w:rsidR="001514D8" w:rsidRDefault="001553AC">
      <w:pPr>
        <w:spacing w:after="0"/>
        <w:jc w:val="center"/>
        <w:rPr>
          <w:color w:val="4472C4"/>
          <w:sz w:val="32"/>
          <w:szCs w:val="32"/>
        </w:rPr>
      </w:pPr>
      <w:r>
        <w:rPr>
          <w:color w:val="4472C4"/>
          <w:sz w:val="32"/>
          <w:szCs w:val="32"/>
        </w:rPr>
        <w:lastRenderedPageBreak/>
        <w:t>[</w:t>
      </w:r>
      <w:r w:rsidR="006461B5">
        <w:rPr>
          <w:color w:val="4472C4"/>
          <w:sz w:val="32"/>
          <w:szCs w:val="32"/>
        </w:rPr>
        <w:t>E</w:t>
      </w:r>
      <w:r>
        <w:rPr>
          <w:color w:val="4472C4"/>
          <w:sz w:val="32"/>
          <w:szCs w:val="32"/>
        </w:rPr>
        <w:t>nter house name here]</w:t>
      </w:r>
    </w:p>
    <w:p w14:paraId="1B2554BE" w14:textId="77777777" w:rsidR="001514D8" w:rsidRDefault="001553AC">
      <w:pPr>
        <w:pStyle w:val="Heading1"/>
        <w:spacing w:before="0" w:line="240" w:lineRule="auto"/>
        <w:jc w:val="center"/>
        <w:rPr>
          <w:b/>
          <w:color w:val="000000"/>
        </w:rPr>
      </w:pPr>
      <w:bookmarkStart w:id="61" w:name="_Toc114722416"/>
      <w:r>
        <w:rPr>
          <w:b/>
          <w:color w:val="000000"/>
        </w:rPr>
        <w:t>Staff, Owner, Operator and Volunteers Code of Ethics (Form 1)</w:t>
      </w:r>
      <w:bookmarkEnd w:id="61"/>
    </w:p>
    <w:p w14:paraId="0230C0C3" w14:textId="77777777" w:rsidR="001514D8" w:rsidRDefault="001553AC">
      <w:pPr>
        <w:spacing w:after="0" w:line="240" w:lineRule="auto"/>
        <w:ind w:left="990"/>
        <w:rPr>
          <w:sz w:val="20"/>
          <w:szCs w:val="20"/>
        </w:rPr>
      </w:pPr>
      <w:r>
        <w:rPr>
          <w:sz w:val="20"/>
          <w:szCs w:val="20"/>
        </w:rPr>
        <w:t xml:space="preserve">All persons affiliated with </w:t>
      </w:r>
      <w:r>
        <w:rPr>
          <w:color w:val="4472C4"/>
          <w:sz w:val="20"/>
          <w:szCs w:val="20"/>
        </w:rPr>
        <w:t>[enter house name here]</w:t>
      </w:r>
      <w:r>
        <w:rPr>
          <w:sz w:val="20"/>
          <w:szCs w:val="20"/>
        </w:rPr>
        <w:t xml:space="preserve"> are to demonstrate value and respect for the dignity of each resident, placing everyone's recovery strengths and needs at the forefront of all decision-making. To meet this obligation, we adhere to the following principles: </w:t>
      </w:r>
    </w:p>
    <w:p w14:paraId="235FB41C" w14:textId="2645EB58"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 xml:space="preserve">Assess each potential resident's strengths and needs and determine whether the level of support available within the </w:t>
      </w:r>
      <w:r w:rsidR="00FD2142">
        <w:rPr>
          <w:color w:val="000000"/>
          <w:sz w:val="20"/>
          <w:szCs w:val="20"/>
        </w:rPr>
        <w:t>r</w:t>
      </w:r>
      <w:r>
        <w:rPr>
          <w:color w:val="000000"/>
          <w:sz w:val="20"/>
          <w:szCs w:val="20"/>
        </w:rPr>
        <w:t>esidence is appropriate. Aid the residents with proper referrals.</w:t>
      </w:r>
    </w:p>
    <w:p w14:paraId="298D63A7" w14:textId="77777777"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Value diversity and non-discrimination.</w:t>
      </w:r>
    </w:p>
    <w:p w14:paraId="3034C11B" w14:textId="77777777"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Provide a safe, home-like environment that meets adopted standards (NARR Standards).</w:t>
      </w:r>
    </w:p>
    <w:p w14:paraId="72E0EE90" w14:textId="77777777"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Maintain a substan</w:t>
      </w:r>
      <w:r>
        <w:rPr>
          <w:sz w:val="20"/>
          <w:szCs w:val="20"/>
        </w:rPr>
        <w:t xml:space="preserve">ce free </w:t>
      </w:r>
      <w:r>
        <w:rPr>
          <w:color w:val="000000"/>
          <w:sz w:val="20"/>
          <w:szCs w:val="20"/>
        </w:rPr>
        <w:t>environment.</w:t>
      </w:r>
    </w:p>
    <w:p w14:paraId="3A2D0EA3" w14:textId="77777777"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Honor individuals' rights to choose their recovery paths within the parameters defined by the residence organization.</w:t>
      </w:r>
    </w:p>
    <w:p w14:paraId="6D9754A9" w14:textId="77777777"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Protect the privacy, confidentiality, and personal rights of each resident.</w:t>
      </w:r>
    </w:p>
    <w:p w14:paraId="6197C23E" w14:textId="77777777"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Provide consistent and uniformly applied rules.</w:t>
      </w:r>
    </w:p>
    <w:p w14:paraId="16039F44" w14:textId="77777777"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Provide for the health, safety, and welfare of each resident.</w:t>
      </w:r>
    </w:p>
    <w:p w14:paraId="2401A5E8" w14:textId="77777777"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Address each resident fairly in all situations.</w:t>
      </w:r>
    </w:p>
    <w:p w14:paraId="6E468394" w14:textId="77777777"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Encourage residents to sustain relationships with professionals, recovery support service providers, and allies.</w:t>
      </w:r>
    </w:p>
    <w:p w14:paraId="2232BDDA" w14:textId="22AF16F8"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 xml:space="preserve">Take appropriate action to stop intimidation, bullying, sexual harassment, and/or otherwise threatening behavior of residents, </w:t>
      </w:r>
      <w:r w:rsidR="00C66D44">
        <w:rPr>
          <w:color w:val="000000"/>
          <w:sz w:val="20"/>
          <w:szCs w:val="20"/>
        </w:rPr>
        <w:t>s</w:t>
      </w:r>
      <w:r>
        <w:rPr>
          <w:color w:val="000000"/>
          <w:sz w:val="20"/>
          <w:szCs w:val="20"/>
        </w:rPr>
        <w:t xml:space="preserve">taff, and visitors within the </w:t>
      </w:r>
      <w:r w:rsidR="00C66D44">
        <w:rPr>
          <w:color w:val="000000"/>
          <w:sz w:val="20"/>
          <w:szCs w:val="20"/>
        </w:rPr>
        <w:t>r</w:t>
      </w:r>
      <w:r>
        <w:rPr>
          <w:color w:val="000000"/>
          <w:sz w:val="20"/>
          <w:szCs w:val="20"/>
        </w:rPr>
        <w:t>esidence.</w:t>
      </w:r>
    </w:p>
    <w:p w14:paraId="0FAA1C0E" w14:textId="3210E65C"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 xml:space="preserve">Take appropriate action to stop retribution, intimidation, or any negative consequences that could occur as the result of an accountability action, a grievance or </w:t>
      </w:r>
      <w:r w:rsidR="00C66D44">
        <w:rPr>
          <w:color w:val="000000"/>
          <w:sz w:val="20"/>
          <w:szCs w:val="20"/>
        </w:rPr>
        <w:t>c</w:t>
      </w:r>
      <w:r>
        <w:rPr>
          <w:color w:val="000000"/>
          <w:sz w:val="20"/>
          <w:szCs w:val="20"/>
        </w:rPr>
        <w:t>omplaint.</w:t>
      </w:r>
    </w:p>
    <w:p w14:paraId="0C02FFFC" w14:textId="4D622F16"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 xml:space="preserve">Provide consistent, fair practices for drug testing that promote the residents' </w:t>
      </w:r>
      <w:r w:rsidR="00C66D44">
        <w:rPr>
          <w:color w:val="000000"/>
          <w:sz w:val="20"/>
          <w:szCs w:val="20"/>
        </w:rPr>
        <w:t>r</w:t>
      </w:r>
      <w:r>
        <w:rPr>
          <w:color w:val="000000"/>
          <w:sz w:val="20"/>
          <w:szCs w:val="20"/>
        </w:rPr>
        <w:t>ecovery and the health and safety of the recovery environment.</w:t>
      </w:r>
    </w:p>
    <w:p w14:paraId="6A23112E" w14:textId="77777777"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Provide an environment in which each resident's recovery needs are the primary factors in all decision-making.</w:t>
      </w:r>
    </w:p>
    <w:p w14:paraId="5E56F91C" w14:textId="4AB54CC3"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 xml:space="preserve">Promote the </w:t>
      </w:r>
      <w:r w:rsidR="00C66D44">
        <w:rPr>
          <w:color w:val="000000"/>
          <w:sz w:val="20"/>
          <w:szCs w:val="20"/>
        </w:rPr>
        <w:t>r</w:t>
      </w:r>
      <w:r>
        <w:rPr>
          <w:color w:val="000000"/>
          <w:sz w:val="20"/>
          <w:szCs w:val="20"/>
        </w:rPr>
        <w:t>esidence with marketing or advertising that is supported by accurate, open, and honest claims.</w:t>
      </w:r>
    </w:p>
    <w:p w14:paraId="499F9A7C" w14:textId="77777777"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Decline taking a primary role in the recovery plans of relatives, close friends, and/or business acquaintances.</w:t>
      </w:r>
    </w:p>
    <w:p w14:paraId="0AF675CB" w14:textId="77777777"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Sustain transparency in operational and financial decisions.</w:t>
      </w:r>
    </w:p>
    <w:p w14:paraId="2C11B20E" w14:textId="77777777"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Maintain clear personal and professional boundaries.</w:t>
      </w:r>
    </w:p>
    <w:p w14:paraId="3DE89D9A" w14:textId="284EB2A7"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 xml:space="preserve">Operate within the </w:t>
      </w:r>
      <w:r w:rsidR="00C66D44">
        <w:rPr>
          <w:color w:val="000000"/>
          <w:sz w:val="20"/>
          <w:szCs w:val="20"/>
        </w:rPr>
        <w:t>r</w:t>
      </w:r>
      <w:r>
        <w:rPr>
          <w:color w:val="000000"/>
          <w:sz w:val="20"/>
          <w:szCs w:val="20"/>
        </w:rPr>
        <w:t>esidence's scope of service and professional training and credentials.</w:t>
      </w:r>
    </w:p>
    <w:p w14:paraId="1FF2E09C" w14:textId="77777777" w:rsidR="001514D8" w:rsidRDefault="001553AC">
      <w:pPr>
        <w:numPr>
          <w:ilvl w:val="1"/>
          <w:numId w:val="15"/>
        </w:numPr>
        <w:pBdr>
          <w:top w:val="nil"/>
          <w:left w:val="nil"/>
          <w:bottom w:val="nil"/>
          <w:right w:val="nil"/>
          <w:between w:val="nil"/>
        </w:pBdr>
        <w:spacing w:after="0" w:line="240" w:lineRule="auto"/>
        <w:ind w:left="1440"/>
        <w:rPr>
          <w:color w:val="000000"/>
          <w:sz w:val="20"/>
          <w:szCs w:val="20"/>
        </w:rPr>
      </w:pPr>
      <w:r>
        <w:rPr>
          <w:color w:val="000000"/>
          <w:sz w:val="20"/>
          <w:szCs w:val="20"/>
        </w:rPr>
        <w:t xml:space="preserve">Maintain an environment that promotes the peace and safety of the surrounding neighborhood and the community at large. </w:t>
      </w:r>
    </w:p>
    <w:p w14:paraId="439F74F9" w14:textId="77777777" w:rsidR="001514D8" w:rsidRDefault="001514D8">
      <w:pPr>
        <w:spacing w:after="0" w:line="240" w:lineRule="auto"/>
        <w:rPr>
          <w:sz w:val="20"/>
          <w:szCs w:val="20"/>
        </w:rPr>
      </w:pPr>
    </w:p>
    <w:p w14:paraId="5757460E" w14:textId="6E287407" w:rsidR="001514D8" w:rsidRDefault="001553AC">
      <w:pPr>
        <w:spacing w:after="0" w:line="240" w:lineRule="auto"/>
        <w:rPr>
          <w:sz w:val="20"/>
          <w:szCs w:val="20"/>
        </w:rPr>
      </w:pPr>
      <w:r>
        <w:rPr>
          <w:sz w:val="20"/>
          <w:szCs w:val="20"/>
        </w:rPr>
        <w:t xml:space="preserve">The Code of Ethics </w:t>
      </w:r>
      <w:r w:rsidR="00F95920">
        <w:rPr>
          <w:sz w:val="20"/>
          <w:szCs w:val="20"/>
        </w:rPr>
        <w:t xml:space="preserve">is </w:t>
      </w:r>
      <w:r>
        <w:rPr>
          <w:sz w:val="20"/>
          <w:szCs w:val="20"/>
        </w:rPr>
        <w:t xml:space="preserve">to be read and signed by all those associated with the operation of the recovery residence: recovery residence owners, operators, </w:t>
      </w:r>
      <w:r w:rsidR="00C66D44">
        <w:rPr>
          <w:sz w:val="20"/>
          <w:szCs w:val="20"/>
        </w:rPr>
        <w:t>s</w:t>
      </w:r>
      <w:r>
        <w:rPr>
          <w:sz w:val="20"/>
          <w:szCs w:val="20"/>
        </w:rPr>
        <w:t xml:space="preserve">taff, and volunteers. Individuals subject to this code are obligated to report unethical practices according to the reporting rules set forth by the affiliate. By signing below, I affirm that I have read, understand, and agree to abide by this Code of Ethics. </w:t>
      </w:r>
    </w:p>
    <w:p w14:paraId="4A275982" w14:textId="77777777" w:rsidR="001514D8" w:rsidRDefault="001514D8">
      <w:pPr>
        <w:spacing w:after="0" w:line="240" w:lineRule="auto"/>
        <w:rPr>
          <w:sz w:val="20"/>
          <w:szCs w:val="20"/>
        </w:rPr>
      </w:pPr>
    </w:p>
    <w:p w14:paraId="62A1A292" w14:textId="57BDA8D7" w:rsidR="001514D8" w:rsidRDefault="001553AC">
      <w:pPr>
        <w:spacing w:after="0" w:line="240" w:lineRule="auto"/>
        <w:rPr>
          <w:sz w:val="20"/>
          <w:szCs w:val="20"/>
        </w:rPr>
      </w:pPr>
      <w:r>
        <w:rPr>
          <w:sz w:val="20"/>
          <w:szCs w:val="20"/>
        </w:rPr>
        <w:t>Name (print): ___________________________________________</w:t>
      </w:r>
      <w:r w:rsidR="005B1AB3">
        <w:rPr>
          <w:sz w:val="20"/>
          <w:szCs w:val="20"/>
        </w:rPr>
        <w:t>_ Date</w:t>
      </w:r>
      <w:r>
        <w:rPr>
          <w:sz w:val="20"/>
          <w:szCs w:val="20"/>
        </w:rPr>
        <w:t>: ___________</w:t>
      </w:r>
    </w:p>
    <w:p w14:paraId="6DE6ACC7" w14:textId="77777777" w:rsidR="001514D8" w:rsidRDefault="001514D8">
      <w:pPr>
        <w:spacing w:after="0" w:line="240" w:lineRule="auto"/>
        <w:rPr>
          <w:sz w:val="20"/>
          <w:szCs w:val="20"/>
        </w:rPr>
      </w:pPr>
    </w:p>
    <w:p w14:paraId="457F4428" w14:textId="77777777" w:rsidR="001514D8" w:rsidRDefault="001553AC">
      <w:pPr>
        <w:spacing w:after="0" w:line="240" w:lineRule="auto"/>
        <w:rPr>
          <w:sz w:val="20"/>
          <w:szCs w:val="20"/>
        </w:rPr>
      </w:pPr>
      <w:r>
        <w:rPr>
          <w:sz w:val="20"/>
          <w:szCs w:val="20"/>
        </w:rPr>
        <w:t>Signature: ______________________________________________</w:t>
      </w:r>
    </w:p>
    <w:p w14:paraId="3E6681BB" w14:textId="77777777" w:rsidR="001514D8" w:rsidRDefault="001514D8">
      <w:pPr>
        <w:spacing w:after="0" w:line="240" w:lineRule="auto"/>
        <w:rPr>
          <w:sz w:val="20"/>
          <w:szCs w:val="20"/>
        </w:rPr>
      </w:pPr>
    </w:p>
    <w:p w14:paraId="7D8BBC8B" w14:textId="77777777" w:rsidR="001514D8" w:rsidRDefault="001553AC">
      <w:pPr>
        <w:spacing w:after="0" w:line="240" w:lineRule="auto"/>
        <w:rPr>
          <w:sz w:val="20"/>
          <w:szCs w:val="20"/>
        </w:rPr>
      </w:pPr>
      <w:r>
        <w:rPr>
          <w:sz w:val="20"/>
          <w:szCs w:val="20"/>
        </w:rPr>
        <w:t>Recovery Residence Staff: __________________________________   Date:  _______________</w:t>
      </w:r>
    </w:p>
    <w:p w14:paraId="74CD29FD" w14:textId="77777777" w:rsidR="001514D8" w:rsidRDefault="001514D8">
      <w:pPr>
        <w:spacing w:after="0" w:line="240" w:lineRule="auto"/>
      </w:pPr>
    </w:p>
    <w:p w14:paraId="7DD0B4BC" w14:textId="77777777" w:rsidR="001514D8" w:rsidRDefault="001514D8"/>
    <w:p w14:paraId="4AB28ACE" w14:textId="77777777" w:rsidR="001514D8" w:rsidRDefault="00000000">
      <w:hyperlink r:id="rId13">
        <w:r w:rsidR="001553AC">
          <w:rPr>
            <w:color w:val="0563C1"/>
            <w:u w:val="single"/>
          </w:rPr>
          <w:t>https://narronline.org/wp-content/uploads/2016/08/NARR_Ethics_Code_final_July-2016.pdf</w:t>
        </w:r>
      </w:hyperlink>
      <w:r w:rsidR="001553AC">
        <w:br w:type="page"/>
      </w:r>
    </w:p>
    <w:p w14:paraId="3E83DA13" w14:textId="20F815B3" w:rsidR="001514D8" w:rsidRDefault="001553AC">
      <w:pPr>
        <w:spacing w:after="0"/>
        <w:jc w:val="center"/>
        <w:rPr>
          <w:color w:val="4472C4"/>
          <w:sz w:val="32"/>
          <w:szCs w:val="32"/>
        </w:rPr>
      </w:pPr>
      <w:bookmarkStart w:id="62" w:name="_heading=h.37m2jsg" w:colFirst="0" w:colLast="0"/>
      <w:bookmarkEnd w:id="62"/>
      <w:r>
        <w:rPr>
          <w:color w:val="4472C4"/>
          <w:sz w:val="32"/>
          <w:szCs w:val="32"/>
        </w:rPr>
        <w:lastRenderedPageBreak/>
        <w:t>[</w:t>
      </w:r>
      <w:r w:rsidR="006461B5">
        <w:rPr>
          <w:color w:val="4472C4"/>
          <w:sz w:val="32"/>
          <w:szCs w:val="32"/>
        </w:rPr>
        <w:t>E</w:t>
      </w:r>
      <w:r>
        <w:rPr>
          <w:color w:val="4472C4"/>
          <w:sz w:val="32"/>
          <w:szCs w:val="32"/>
        </w:rPr>
        <w:t>nter house name here]</w:t>
      </w:r>
    </w:p>
    <w:p w14:paraId="6351F18D" w14:textId="77777777" w:rsidR="001514D8" w:rsidRDefault="001553AC">
      <w:pPr>
        <w:pStyle w:val="Heading1"/>
        <w:spacing w:before="0" w:line="240" w:lineRule="auto"/>
        <w:jc w:val="center"/>
        <w:rPr>
          <w:b/>
          <w:color w:val="000000"/>
        </w:rPr>
      </w:pPr>
      <w:bookmarkStart w:id="63" w:name="_Toc114722417"/>
      <w:r>
        <w:rPr>
          <w:b/>
          <w:color w:val="000000"/>
        </w:rPr>
        <w:t>Resident Fee Agreement (Form 2)</w:t>
      </w:r>
      <w:bookmarkEnd w:id="63"/>
    </w:p>
    <w:p w14:paraId="77E68E10" w14:textId="77777777" w:rsidR="006461B5" w:rsidRDefault="006461B5">
      <w:pPr>
        <w:rPr>
          <w:sz w:val="24"/>
          <w:szCs w:val="24"/>
        </w:rPr>
      </w:pPr>
      <w:bookmarkStart w:id="64" w:name="_heading=h.46r0co2" w:colFirst="0" w:colLast="0"/>
      <w:bookmarkEnd w:id="64"/>
    </w:p>
    <w:p w14:paraId="2F76DB25" w14:textId="5173E66E" w:rsidR="006461B5" w:rsidRDefault="001553AC">
      <w:pPr>
        <w:rPr>
          <w:sz w:val="24"/>
          <w:szCs w:val="24"/>
        </w:rPr>
      </w:pPr>
      <w:r>
        <w:rPr>
          <w:sz w:val="24"/>
          <w:szCs w:val="24"/>
        </w:rPr>
        <w:t xml:space="preserve">The </w:t>
      </w:r>
      <w:r>
        <w:rPr>
          <w:color w:val="4472C4"/>
          <w:sz w:val="24"/>
          <w:szCs w:val="24"/>
        </w:rPr>
        <w:t>[enter house name here]</w:t>
      </w:r>
      <w:r>
        <w:rPr>
          <w:sz w:val="24"/>
          <w:szCs w:val="24"/>
        </w:rPr>
        <w:t xml:space="preserve"> fee is </w:t>
      </w:r>
      <w:r>
        <w:rPr>
          <w:color w:val="4472C4"/>
          <w:sz w:val="24"/>
          <w:szCs w:val="24"/>
        </w:rPr>
        <w:t>[enter fee here $00.00]</w:t>
      </w:r>
      <w:r>
        <w:rPr>
          <w:sz w:val="24"/>
          <w:szCs w:val="24"/>
        </w:rPr>
        <w:t xml:space="preserve"> per week with a </w:t>
      </w:r>
      <w:r>
        <w:rPr>
          <w:color w:val="4472C4"/>
          <w:sz w:val="24"/>
          <w:szCs w:val="24"/>
        </w:rPr>
        <w:t>[enter deposit here $00.00]</w:t>
      </w:r>
      <w:r>
        <w:rPr>
          <w:sz w:val="24"/>
          <w:szCs w:val="24"/>
        </w:rPr>
        <w:t xml:space="preserve"> deposit. The deposit and the first week's fees are </w:t>
      </w:r>
      <w:r>
        <w:rPr>
          <w:color w:val="4472C4"/>
          <w:sz w:val="24"/>
          <w:szCs w:val="24"/>
        </w:rPr>
        <w:t>[enter fee &amp; deposit here]</w:t>
      </w:r>
      <w:r>
        <w:rPr>
          <w:sz w:val="24"/>
          <w:szCs w:val="24"/>
        </w:rPr>
        <w:t xml:space="preserve"> are due upon admission </w:t>
      </w:r>
      <w:r>
        <w:rPr>
          <w:color w:val="4472C4"/>
          <w:sz w:val="24"/>
          <w:szCs w:val="24"/>
        </w:rPr>
        <w:t xml:space="preserve">and </w:t>
      </w:r>
      <w:r w:rsidR="00C66D44">
        <w:rPr>
          <w:color w:val="4472C4"/>
          <w:sz w:val="24"/>
          <w:szCs w:val="24"/>
        </w:rPr>
        <w:t>are</w:t>
      </w:r>
      <w:r>
        <w:rPr>
          <w:color w:val="4472C4"/>
          <w:sz w:val="24"/>
          <w:szCs w:val="24"/>
        </w:rPr>
        <w:t xml:space="preserve"> the sole responsibility of the new resident unless a </w:t>
      </w:r>
      <w:r w:rsidR="009442F4">
        <w:rPr>
          <w:color w:val="4472C4"/>
          <w:sz w:val="24"/>
          <w:szCs w:val="24"/>
        </w:rPr>
        <w:t>third</w:t>
      </w:r>
      <w:r>
        <w:rPr>
          <w:color w:val="4472C4"/>
          <w:sz w:val="24"/>
          <w:szCs w:val="24"/>
        </w:rPr>
        <w:t xml:space="preserve"> party paye</w:t>
      </w:r>
      <w:r w:rsidR="00957076">
        <w:rPr>
          <w:color w:val="4472C4"/>
          <w:sz w:val="24"/>
          <w:szCs w:val="24"/>
        </w:rPr>
        <w:t>r</w:t>
      </w:r>
      <w:r>
        <w:rPr>
          <w:color w:val="4472C4"/>
          <w:sz w:val="24"/>
          <w:szCs w:val="24"/>
        </w:rPr>
        <w:t xml:space="preserve"> is involved</w:t>
      </w:r>
      <w:r>
        <w:rPr>
          <w:sz w:val="24"/>
          <w:szCs w:val="24"/>
        </w:rPr>
        <w:t xml:space="preserve">. </w:t>
      </w:r>
    </w:p>
    <w:p w14:paraId="54F851A6" w14:textId="77777777" w:rsidR="006461B5" w:rsidRDefault="001553AC">
      <w:pPr>
        <w:rPr>
          <w:sz w:val="24"/>
          <w:szCs w:val="24"/>
        </w:rPr>
      </w:pPr>
      <w:r>
        <w:rPr>
          <w:sz w:val="24"/>
          <w:szCs w:val="24"/>
        </w:rPr>
        <w:t xml:space="preserve">House fees will continue to be due one week in advance (the resident will be paying for the upcoming week.) </w:t>
      </w:r>
    </w:p>
    <w:p w14:paraId="6269204F" w14:textId="70EB225D" w:rsidR="006461B5" w:rsidRDefault="001553AC">
      <w:pPr>
        <w:rPr>
          <w:sz w:val="24"/>
          <w:szCs w:val="24"/>
        </w:rPr>
      </w:pPr>
      <w:r>
        <w:rPr>
          <w:sz w:val="24"/>
          <w:szCs w:val="24"/>
        </w:rPr>
        <w:t>Residents who cannot cover their house expenses because they are unemployed or there is an issue with a third-party paye</w:t>
      </w:r>
      <w:r w:rsidR="00957076">
        <w:rPr>
          <w:sz w:val="24"/>
          <w:szCs w:val="24"/>
        </w:rPr>
        <w:t>r</w:t>
      </w:r>
      <w:r>
        <w:rPr>
          <w:sz w:val="24"/>
          <w:szCs w:val="24"/>
        </w:rPr>
        <w:t xml:space="preserve"> are to</w:t>
      </w:r>
      <w:r w:rsidR="00C66D44">
        <w:rPr>
          <w:sz w:val="24"/>
          <w:szCs w:val="24"/>
        </w:rPr>
        <w:t xml:space="preserve"> immediately</w:t>
      </w:r>
      <w:r>
        <w:rPr>
          <w:sz w:val="24"/>
          <w:szCs w:val="24"/>
        </w:rPr>
        <w:t xml:space="preserve"> bring this to the attention of </w:t>
      </w:r>
      <w:r w:rsidR="00C66D44">
        <w:rPr>
          <w:sz w:val="24"/>
          <w:szCs w:val="24"/>
        </w:rPr>
        <w:t xml:space="preserve">staff </w:t>
      </w:r>
      <w:r>
        <w:rPr>
          <w:sz w:val="24"/>
          <w:szCs w:val="24"/>
        </w:rPr>
        <w:t xml:space="preserve">so that we can create a repayment plan for you. </w:t>
      </w:r>
    </w:p>
    <w:p w14:paraId="77088672" w14:textId="75C74E1C" w:rsidR="006461B5" w:rsidRDefault="001553AC">
      <w:pPr>
        <w:rPr>
          <w:sz w:val="24"/>
          <w:szCs w:val="24"/>
        </w:rPr>
      </w:pPr>
      <w:r>
        <w:rPr>
          <w:sz w:val="24"/>
          <w:szCs w:val="24"/>
        </w:rPr>
        <w:t xml:space="preserve">It is understood that changes in </w:t>
      </w:r>
      <w:r w:rsidR="00C66D44">
        <w:rPr>
          <w:sz w:val="24"/>
          <w:szCs w:val="24"/>
        </w:rPr>
        <w:t>e</w:t>
      </w:r>
      <w:r>
        <w:rPr>
          <w:sz w:val="24"/>
          <w:szCs w:val="24"/>
        </w:rPr>
        <w:t xml:space="preserve">mployment may take place. Our responsibility is to assist you with your </w:t>
      </w:r>
      <w:r w:rsidR="00C66D44">
        <w:rPr>
          <w:sz w:val="24"/>
          <w:szCs w:val="24"/>
        </w:rPr>
        <w:t>r</w:t>
      </w:r>
      <w:r>
        <w:rPr>
          <w:sz w:val="24"/>
          <w:szCs w:val="24"/>
        </w:rPr>
        <w:t xml:space="preserve">ecovery, and financial challenges may arise during your time as a resident of the </w:t>
      </w:r>
      <w:r>
        <w:rPr>
          <w:color w:val="4472C4"/>
          <w:sz w:val="24"/>
          <w:szCs w:val="24"/>
        </w:rPr>
        <w:t>[enter house name here]</w:t>
      </w:r>
      <w:r>
        <w:rPr>
          <w:sz w:val="24"/>
          <w:szCs w:val="24"/>
        </w:rPr>
        <w:t>. We are here to assist you if this situation comes up</w:t>
      </w:r>
      <w:r w:rsidR="00C66D44">
        <w:rPr>
          <w:sz w:val="24"/>
          <w:szCs w:val="24"/>
        </w:rPr>
        <w:t>.</w:t>
      </w:r>
      <w:r>
        <w:rPr>
          <w:sz w:val="24"/>
          <w:szCs w:val="24"/>
        </w:rPr>
        <w:t xml:space="preserve"> </w:t>
      </w:r>
      <w:r w:rsidR="00C66D44">
        <w:rPr>
          <w:sz w:val="24"/>
          <w:szCs w:val="24"/>
        </w:rPr>
        <w:t>It</w:t>
      </w:r>
      <w:r>
        <w:rPr>
          <w:sz w:val="24"/>
          <w:szCs w:val="24"/>
        </w:rPr>
        <w:t xml:space="preserve"> is especially important that you let </w:t>
      </w:r>
      <w:r w:rsidR="00C66D44">
        <w:rPr>
          <w:sz w:val="24"/>
          <w:szCs w:val="24"/>
        </w:rPr>
        <w:t>s</w:t>
      </w:r>
      <w:r>
        <w:rPr>
          <w:sz w:val="24"/>
          <w:szCs w:val="24"/>
        </w:rPr>
        <w:t xml:space="preserve">taff know </w:t>
      </w:r>
      <w:r w:rsidR="00C66D44">
        <w:rPr>
          <w:sz w:val="24"/>
          <w:szCs w:val="24"/>
        </w:rPr>
        <w:t xml:space="preserve">of your need for a fee arrangement </w:t>
      </w:r>
      <w:r>
        <w:rPr>
          <w:sz w:val="24"/>
          <w:szCs w:val="24"/>
        </w:rPr>
        <w:t xml:space="preserve">as soon as possible. </w:t>
      </w:r>
    </w:p>
    <w:p w14:paraId="6F78E136" w14:textId="77777777" w:rsidR="006461B5" w:rsidRDefault="001553AC">
      <w:pPr>
        <w:rPr>
          <w:b/>
          <w:sz w:val="24"/>
          <w:szCs w:val="24"/>
        </w:rPr>
      </w:pPr>
      <w:r>
        <w:rPr>
          <w:sz w:val="24"/>
          <w:szCs w:val="24"/>
        </w:rPr>
        <w:t>Any form of fee assistance (3</w:t>
      </w:r>
      <w:r>
        <w:rPr>
          <w:sz w:val="24"/>
          <w:szCs w:val="24"/>
          <w:vertAlign w:val="superscript"/>
        </w:rPr>
        <w:t>rd</w:t>
      </w:r>
      <w:r>
        <w:rPr>
          <w:sz w:val="24"/>
          <w:szCs w:val="24"/>
        </w:rPr>
        <w:t xml:space="preserve"> Party) is be approved by the </w:t>
      </w:r>
      <w:r>
        <w:rPr>
          <w:color w:val="4472C4"/>
          <w:sz w:val="24"/>
          <w:szCs w:val="24"/>
        </w:rPr>
        <w:t>[enter responsible party here]</w:t>
      </w:r>
      <w:r>
        <w:rPr>
          <w:b/>
          <w:sz w:val="24"/>
          <w:szCs w:val="24"/>
        </w:rPr>
        <w:t xml:space="preserve">. </w:t>
      </w:r>
    </w:p>
    <w:p w14:paraId="59ACA894" w14:textId="4C623ADC" w:rsidR="001514D8" w:rsidRDefault="001553AC">
      <w:pPr>
        <w:rPr>
          <w:sz w:val="24"/>
          <w:szCs w:val="24"/>
        </w:rPr>
      </w:pPr>
      <w:r>
        <w:rPr>
          <w:sz w:val="24"/>
          <w:szCs w:val="24"/>
        </w:rPr>
        <w:t>A [</w:t>
      </w:r>
      <w:r>
        <w:rPr>
          <w:color w:val="4472C4"/>
          <w:sz w:val="24"/>
          <w:szCs w:val="24"/>
        </w:rPr>
        <w:t>determine time]</w:t>
      </w:r>
      <w:r>
        <w:rPr>
          <w:sz w:val="24"/>
          <w:szCs w:val="24"/>
        </w:rPr>
        <w:t xml:space="preserve"> notice must be given before moving out of the </w:t>
      </w:r>
      <w:r>
        <w:rPr>
          <w:color w:val="4472C4"/>
          <w:sz w:val="24"/>
          <w:szCs w:val="24"/>
        </w:rPr>
        <w:t>[enter house name here],</w:t>
      </w:r>
      <w:r>
        <w:rPr>
          <w:sz w:val="24"/>
          <w:szCs w:val="24"/>
        </w:rPr>
        <w:t xml:space="preserve"> or the house fee deposit will be forfeit</w:t>
      </w:r>
      <w:r w:rsidR="00C66D44">
        <w:rPr>
          <w:sz w:val="24"/>
          <w:szCs w:val="24"/>
        </w:rPr>
        <w:t>ed</w:t>
      </w:r>
      <w:r>
        <w:rPr>
          <w:sz w:val="24"/>
          <w:szCs w:val="24"/>
        </w:rPr>
        <w:t>. No deposit of house fees will be returned for stays less than seven days. If a house recommendation has been made for you to seek alternative living arrangements due to your actions having been found to place the safety of the house or other residents at risk and in noncompliance with house guidelines, the deposit will be forfeit</w:t>
      </w:r>
      <w:r w:rsidR="00C66D44">
        <w:rPr>
          <w:sz w:val="24"/>
          <w:szCs w:val="24"/>
        </w:rPr>
        <w:t>ed</w:t>
      </w:r>
      <w:r>
        <w:rPr>
          <w:sz w:val="24"/>
          <w:szCs w:val="24"/>
        </w:rPr>
        <w:t>.</w:t>
      </w:r>
    </w:p>
    <w:p w14:paraId="4FCC275B" w14:textId="2CF30916" w:rsidR="001514D8" w:rsidRPr="00957076" w:rsidRDefault="001553AC">
      <w:pPr>
        <w:rPr>
          <w:sz w:val="24"/>
          <w:szCs w:val="24"/>
        </w:rPr>
      </w:pPr>
      <w:r w:rsidRPr="00957076">
        <w:rPr>
          <w:sz w:val="24"/>
          <w:szCs w:val="24"/>
        </w:rPr>
        <w:t>Name (print): ___________________________________________</w:t>
      </w:r>
      <w:r w:rsidR="005B1AB3" w:rsidRPr="00957076">
        <w:rPr>
          <w:sz w:val="24"/>
          <w:szCs w:val="24"/>
        </w:rPr>
        <w:t>_ Date</w:t>
      </w:r>
      <w:r w:rsidRPr="00957076">
        <w:rPr>
          <w:sz w:val="24"/>
          <w:szCs w:val="24"/>
        </w:rPr>
        <w:t>: ___________</w:t>
      </w:r>
    </w:p>
    <w:p w14:paraId="660EB5FB" w14:textId="77777777" w:rsidR="001514D8" w:rsidRPr="00957076" w:rsidRDefault="001553AC">
      <w:pPr>
        <w:rPr>
          <w:sz w:val="24"/>
          <w:szCs w:val="24"/>
        </w:rPr>
      </w:pPr>
      <w:r w:rsidRPr="00957076">
        <w:rPr>
          <w:sz w:val="24"/>
          <w:szCs w:val="24"/>
        </w:rPr>
        <w:t>Signature: ______________________________________________</w:t>
      </w:r>
    </w:p>
    <w:p w14:paraId="5D685BE9" w14:textId="77777777" w:rsidR="001514D8" w:rsidRPr="00957076" w:rsidRDefault="001553AC">
      <w:pPr>
        <w:rPr>
          <w:sz w:val="24"/>
          <w:szCs w:val="24"/>
        </w:rPr>
      </w:pPr>
      <w:r w:rsidRPr="00957076">
        <w:rPr>
          <w:sz w:val="24"/>
          <w:szCs w:val="24"/>
        </w:rPr>
        <w:t>Recovery Residence Staff: __________________________________   Date:  _______________</w:t>
      </w:r>
    </w:p>
    <w:p w14:paraId="079AF1E9" w14:textId="77777777" w:rsidR="001514D8" w:rsidRDefault="001514D8"/>
    <w:p w14:paraId="5E3F1936" w14:textId="77777777" w:rsidR="001514D8" w:rsidRDefault="001514D8"/>
    <w:p w14:paraId="35B714D8" w14:textId="77777777" w:rsidR="001514D8" w:rsidRDefault="001553AC">
      <w:r>
        <w:br w:type="page"/>
      </w:r>
    </w:p>
    <w:p w14:paraId="4BA76F58" w14:textId="7A0C8347" w:rsidR="001514D8" w:rsidRDefault="001553AC">
      <w:pPr>
        <w:spacing w:after="0" w:line="240" w:lineRule="auto"/>
        <w:jc w:val="center"/>
        <w:rPr>
          <w:sz w:val="32"/>
          <w:szCs w:val="32"/>
        </w:rPr>
      </w:pPr>
      <w:bookmarkStart w:id="65" w:name="_heading=h.2lwamvv" w:colFirst="0" w:colLast="0"/>
      <w:bookmarkEnd w:id="65"/>
      <w:r>
        <w:rPr>
          <w:b/>
          <w:color w:val="4472C4"/>
          <w:sz w:val="32"/>
          <w:szCs w:val="32"/>
        </w:rPr>
        <w:lastRenderedPageBreak/>
        <w:t>[</w:t>
      </w:r>
      <w:r w:rsidR="006461B5">
        <w:rPr>
          <w:b/>
          <w:color w:val="4472C4"/>
          <w:sz w:val="32"/>
          <w:szCs w:val="32"/>
        </w:rPr>
        <w:t>E</w:t>
      </w:r>
      <w:r>
        <w:rPr>
          <w:b/>
          <w:color w:val="4472C4"/>
          <w:sz w:val="32"/>
          <w:szCs w:val="32"/>
        </w:rPr>
        <w:t>nter house name here]</w:t>
      </w:r>
    </w:p>
    <w:p w14:paraId="71676ABE" w14:textId="36E92504" w:rsidR="001514D8" w:rsidRDefault="001553AC">
      <w:pPr>
        <w:pStyle w:val="Heading1"/>
        <w:spacing w:before="0" w:line="240" w:lineRule="auto"/>
        <w:jc w:val="center"/>
        <w:rPr>
          <w:b/>
          <w:color w:val="000000"/>
        </w:rPr>
      </w:pPr>
      <w:bookmarkStart w:id="66" w:name="_Toc114722418"/>
      <w:r>
        <w:rPr>
          <w:b/>
          <w:color w:val="000000"/>
        </w:rPr>
        <w:t xml:space="preserve">Confidentiality of Personal </w:t>
      </w:r>
      <w:r w:rsidR="00C66D44">
        <w:rPr>
          <w:b/>
          <w:color w:val="000000"/>
        </w:rPr>
        <w:t xml:space="preserve">Identifiable </w:t>
      </w:r>
      <w:r>
        <w:rPr>
          <w:b/>
          <w:color w:val="000000"/>
        </w:rPr>
        <w:t>Information (P</w:t>
      </w:r>
      <w:r w:rsidR="00C66D44">
        <w:rPr>
          <w:b/>
          <w:color w:val="000000"/>
        </w:rPr>
        <w:t>II</w:t>
      </w:r>
      <w:r>
        <w:rPr>
          <w:b/>
          <w:color w:val="000000"/>
        </w:rPr>
        <w:t>) Agreement (Form 3A)</w:t>
      </w:r>
      <w:bookmarkEnd w:id="66"/>
    </w:p>
    <w:p w14:paraId="293DD0BD" w14:textId="77777777" w:rsidR="00957076" w:rsidRPr="00957076" w:rsidRDefault="00957076" w:rsidP="00957076"/>
    <w:p w14:paraId="2776EAD1" w14:textId="4308199F" w:rsidR="001514D8" w:rsidRDefault="001553AC">
      <w:pPr>
        <w:spacing w:after="0" w:line="240" w:lineRule="auto"/>
      </w:pPr>
      <w:r>
        <w:t xml:space="preserve">The confidentiality of recovering persons living in a Recovery Residence is protected under Federal Law 42 C.F.R., Part 2 which protects them from anyone outside of the </w:t>
      </w:r>
      <w:r w:rsidR="005B1AB3">
        <w:t>RH</w:t>
      </w:r>
      <w:r>
        <w:t xml:space="preserve"> knowing their participation in the recovery residence without the resident's specific permission. No information regarding a resident of </w:t>
      </w:r>
      <w:r>
        <w:rPr>
          <w:color w:val="4472C4"/>
          <w:sz w:val="24"/>
          <w:szCs w:val="24"/>
        </w:rPr>
        <w:t xml:space="preserve">[enter house name here] </w:t>
      </w:r>
      <w:r>
        <w:t>may be released to anyone outside of the program unless:</w:t>
      </w:r>
    </w:p>
    <w:p w14:paraId="181B2E11" w14:textId="77777777" w:rsidR="001514D8" w:rsidRDefault="001553AC">
      <w:pPr>
        <w:numPr>
          <w:ilvl w:val="1"/>
          <w:numId w:val="2"/>
        </w:numPr>
        <w:pBdr>
          <w:top w:val="nil"/>
          <w:left w:val="nil"/>
          <w:bottom w:val="nil"/>
          <w:right w:val="nil"/>
          <w:between w:val="nil"/>
        </w:pBdr>
        <w:spacing w:before="120" w:after="0" w:line="360" w:lineRule="auto"/>
        <w:rPr>
          <w:color w:val="000000"/>
        </w:rPr>
      </w:pPr>
      <w:r>
        <w:rPr>
          <w:color w:val="000000"/>
        </w:rPr>
        <w:t xml:space="preserve">The resident has signed a consent form to that person/agency. </w:t>
      </w:r>
    </w:p>
    <w:p w14:paraId="65C3095B" w14:textId="77777777" w:rsidR="001514D8" w:rsidRDefault="001553AC">
      <w:pPr>
        <w:numPr>
          <w:ilvl w:val="1"/>
          <w:numId w:val="2"/>
        </w:numPr>
        <w:pBdr>
          <w:top w:val="nil"/>
          <w:left w:val="nil"/>
          <w:bottom w:val="nil"/>
          <w:right w:val="nil"/>
          <w:between w:val="nil"/>
        </w:pBdr>
        <w:spacing w:after="0" w:line="360" w:lineRule="auto"/>
        <w:rPr>
          <w:color w:val="000000"/>
        </w:rPr>
      </w:pPr>
      <w:r>
        <w:rPr>
          <w:color w:val="000000"/>
        </w:rPr>
        <w:t xml:space="preserve">A court order is issued to </w:t>
      </w:r>
      <w:r>
        <w:rPr>
          <w:color w:val="4472C4"/>
        </w:rPr>
        <w:t xml:space="preserve">[house name] </w:t>
      </w:r>
      <w:r>
        <w:rPr>
          <w:color w:val="000000"/>
        </w:rPr>
        <w:t>requesting information on the resident.</w:t>
      </w:r>
    </w:p>
    <w:p w14:paraId="064AD755" w14:textId="77777777" w:rsidR="001514D8" w:rsidRDefault="001553AC">
      <w:pPr>
        <w:numPr>
          <w:ilvl w:val="1"/>
          <w:numId w:val="2"/>
        </w:numPr>
        <w:pBdr>
          <w:top w:val="nil"/>
          <w:left w:val="nil"/>
          <w:bottom w:val="nil"/>
          <w:right w:val="nil"/>
          <w:between w:val="nil"/>
        </w:pBdr>
        <w:spacing w:after="0" w:line="360" w:lineRule="auto"/>
        <w:rPr>
          <w:color w:val="000000"/>
        </w:rPr>
      </w:pPr>
      <w:r>
        <w:rPr>
          <w:color w:val="000000"/>
        </w:rPr>
        <w:t>Medical personnel require the information in a medical emergency.</w:t>
      </w:r>
    </w:p>
    <w:p w14:paraId="0033813E" w14:textId="77777777" w:rsidR="001514D8" w:rsidRDefault="001553AC">
      <w:pPr>
        <w:numPr>
          <w:ilvl w:val="1"/>
          <w:numId w:val="2"/>
        </w:numPr>
        <w:pBdr>
          <w:top w:val="nil"/>
          <w:left w:val="nil"/>
          <w:bottom w:val="nil"/>
          <w:right w:val="nil"/>
          <w:between w:val="nil"/>
        </w:pBdr>
        <w:spacing w:after="0" w:line="240" w:lineRule="auto"/>
        <w:rPr>
          <w:color w:val="000000"/>
        </w:rPr>
      </w:pPr>
      <w:r>
        <w:rPr>
          <w:color w:val="000000"/>
        </w:rPr>
        <w:t xml:space="preserve">The resident threatens to harm him/herself or someone else. </w:t>
      </w:r>
    </w:p>
    <w:p w14:paraId="52F1E530" w14:textId="77777777" w:rsidR="001514D8" w:rsidRDefault="001514D8">
      <w:pPr>
        <w:spacing w:before="120" w:after="0" w:line="240" w:lineRule="auto"/>
        <w:ind w:left="1080"/>
      </w:pPr>
    </w:p>
    <w:p w14:paraId="24F24F16" w14:textId="77777777" w:rsidR="001514D8" w:rsidRDefault="001553AC">
      <w:pPr>
        <w:spacing w:after="0" w:line="240" w:lineRule="auto"/>
      </w:pPr>
      <w:r>
        <w:t xml:space="preserve">Federal law does not protect a resident if they commit a crime against anyone at </w:t>
      </w:r>
      <w:r>
        <w:rPr>
          <w:color w:val="4472C4"/>
        </w:rPr>
        <w:t>[enter house name here]</w:t>
      </w:r>
      <w:r>
        <w:t xml:space="preserve">. Also, Federal Law does not restrict the sharing of information regarding reported child abuse/neglect to appropriate State and local authorities. </w:t>
      </w:r>
    </w:p>
    <w:p w14:paraId="7ED0CF63" w14:textId="77777777" w:rsidR="001514D8" w:rsidRDefault="001514D8">
      <w:pPr>
        <w:spacing w:after="0" w:line="240" w:lineRule="auto"/>
      </w:pPr>
    </w:p>
    <w:p w14:paraId="2BB10559" w14:textId="781AE172" w:rsidR="001514D8" w:rsidRDefault="001553AC">
      <w:pPr>
        <w:spacing w:after="0" w:line="240" w:lineRule="auto"/>
      </w:pPr>
      <w:r>
        <w:t xml:space="preserve">These laws apply not only to the </w:t>
      </w:r>
      <w:r>
        <w:rPr>
          <w:color w:val="4472C4"/>
        </w:rPr>
        <w:t>[enter house name here]</w:t>
      </w:r>
      <w:r>
        <w:t xml:space="preserve"> owner, </w:t>
      </w:r>
      <w:r w:rsidR="00D622A5">
        <w:t>s</w:t>
      </w:r>
      <w:r>
        <w:t xml:space="preserve">taff, and volunteers of </w:t>
      </w:r>
      <w:r>
        <w:rPr>
          <w:color w:val="4472C4"/>
        </w:rPr>
        <w:t>[enter house name here]</w:t>
      </w:r>
      <w:r>
        <w:t xml:space="preserve"> but to the residents as well. </w:t>
      </w:r>
    </w:p>
    <w:p w14:paraId="4126EEE4" w14:textId="77777777" w:rsidR="001514D8" w:rsidRDefault="001514D8">
      <w:pPr>
        <w:spacing w:after="0" w:line="240" w:lineRule="auto"/>
      </w:pPr>
    </w:p>
    <w:p w14:paraId="0DA76637" w14:textId="3A47CA13" w:rsidR="001514D8" w:rsidRDefault="001553AC">
      <w:pPr>
        <w:spacing w:after="0" w:line="240" w:lineRule="auto"/>
      </w:pPr>
      <w:r>
        <w:t xml:space="preserve">I agree to not reveal to anyone outside of the </w:t>
      </w:r>
      <w:r>
        <w:rPr>
          <w:color w:val="4472C4"/>
        </w:rPr>
        <w:t xml:space="preserve">[enter house name here] </w:t>
      </w:r>
      <w:r>
        <w:t xml:space="preserve">the name, identity, or description of another resident. I also agree not to discuss the content of conversations or groups with anyone outside of </w:t>
      </w:r>
      <w:r>
        <w:rPr>
          <w:color w:val="4472C4"/>
        </w:rPr>
        <w:t>[enter house name here]</w:t>
      </w:r>
      <w:r>
        <w:t xml:space="preserve">. This includes sharing at 12-Step, or any recovery-related meetings </w:t>
      </w:r>
      <w:r w:rsidR="00D710B1">
        <w:t>that I attend</w:t>
      </w:r>
      <w:r>
        <w:t xml:space="preserve"> outside of the </w:t>
      </w:r>
      <w:r>
        <w:rPr>
          <w:color w:val="4472C4"/>
        </w:rPr>
        <w:t>[enter house name here]</w:t>
      </w:r>
      <w:r>
        <w:t>.</w:t>
      </w:r>
    </w:p>
    <w:p w14:paraId="6A090719" w14:textId="77777777" w:rsidR="001514D8" w:rsidRDefault="001553AC">
      <w:pPr>
        <w:spacing w:after="0" w:line="240" w:lineRule="auto"/>
      </w:pPr>
      <w:r>
        <w:t xml:space="preserve"> </w:t>
      </w:r>
    </w:p>
    <w:p w14:paraId="77622FFB" w14:textId="6F2017E3" w:rsidR="001514D8" w:rsidRDefault="001553AC">
      <w:pPr>
        <w:spacing w:after="0" w:line="240" w:lineRule="auto"/>
      </w:pPr>
      <w:r>
        <w:t xml:space="preserve">I agree to inform </w:t>
      </w:r>
      <w:r>
        <w:rPr>
          <w:color w:val="4472C4"/>
        </w:rPr>
        <w:t>[enter house name here]</w:t>
      </w:r>
      <w:r>
        <w:t xml:space="preserve"> </w:t>
      </w:r>
      <w:r w:rsidR="00D622A5">
        <w:t>s</w:t>
      </w:r>
      <w:r>
        <w:t xml:space="preserve">taff if any of my peers reveal any information about themselves or another resident that may be a cause for concern. </w:t>
      </w:r>
    </w:p>
    <w:p w14:paraId="0CD7B197" w14:textId="77777777" w:rsidR="001514D8" w:rsidRDefault="001553AC">
      <w:pPr>
        <w:spacing w:after="0" w:line="240" w:lineRule="auto"/>
      </w:pPr>
      <w:r>
        <w:t xml:space="preserve"> </w:t>
      </w:r>
    </w:p>
    <w:p w14:paraId="49C495A4" w14:textId="77777777" w:rsidR="001514D8" w:rsidRDefault="001553AC">
      <w:pPr>
        <w:spacing w:after="0" w:line="240" w:lineRule="auto"/>
      </w:pPr>
      <w:r>
        <w:t>Name of Resident: __________________________</w:t>
      </w:r>
    </w:p>
    <w:p w14:paraId="15AD9FBA" w14:textId="77777777" w:rsidR="001514D8" w:rsidRDefault="001514D8">
      <w:pPr>
        <w:spacing w:after="0" w:line="240" w:lineRule="auto"/>
      </w:pPr>
    </w:p>
    <w:p w14:paraId="40D572AB" w14:textId="77777777" w:rsidR="001514D8" w:rsidRDefault="001553AC">
      <w:pPr>
        <w:tabs>
          <w:tab w:val="left" w:pos="5940"/>
        </w:tabs>
        <w:spacing w:after="0" w:line="240" w:lineRule="auto"/>
      </w:pPr>
      <w:r>
        <w:t>Signature: ___________________________</w:t>
      </w:r>
      <w:r>
        <w:tab/>
        <w:t>Date: ________________________</w:t>
      </w:r>
    </w:p>
    <w:p w14:paraId="579CEAA1" w14:textId="77777777" w:rsidR="001514D8" w:rsidRDefault="001514D8">
      <w:pPr>
        <w:tabs>
          <w:tab w:val="left" w:pos="5940"/>
        </w:tabs>
        <w:spacing w:after="0" w:line="240" w:lineRule="auto"/>
      </w:pPr>
    </w:p>
    <w:p w14:paraId="39E1FA88" w14:textId="77777777" w:rsidR="001514D8" w:rsidRDefault="001553AC">
      <w:pPr>
        <w:tabs>
          <w:tab w:val="left" w:pos="5940"/>
        </w:tabs>
        <w:spacing w:after="0" w:line="240" w:lineRule="auto"/>
      </w:pPr>
      <w:bookmarkStart w:id="67" w:name="_heading=h.3l18frh" w:colFirst="0" w:colLast="0"/>
      <w:bookmarkEnd w:id="67"/>
      <w:r>
        <w:t xml:space="preserve">The </w:t>
      </w:r>
      <w:r>
        <w:rPr>
          <w:color w:val="4472C4"/>
        </w:rPr>
        <w:t xml:space="preserve">[house name] </w:t>
      </w:r>
      <w:r>
        <w:t>Staff Signature: ______________________</w:t>
      </w:r>
      <w:r>
        <w:tab/>
        <w:t>Date: ________________________</w:t>
      </w:r>
    </w:p>
    <w:p w14:paraId="2D54F74B" w14:textId="77777777" w:rsidR="001514D8" w:rsidRDefault="001514D8">
      <w:pPr>
        <w:tabs>
          <w:tab w:val="left" w:pos="5940"/>
        </w:tabs>
        <w:spacing w:after="0" w:line="240" w:lineRule="auto"/>
      </w:pPr>
    </w:p>
    <w:p w14:paraId="2F9FC174" w14:textId="77777777" w:rsidR="001514D8" w:rsidRDefault="001553AC">
      <w:pPr>
        <w:spacing w:after="0" w:line="240" w:lineRule="auto"/>
      </w:pPr>
      <w:r>
        <w:t xml:space="preserve"> </w:t>
      </w:r>
    </w:p>
    <w:p w14:paraId="1ECD4460" w14:textId="77777777" w:rsidR="001514D8" w:rsidRDefault="001553AC">
      <w:r>
        <w:br w:type="page"/>
      </w:r>
      <w:bookmarkStart w:id="68" w:name="_heading=h.206ipza" w:colFirst="0" w:colLast="0"/>
      <w:bookmarkEnd w:id="68"/>
    </w:p>
    <w:p w14:paraId="43C4EA6C" w14:textId="77777777" w:rsidR="001514D8" w:rsidRDefault="001553AC">
      <w:pPr>
        <w:spacing w:after="0" w:line="240" w:lineRule="auto"/>
        <w:jc w:val="center"/>
        <w:rPr>
          <w:sz w:val="32"/>
          <w:szCs w:val="32"/>
        </w:rPr>
      </w:pPr>
      <w:r>
        <w:rPr>
          <w:b/>
          <w:color w:val="4472C4"/>
          <w:sz w:val="32"/>
          <w:szCs w:val="32"/>
        </w:rPr>
        <w:lastRenderedPageBreak/>
        <w:t>[enter house name here]</w:t>
      </w:r>
    </w:p>
    <w:p w14:paraId="7461F903" w14:textId="77777777" w:rsidR="001514D8" w:rsidRDefault="001553AC">
      <w:pPr>
        <w:pStyle w:val="Heading1"/>
        <w:spacing w:before="0" w:line="240" w:lineRule="auto"/>
        <w:jc w:val="center"/>
        <w:rPr>
          <w:b/>
          <w:color w:val="000000"/>
        </w:rPr>
      </w:pPr>
      <w:bookmarkStart w:id="69" w:name="_Toc114722419"/>
      <w:r>
        <w:rPr>
          <w:b/>
          <w:color w:val="000000"/>
        </w:rPr>
        <w:t>Resident Release of Information (Form 3B)</w:t>
      </w:r>
      <w:bookmarkEnd w:id="69"/>
    </w:p>
    <w:tbl>
      <w:tblPr>
        <w:tblStyle w:val="a"/>
        <w:tblW w:w="8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1890"/>
        <w:gridCol w:w="3117"/>
      </w:tblGrid>
      <w:tr w:rsidR="001514D8" w14:paraId="7B92881D" w14:textId="77777777">
        <w:tc>
          <w:tcPr>
            <w:tcW w:w="3685" w:type="dxa"/>
          </w:tcPr>
          <w:p w14:paraId="6D9AE8BD" w14:textId="77777777" w:rsidR="001514D8" w:rsidRDefault="001553AC">
            <w:pPr>
              <w:rPr>
                <w:sz w:val="24"/>
                <w:szCs w:val="24"/>
              </w:rPr>
            </w:pPr>
            <w:r>
              <w:rPr>
                <w:sz w:val="24"/>
                <w:szCs w:val="24"/>
              </w:rPr>
              <w:t>Client Name:</w:t>
            </w:r>
          </w:p>
        </w:tc>
        <w:tc>
          <w:tcPr>
            <w:tcW w:w="1890" w:type="dxa"/>
          </w:tcPr>
          <w:p w14:paraId="6ADF9637" w14:textId="77777777" w:rsidR="001514D8" w:rsidRDefault="001553AC">
            <w:pPr>
              <w:rPr>
                <w:sz w:val="24"/>
                <w:szCs w:val="24"/>
              </w:rPr>
            </w:pPr>
            <w:r>
              <w:rPr>
                <w:sz w:val="24"/>
                <w:szCs w:val="24"/>
              </w:rPr>
              <w:t>Date of Birth:</w:t>
            </w:r>
          </w:p>
        </w:tc>
        <w:tc>
          <w:tcPr>
            <w:tcW w:w="3117" w:type="dxa"/>
          </w:tcPr>
          <w:p w14:paraId="1E92AA0D" w14:textId="77777777" w:rsidR="001514D8" w:rsidRDefault="001553AC">
            <w:pPr>
              <w:rPr>
                <w:sz w:val="24"/>
                <w:szCs w:val="24"/>
              </w:rPr>
            </w:pPr>
            <w:r>
              <w:rPr>
                <w:sz w:val="24"/>
                <w:szCs w:val="24"/>
              </w:rPr>
              <w:t>SSN:</w:t>
            </w:r>
          </w:p>
        </w:tc>
      </w:tr>
    </w:tbl>
    <w:p w14:paraId="30EF3957" w14:textId="1D83046B" w:rsidR="001514D8" w:rsidRDefault="001553AC">
      <w:pPr>
        <w:spacing w:after="0" w:line="240" w:lineRule="auto"/>
        <w:rPr>
          <w:sz w:val="18"/>
          <w:szCs w:val="18"/>
        </w:rPr>
      </w:pPr>
      <w:r>
        <w:rPr>
          <w:sz w:val="18"/>
          <w:szCs w:val="18"/>
        </w:rPr>
        <w:t xml:space="preserve">I understand that my express consent is required to release any health care information relating to testing, diagnosis, or treatment of psychiatric disorders/mental health, as well as drug and alcohol use, from the </w:t>
      </w:r>
      <w:r>
        <w:rPr>
          <w:color w:val="4472C4"/>
          <w:sz w:val="18"/>
          <w:szCs w:val="18"/>
        </w:rPr>
        <w:t>[house name]</w:t>
      </w:r>
      <w:r>
        <w:rPr>
          <w:sz w:val="18"/>
          <w:szCs w:val="18"/>
        </w:rPr>
        <w:t>, as well as any other such agency or a medical practice from which I have received services. If I have been tested, diagnosed, and treated for psychiatric disorders, mental health, or drug and alcohol use, I specifically</w:t>
      </w:r>
      <w:r w:rsidR="001554A6">
        <w:rPr>
          <w:sz w:val="18"/>
          <w:szCs w:val="18"/>
        </w:rPr>
        <w:t xml:space="preserve"> </w:t>
      </w:r>
      <w:r>
        <w:rPr>
          <w:sz w:val="18"/>
          <w:szCs w:val="18"/>
        </w:rPr>
        <w:t>authorize the release of all health care information relating to such testing, diagnosis, and treatment to/from the person or entity listed below.</w:t>
      </w:r>
    </w:p>
    <w:p w14:paraId="647792F9" w14:textId="1C23D348" w:rsidR="001514D8" w:rsidRDefault="001553AC">
      <w:pPr>
        <w:spacing w:after="0" w:line="240" w:lineRule="auto"/>
        <w:rPr>
          <w:sz w:val="18"/>
          <w:szCs w:val="18"/>
        </w:rPr>
      </w:pPr>
      <w:r>
        <w:rPr>
          <w:sz w:val="18"/>
          <w:szCs w:val="18"/>
        </w:rPr>
        <w:t>I am giving this consent voluntarily and have been informed of the type of information requested. Information may be released in either written or verbal format. The benefits and disadvantages of releasing information have been explained to me. I understand that provision of service does not depend on my decision concerning the release of information. However, in certain limited circumstances, due to the legalities of some service providers, I may be denied services if consent is not given.</w:t>
      </w:r>
    </w:p>
    <w:p w14:paraId="0841365E" w14:textId="1460DB6B" w:rsidR="001514D8" w:rsidRDefault="001553AC">
      <w:pPr>
        <w:spacing w:after="0" w:line="240" w:lineRule="auto"/>
        <w:rPr>
          <w:sz w:val="18"/>
          <w:szCs w:val="18"/>
        </w:rPr>
      </w:pPr>
      <w:r>
        <w:rPr>
          <w:b/>
          <w:sz w:val="18"/>
          <w:szCs w:val="18"/>
        </w:rPr>
        <w:t xml:space="preserve">TIME LIMITATION OF RELEASE: </w:t>
      </w:r>
      <w:r>
        <w:rPr>
          <w:sz w:val="18"/>
          <w:szCs w:val="18"/>
        </w:rPr>
        <w:t xml:space="preserve">This consent is valid until I move out or due to a violation of house guidelines </w:t>
      </w:r>
      <w:r w:rsidR="00D710B1">
        <w:rPr>
          <w:sz w:val="18"/>
          <w:szCs w:val="18"/>
        </w:rPr>
        <w:t xml:space="preserve">am </w:t>
      </w:r>
      <w:r>
        <w:rPr>
          <w:sz w:val="18"/>
          <w:szCs w:val="18"/>
        </w:rPr>
        <w:t xml:space="preserve">asked to leave the </w:t>
      </w:r>
      <w:r>
        <w:rPr>
          <w:color w:val="4472C4"/>
          <w:sz w:val="18"/>
          <w:szCs w:val="18"/>
        </w:rPr>
        <w:t>[house name]</w:t>
      </w:r>
      <w:r>
        <w:rPr>
          <w:sz w:val="18"/>
          <w:szCs w:val="18"/>
        </w:rPr>
        <w:t>. I may revoke this consent at any time by signing the revocation section at the end of this document, except to the extent that information has already been released based upon it. I understand that if I am participating in the program as a formal condition of my parole, probation, or order of the court, I cannot revoke this authorization until the confinement, parole, or probation, is formally released on my behalf by such authority.</w:t>
      </w:r>
    </w:p>
    <w:p w14:paraId="57B037D5" w14:textId="77777777" w:rsidR="001514D8" w:rsidRDefault="001553AC">
      <w:pPr>
        <w:tabs>
          <w:tab w:val="left" w:pos="4230"/>
        </w:tabs>
        <w:spacing w:after="0" w:line="240" w:lineRule="auto"/>
        <w:rPr>
          <w:sz w:val="18"/>
          <w:szCs w:val="18"/>
        </w:rPr>
      </w:pPr>
      <w:r>
        <w:rPr>
          <w:b/>
          <w:sz w:val="18"/>
          <w:szCs w:val="18"/>
        </w:rPr>
        <w:t>Information to Be Released</w:t>
      </w:r>
      <w:r>
        <w:rPr>
          <w:b/>
          <w:sz w:val="18"/>
          <w:szCs w:val="18"/>
        </w:rPr>
        <w:tab/>
        <w:t>Purpose of Release</w:t>
      </w:r>
    </w:p>
    <w:p w14:paraId="1E5ABA60" w14:textId="77777777" w:rsidR="001514D8" w:rsidRDefault="00000000">
      <w:pPr>
        <w:tabs>
          <w:tab w:val="left" w:pos="4230"/>
        </w:tabs>
        <w:spacing w:after="0" w:line="240" w:lineRule="auto"/>
        <w:rPr>
          <w:sz w:val="18"/>
          <w:szCs w:val="18"/>
        </w:rPr>
      </w:pPr>
      <w:sdt>
        <w:sdtPr>
          <w:tag w:val="goog_rdk_0"/>
          <w:id w:val="-303703463"/>
        </w:sdtPr>
        <w:sdtContent>
          <w:r w:rsidR="001553AC">
            <w:rPr>
              <w:rFonts w:ascii="Arial Unicode MS" w:eastAsia="Arial Unicode MS" w:hAnsi="Arial Unicode MS" w:cs="Arial Unicode MS"/>
              <w:sz w:val="18"/>
              <w:szCs w:val="18"/>
            </w:rPr>
            <w:t>☐</w:t>
          </w:r>
        </w:sdtContent>
      </w:sdt>
      <w:r w:rsidR="001553AC">
        <w:rPr>
          <w:sz w:val="18"/>
          <w:szCs w:val="18"/>
        </w:rPr>
        <w:t xml:space="preserve"> Evaluation/Assessment</w:t>
      </w:r>
      <w:r w:rsidR="001553AC">
        <w:rPr>
          <w:sz w:val="18"/>
          <w:szCs w:val="18"/>
        </w:rPr>
        <w:tab/>
      </w:r>
      <w:sdt>
        <w:sdtPr>
          <w:tag w:val="goog_rdk_1"/>
          <w:id w:val="-452632487"/>
        </w:sdtPr>
        <w:sdtContent>
          <w:r w:rsidR="001553AC">
            <w:rPr>
              <w:rFonts w:ascii="Arial Unicode MS" w:eastAsia="Arial Unicode MS" w:hAnsi="Arial Unicode MS" w:cs="Arial Unicode MS"/>
              <w:sz w:val="18"/>
              <w:szCs w:val="18"/>
            </w:rPr>
            <w:t>☐</w:t>
          </w:r>
        </w:sdtContent>
      </w:sdt>
      <w:r w:rsidR="001553AC">
        <w:rPr>
          <w:sz w:val="18"/>
          <w:szCs w:val="18"/>
        </w:rPr>
        <w:t xml:space="preserve"> At the request of the Resident</w:t>
      </w:r>
    </w:p>
    <w:p w14:paraId="19ACC01B" w14:textId="77777777" w:rsidR="001514D8" w:rsidRDefault="00000000">
      <w:pPr>
        <w:tabs>
          <w:tab w:val="left" w:pos="4230"/>
        </w:tabs>
        <w:spacing w:after="0" w:line="240" w:lineRule="auto"/>
        <w:rPr>
          <w:sz w:val="18"/>
          <w:szCs w:val="18"/>
        </w:rPr>
      </w:pPr>
      <w:sdt>
        <w:sdtPr>
          <w:tag w:val="goog_rdk_2"/>
          <w:id w:val="-1664458809"/>
        </w:sdtPr>
        <w:sdtContent>
          <w:r w:rsidR="001553AC">
            <w:rPr>
              <w:rFonts w:ascii="Arial Unicode MS" w:eastAsia="Arial Unicode MS" w:hAnsi="Arial Unicode MS" w:cs="Arial Unicode MS"/>
              <w:sz w:val="18"/>
              <w:szCs w:val="18"/>
            </w:rPr>
            <w:t>☐</w:t>
          </w:r>
        </w:sdtContent>
      </w:sdt>
      <w:r w:rsidR="001553AC">
        <w:rPr>
          <w:sz w:val="18"/>
          <w:szCs w:val="18"/>
        </w:rPr>
        <w:t xml:space="preserve"> Medication/Laboratory Reports</w:t>
      </w:r>
      <w:r w:rsidR="001553AC">
        <w:rPr>
          <w:sz w:val="18"/>
          <w:szCs w:val="18"/>
        </w:rPr>
        <w:tab/>
      </w:r>
      <w:sdt>
        <w:sdtPr>
          <w:tag w:val="goog_rdk_3"/>
          <w:id w:val="-1572112237"/>
        </w:sdtPr>
        <w:sdtContent>
          <w:r w:rsidR="001553AC">
            <w:rPr>
              <w:rFonts w:ascii="Arial Unicode MS" w:eastAsia="Arial Unicode MS" w:hAnsi="Arial Unicode MS" w:cs="Arial Unicode MS"/>
              <w:sz w:val="18"/>
              <w:szCs w:val="18"/>
            </w:rPr>
            <w:t>☐</w:t>
          </w:r>
        </w:sdtContent>
      </w:sdt>
      <w:r w:rsidR="001553AC">
        <w:rPr>
          <w:sz w:val="18"/>
          <w:szCs w:val="18"/>
        </w:rPr>
        <w:t xml:space="preserve"> Continuity of Care</w:t>
      </w:r>
    </w:p>
    <w:p w14:paraId="13528D60" w14:textId="77777777" w:rsidR="001514D8" w:rsidRDefault="00000000">
      <w:pPr>
        <w:tabs>
          <w:tab w:val="left" w:pos="4230"/>
        </w:tabs>
        <w:spacing w:after="0" w:line="240" w:lineRule="auto"/>
        <w:rPr>
          <w:sz w:val="18"/>
          <w:szCs w:val="18"/>
        </w:rPr>
      </w:pPr>
      <w:sdt>
        <w:sdtPr>
          <w:tag w:val="goog_rdk_4"/>
          <w:id w:val="-71815847"/>
        </w:sdtPr>
        <w:sdtContent>
          <w:r w:rsidR="001553AC">
            <w:rPr>
              <w:rFonts w:ascii="Arial Unicode MS" w:eastAsia="Arial Unicode MS" w:hAnsi="Arial Unicode MS" w:cs="Arial Unicode MS"/>
              <w:sz w:val="18"/>
              <w:szCs w:val="18"/>
            </w:rPr>
            <w:t>☐</w:t>
          </w:r>
        </w:sdtContent>
      </w:sdt>
      <w:r w:rsidR="001553AC">
        <w:rPr>
          <w:sz w:val="18"/>
          <w:szCs w:val="18"/>
        </w:rPr>
        <w:t xml:space="preserve"> Recovery Live History</w:t>
      </w:r>
      <w:r w:rsidR="001553AC">
        <w:rPr>
          <w:sz w:val="18"/>
          <w:szCs w:val="18"/>
        </w:rPr>
        <w:tab/>
      </w:r>
      <w:sdt>
        <w:sdtPr>
          <w:tag w:val="goog_rdk_5"/>
          <w:id w:val="-181284975"/>
        </w:sdtPr>
        <w:sdtContent>
          <w:r w:rsidR="001553AC">
            <w:rPr>
              <w:rFonts w:ascii="Arial Unicode MS" w:eastAsia="Arial Unicode MS" w:hAnsi="Arial Unicode MS" w:cs="Arial Unicode MS"/>
              <w:sz w:val="18"/>
              <w:szCs w:val="18"/>
            </w:rPr>
            <w:t>☐</w:t>
          </w:r>
        </w:sdtContent>
      </w:sdt>
      <w:r w:rsidR="001553AC">
        <w:rPr>
          <w:sz w:val="18"/>
          <w:szCs w:val="18"/>
        </w:rPr>
        <w:t xml:space="preserve"> External Quality/Utilization Review</w:t>
      </w:r>
    </w:p>
    <w:p w14:paraId="61064CE0" w14:textId="77777777" w:rsidR="001514D8" w:rsidRDefault="00000000">
      <w:pPr>
        <w:tabs>
          <w:tab w:val="left" w:pos="4230"/>
        </w:tabs>
        <w:spacing w:after="0" w:line="240" w:lineRule="auto"/>
        <w:rPr>
          <w:sz w:val="18"/>
          <w:szCs w:val="18"/>
        </w:rPr>
      </w:pPr>
      <w:sdt>
        <w:sdtPr>
          <w:tag w:val="goog_rdk_6"/>
          <w:id w:val="1662959412"/>
        </w:sdtPr>
        <w:sdtContent>
          <w:r w:rsidR="001553AC">
            <w:rPr>
              <w:rFonts w:ascii="Arial Unicode MS" w:eastAsia="Arial Unicode MS" w:hAnsi="Arial Unicode MS" w:cs="Arial Unicode MS"/>
              <w:sz w:val="18"/>
              <w:szCs w:val="18"/>
            </w:rPr>
            <w:t>☐</w:t>
          </w:r>
        </w:sdtContent>
      </w:sdt>
      <w:r w:rsidR="001553AC">
        <w:rPr>
          <w:sz w:val="18"/>
          <w:szCs w:val="18"/>
        </w:rPr>
        <w:t xml:space="preserve"> Drug/Breathalyzer Results</w:t>
      </w:r>
      <w:r w:rsidR="001553AC">
        <w:rPr>
          <w:sz w:val="18"/>
          <w:szCs w:val="18"/>
        </w:rPr>
        <w:tab/>
      </w:r>
      <w:sdt>
        <w:sdtPr>
          <w:tag w:val="goog_rdk_7"/>
          <w:id w:val="-1750108401"/>
        </w:sdtPr>
        <w:sdtContent>
          <w:r w:rsidR="001553AC">
            <w:rPr>
              <w:rFonts w:ascii="Arial Unicode MS" w:eastAsia="Arial Unicode MS" w:hAnsi="Arial Unicode MS" w:cs="Arial Unicode MS"/>
              <w:sz w:val="18"/>
              <w:szCs w:val="18"/>
            </w:rPr>
            <w:t>☐</w:t>
          </w:r>
        </w:sdtContent>
      </w:sdt>
      <w:r w:rsidR="001553AC">
        <w:rPr>
          <w:sz w:val="18"/>
          <w:szCs w:val="18"/>
        </w:rPr>
        <w:t xml:space="preserve"> Compliance with Court-Ordered Recovery Services</w:t>
      </w:r>
    </w:p>
    <w:bookmarkStart w:id="70" w:name="_heading=h.2zbgiuw" w:colFirst="0" w:colLast="0"/>
    <w:bookmarkEnd w:id="70"/>
    <w:p w14:paraId="49C025A2" w14:textId="77777777" w:rsidR="001514D8" w:rsidRDefault="00000000">
      <w:pPr>
        <w:tabs>
          <w:tab w:val="left" w:pos="4230"/>
        </w:tabs>
        <w:spacing w:after="0" w:line="240" w:lineRule="auto"/>
        <w:rPr>
          <w:sz w:val="18"/>
          <w:szCs w:val="18"/>
        </w:rPr>
      </w:pPr>
      <w:sdt>
        <w:sdtPr>
          <w:tag w:val="goog_rdk_8"/>
          <w:id w:val="-925653018"/>
        </w:sdtPr>
        <w:sdtContent>
          <w:r w:rsidR="001553AC">
            <w:rPr>
              <w:rFonts w:ascii="Arial Unicode MS" w:eastAsia="Arial Unicode MS" w:hAnsi="Arial Unicode MS" w:cs="Arial Unicode MS"/>
              <w:sz w:val="18"/>
              <w:szCs w:val="18"/>
            </w:rPr>
            <w:t>☐</w:t>
          </w:r>
        </w:sdtContent>
      </w:sdt>
      <w:r w:rsidR="001553AC">
        <w:rPr>
          <w:sz w:val="18"/>
          <w:szCs w:val="18"/>
        </w:rPr>
        <w:t xml:space="preserve"> Progress Report/Notes</w:t>
      </w:r>
      <w:r w:rsidR="001553AC">
        <w:rPr>
          <w:sz w:val="18"/>
          <w:szCs w:val="18"/>
        </w:rPr>
        <w:tab/>
      </w:r>
      <w:sdt>
        <w:sdtPr>
          <w:tag w:val="goog_rdk_9"/>
          <w:id w:val="2098590584"/>
        </w:sdtPr>
        <w:sdtContent>
          <w:r w:rsidR="001553AC">
            <w:rPr>
              <w:rFonts w:ascii="Arial Unicode MS" w:eastAsia="Arial Unicode MS" w:hAnsi="Arial Unicode MS" w:cs="Arial Unicode MS"/>
              <w:sz w:val="18"/>
              <w:szCs w:val="18"/>
            </w:rPr>
            <w:t>☐</w:t>
          </w:r>
        </w:sdtContent>
      </w:sdt>
      <w:r w:rsidR="001553AC">
        <w:rPr>
          <w:sz w:val="18"/>
          <w:szCs w:val="18"/>
        </w:rPr>
        <w:t xml:space="preserve"> Other: _______________________</w:t>
      </w:r>
    </w:p>
    <w:p w14:paraId="6B70A625" w14:textId="77777777" w:rsidR="001514D8" w:rsidRDefault="00000000">
      <w:pPr>
        <w:tabs>
          <w:tab w:val="left" w:pos="4230"/>
        </w:tabs>
        <w:spacing w:after="0" w:line="240" w:lineRule="auto"/>
        <w:rPr>
          <w:sz w:val="18"/>
          <w:szCs w:val="18"/>
        </w:rPr>
      </w:pPr>
      <w:sdt>
        <w:sdtPr>
          <w:tag w:val="goog_rdk_10"/>
          <w:id w:val="-1165391713"/>
        </w:sdtPr>
        <w:sdtContent>
          <w:r w:rsidR="001553AC">
            <w:rPr>
              <w:rFonts w:ascii="Arial Unicode MS" w:eastAsia="Arial Unicode MS" w:hAnsi="Arial Unicode MS" w:cs="Arial Unicode MS"/>
              <w:sz w:val="18"/>
              <w:szCs w:val="18"/>
            </w:rPr>
            <w:t>☐</w:t>
          </w:r>
        </w:sdtContent>
      </w:sdt>
      <w:r w:rsidR="001553AC">
        <w:rPr>
          <w:sz w:val="18"/>
          <w:szCs w:val="18"/>
        </w:rPr>
        <w:t xml:space="preserve"> Immunization Record</w:t>
      </w:r>
      <w:r w:rsidR="001553AC">
        <w:rPr>
          <w:sz w:val="18"/>
          <w:szCs w:val="18"/>
        </w:rPr>
        <w:tab/>
      </w:r>
      <w:sdt>
        <w:sdtPr>
          <w:tag w:val="goog_rdk_11"/>
          <w:id w:val="-1726980346"/>
        </w:sdtPr>
        <w:sdtContent>
          <w:r w:rsidR="001553AC">
            <w:rPr>
              <w:rFonts w:ascii="Arial Unicode MS" w:eastAsia="Arial Unicode MS" w:hAnsi="Arial Unicode MS" w:cs="Arial Unicode MS"/>
              <w:sz w:val="18"/>
              <w:szCs w:val="18"/>
            </w:rPr>
            <w:t>☐</w:t>
          </w:r>
        </w:sdtContent>
      </w:sdt>
      <w:r w:rsidR="001553AC">
        <w:rPr>
          <w:sz w:val="18"/>
          <w:szCs w:val="18"/>
        </w:rPr>
        <w:t xml:space="preserve"> Other: _______________________</w:t>
      </w:r>
    </w:p>
    <w:p w14:paraId="5BA2C1AA" w14:textId="77777777" w:rsidR="001514D8" w:rsidRDefault="00000000">
      <w:pPr>
        <w:tabs>
          <w:tab w:val="left" w:pos="4230"/>
        </w:tabs>
        <w:spacing w:after="0" w:line="240" w:lineRule="auto"/>
        <w:rPr>
          <w:sz w:val="18"/>
          <w:szCs w:val="18"/>
        </w:rPr>
      </w:pPr>
      <w:sdt>
        <w:sdtPr>
          <w:tag w:val="goog_rdk_12"/>
          <w:id w:val="-954558502"/>
        </w:sdtPr>
        <w:sdtContent>
          <w:r w:rsidR="001553AC">
            <w:rPr>
              <w:rFonts w:ascii="Arial Unicode MS" w:eastAsia="Arial Unicode MS" w:hAnsi="Arial Unicode MS" w:cs="Arial Unicode MS"/>
              <w:sz w:val="18"/>
              <w:szCs w:val="18"/>
            </w:rPr>
            <w:t>☐</w:t>
          </w:r>
        </w:sdtContent>
      </w:sdt>
      <w:r w:rsidR="001553AC">
        <w:rPr>
          <w:sz w:val="18"/>
          <w:szCs w:val="18"/>
        </w:rPr>
        <w:t xml:space="preserve"> Treatment/Service Plans</w:t>
      </w:r>
      <w:r w:rsidR="001553AC">
        <w:rPr>
          <w:sz w:val="18"/>
          <w:szCs w:val="18"/>
        </w:rPr>
        <w:tab/>
      </w:r>
      <w:sdt>
        <w:sdtPr>
          <w:tag w:val="goog_rdk_13"/>
          <w:id w:val="-517314869"/>
        </w:sdtPr>
        <w:sdtContent>
          <w:r w:rsidR="001553AC">
            <w:rPr>
              <w:rFonts w:ascii="Arial Unicode MS" w:eastAsia="Arial Unicode MS" w:hAnsi="Arial Unicode MS" w:cs="Arial Unicode MS"/>
              <w:sz w:val="18"/>
              <w:szCs w:val="18"/>
            </w:rPr>
            <w:t>☐</w:t>
          </w:r>
        </w:sdtContent>
      </w:sdt>
      <w:r w:rsidR="001553AC">
        <w:rPr>
          <w:sz w:val="18"/>
          <w:szCs w:val="18"/>
        </w:rPr>
        <w:t xml:space="preserve"> Other: _______________________</w:t>
      </w:r>
    </w:p>
    <w:p w14:paraId="4679C348" w14:textId="05ED124B" w:rsidR="001514D8" w:rsidRDefault="00000000">
      <w:pPr>
        <w:tabs>
          <w:tab w:val="left" w:pos="4230"/>
        </w:tabs>
        <w:spacing w:after="0" w:line="240" w:lineRule="auto"/>
        <w:rPr>
          <w:sz w:val="18"/>
          <w:szCs w:val="18"/>
        </w:rPr>
      </w:pPr>
      <w:sdt>
        <w:sdtPr>
          <w:tag w:val="goog_rdk_14"/>
          <w:id w:val="-886095333"/>
        </w:sdtPr>
        <w:sdtContent>
          <w:r w:rsidR="001553AC">
            <w:rPr>
              <w:rFonts w:ascii="Arial Unicode MS" w:eastAsia="Arial Unicode MS" w:hAnsi="Arial Unicode MS" w:cs="Arial Unicode MS"/>
              <w:sz w:val="18"/>
              <w:szCs w:val="18"/>
            </w:rPr>
            <w:t>☐</w:t>
          </w:r>
        </w:sdtContent>
      </w:sdt>
      <w:r w:rsidR="001553AC">
        <w:rPr>
          <w:sz w:val="18"/>
          <w:szCs w:val="18"/>
        </w:rPr>
        <w:t xml:space="preserve"> Discharge Information</w:t>
      </w:r>
      <w:r w:rsidR="001553AC">
        <w:rPr>
          <w:sz w:val="18"/>
          <w:szCs w:val="18"/>
        </w:rPr>
        <w:tab/>
      </w:r>
      <w:r w:rsidR="001554A6" w:rsidRPr="001554A6">
        <w:rPr>
          <w:rFonts w:ascii="Segoe UI Symbol" w:hAnsi="Segoe UI Symbol" w:cs="Segoe UI Symbol"/>
          <w:sz w:val="18"/>
          <w:szCs w:val="18"/>
        </w:rPr>
        <w:t>☐</w:t>
      </w:r>
      <w:r w:rsidR="001554A6" w:rsidRPr="001554A6">
        <w:rPr>
          <w:sz w:val="18"/>
          <w:szCs w:val="18"/>
        </w:rPr>
        <w:t xml:space="preserve"> Assignment Record Sheet</w:t>
      </w:r>
      <w:bookmarkStart w:id="71" w:name="_Hlk114120400"/>
    </w:p>
    <w:bookmarkEnd w:id="71"/>
    <w:p w14:paraId="48458CD4" w14:textId="77777777" w:rsidR="001514D8" w:rsidRDefault="00000000">
      <w:pPr>
        <w:tabs>
          <w:tab w:val="left" w:pos="4230"/>
        </w:tabs>
        <w:spacing w:after="0" w:line="240" w:lineRule="auto"/>
        <w:rPr>
          <w:sz w:val="18"/>
          <w:szCs w:val="18"/>
        </w:rPr>
      </w:pPr>
      <w:sdt>
        <w:sdtPr>
          <w:tag w:val="goog_rdk_16"/>
          <w:id w:val="1198041030"/>
        </w:sdtPr>
        <w:sdtContent>
          <w:r w:rsidR="001553AC">
            <w:rPr>
              <w:rFonts w:ascii="Arial Unicode MS" w:eastAsia="Arial Unicode MS" w:hAnsi="Arial Unicode MS" w:cs="Arial Unicode MS"/>
              <w:sz w:val="18"/>
              <w:szCs w:val="18"/>
            </w:rPr>
            <w:t>☐</w:t>
          </w:r>
        </w:sdtContent>
      </w:sdt>
      <w:r w:rsidR="001553AC">
        <w:rPr>
          <w:sz w:val="18"/>
          <w:szCs w:val="18"/>
        </w:rPr>
        <w:t xml:space="preserve"> Waiting List/Bed Availability</w:t>
      </w:r>
    </w:p>
    <w:p w14:paraId="24E7D412" w14:textId="77777777" w:rsidR="001514D8" w:rsidRDefault="001553AC">
      <w:pPr>
        <w:spacing w:after="0" w:line="240" w:lineRule="auto"/>
        <w:rPr>
          <w:sz w:val="18"/>
          <w:szCs w:val="18"/>
        </w:rPr>
      </w:pPr>
      <w:bookmarkStart w:id="72" w:name="_heading=h.1egqt2p" w:colFirst="0" w:colLast="0"/>
      <w:bookmarkEnd w:id="72"/>
      <w:r>
        <w:rPr>
          <w:sz w:val="18"/>
          <w:szCs w:val="18"/>
        </w:rPr>
        <w:t xml:space="preserve">This information may be </w:t>
      </w:r>
      <w:sdt>
        <w:sdtPr>
          <w:tag w:val="goog_rdk_18"/>
          <w:id w:val="-1556078179"/>
        </w:sdtPr>
        <w:sdtContent>
          <w:r>
            <w:rPr>
              <w:rFonts w:ascii="Arial Unicode MS" w:eastAsia="Arial Unicode MS" w:hAnsi="Arial Unicode MS" w:cs="Arial Unicode MS"/>
              <w:sz w:val="18"/>
              <w:szCs w:val="18"/>
            </w:rPr>
            <w:t>☐</w:t>
          </w:r>
        </w:sdtContent>
      </w:sdt>
      <w:r>
        <w:rPr>
          <w:sz w:val="18"/>
          <w:szCs w:val="18"/>
        </w:rPr>
        <w:t xml:space="preserve"> Disclosed To: _______________________</w:t>
      </w:r>
      <w:r>
        <w:rPr>
          <w:sz w:val="18"/>
          <w:szCs w:val="18"/>
        </w:rPr>
        <w:tab/>
      </w:r>
      <w:sdt>
        <w:sdtPr>
          <w:tag w:val="goog_rdk_19"/>
          <w:id w:val="-776172616"/>
        </w:sdtPr>
        <w:sdtContent>
          <w:r>
            <w:rPr>
              <w:rFonts w:ascii="Arial Unicode MS" w:eastAsia="Arial Unicode MS" w:hAnsi="Arial Unicode MS" w:cs="Arial Unicode MS"/>
              <w:sz w:val="18"/>
              <w:szCs w:val="18"/>
            </w:rPr>
            <w:t>☐</w:t>
          </w:r>
        </w:sdtContent>
      </w:sdt>
      <w:r>
        <w:rPr>
          <w:sz w:val="18"/>
          <w:szCs w:val="18"/>
        </w:rPr>
        <w:t xml:space="preserve"> Received From: _______________________</w:t>
      </w:r>
    </w:p>
    <w:p w14:paraId="6CBF6AD6" w14:textId="77777777" w:rsidR="001514D8" w:rsidRDefault="001553AC">
      <w:pPr>
        <w:spacing w:after="0" w:line="240" w:lineRule="auto"/>
        <w:rPr>
          <w:sz w:val="18"/>
          <w:szCs w:val="18"/>
        </w:rPr>
      </w:pPr>
      <w:r>
        <w:rPr>
          <w:sz w:val="18"/>
          <w:szCs w:val="18"/>
        </w:rPr>
        <w:t>Name of Person and Agency: _______________________________________________________</w:t>
      </w:r>
    </w:p>
    <w:p w14:paraId="06728BB5" w14:textId="77777777" w:rsidR="001514D8" w:rsidRDefault="001553AC">
      <w:pPr>
        <w:spacing w:after="0" w:line="240" w:lineRule="auto"/>
        <w:rPr>
          <w:sz w:val="18"/>
          <w:szCs w:val="18"/>
        </w:rPr>
      </w:pPr>
      <w:r>
        <w:rPr>
          <w:sz w:val="18"/>
          <w:szCs w:val="18"/>
        </w:rPr>
        <w:t>Address: ________________________________________________</w:t>
      </w:r>
    </w:p>
    <w:p w14:paraId="73664AE2" w14:textId="77777777" w:rsidR="001514D8" w:rsidRDefault="001553AC">
      <w:pPr>
        <w:spacing w:after="0" w:line="240" w:lineRule="auto"/>
        <w:rPr>
          <w:sz w:val="18"/>
          <w:szCs w:val="18"/>
        </w:rPr>
      </w:pPr>
      <w:r>
        <w:rPr>
          <w:sz w:val="18"/>
          <w:szCs w:val="18"/>
        </w:rPr>
        <w:t>Phone Number: ________________________</w:t>
      </w:r>
    </w:p>
    <w:p w14:paraId="3653BFC8" w14:textId="77777777" w:rsidR="001514D8" w:rsidRDefault="001553AC">
      <w:pPr>
        <w:spacing w:after="0" w:line="240" w:lineRule="auto"/>
        <w:rPr>
          <w:b/>
          <w:sz w:val="18"/>
          <w:szCs w:val="18"/>
        </w:rPr>
      </w:pPr>
      <w:r>
        <w:rPr>
          <w:b/>
          <w:sz w:val="18"/>
          <w:szCs w:val="18"/>
        </w:rPr>
        <w:t xml:space="preserve">Please Check One: </w:t>
      </w:r>
    </w:p>
    <w:p w14:paraId="45F122EA" w14:textId="77777777" w:rsidR="001514D8" w:rsidRDefault="00000000">
      <w:pPr>
        <w:spacing w:after="0" w:line="240" w:lineRule="auto"/>
        <w:ind w:left="270" w:hanging="270"/>
        <w:rPr>
          <w:sz w:val="18"/>
          <w:szCs w:val="18"/>
        </w:rPr>
      </w:pPr>
      <w:sdt>
        <w:sdtPr>
          <w:tag w:val="goog_rdk_20"/>
          <w:id w:val="-2107104348"/>
        </w:sdtPr>
        <w:sdtContent>
          <w:r w:rsidR="001553AC">
            <w:rPr>
              <w:rFonts w:ascii="Arial Unicode MS" w:eastAsia="Arial Unicode MS" w:hAnsi="Arial Unicode MS" w:cs="Arial Unicode MS"/>
              <w:sz w:val="18"/>
              <w:szCs w:val="18"/>
            </w:rPr>
            <w:t>☐</w:t>
          </w:r>
        </w:sdtContent>
      </w:sdt>
      <w:r w:rsidR="001553AC">
        <w:rPr>
          <w:sz w:val="18"/>
          <w:szCs w:val="18"/>
        </w:rPr>
        <w:t xml:space="preserve"> I agree with the person/entity above being informed that I am no longer a resident of the </w:t>
      </w:r>
      <w:r w:rsidR="001553AC">
        <w:rPr>
          <w:color w:val="4472C4"/>
          <w:sz w:val="18"/>
          <w:szCs w:val="18"/>
        </w:rPr>
        <w:t>[enter house name here]</w:t>
      </w:r>
      <w:r w:rsidR="001553AC">
        <w:rPr>
          <w:sz w:val="18"/>
          <w:szCs w:val="18"/>
        </w:rPr>
        <w:t xml:space="preserve"> if I am discharged or discharge myself from the residence. This information will be given only if the above person contacts this residence.</w:t>
      </w:r>
    </w:p>
    <w:p w14:paraId="4ED53AE1" w14:textId="77777777" w:rsidR="001514D8" w:rsidRDefault="00000000">
      <w:pPr>
        <w:spacing w:after="0" w:line="240" w:lineRule="auto"/>
        <w:ind w:left="270" w:hanging="270"/>
        <w:rPr>
          <w:sz w:val="18"/>
          <w:szCs w:val="18"/>
        </w:rPr>
      </w:pPr>
      <w:sdt>
        <w:sdtPr>
          <w:tag w:val="goog_rdk_21"/>
          <w:id w:val="-1562708230"/>
        </w:sdtPr>
        <w:sdtContent>
          <w:r w:rsidR="001553AC">
            <w:rPr>
              <w:rFonts w:ascii="Arial Unicode MS" w:eastAsia="Arial Unicode MS" w:hAnsi="Arial Unicode MS" w:cs="Arial Unicode MS"/>
              <w:sz w:val="18"/>
              <w:szCs w:val="18"/>
            </w:rPr>
            <w:t>☐</w:t>
          </w:r>
        </w:sdtContent>
      </w:sdt>
      <w:r w:rsidR="001553AC">
        <w:rPr>
          <w:sz w:val="18"/>
          <w:szCs w:val="18"/>
        </w:rPr>
        <w:t xml:space="preserve"> I do not agree to the person/entity identified above being informed that I am no longer in the</w:t>
      </w:r>
    </w:p>
    <w:p w14:paraId="6540BBB4" w14:textId="77777777" w:rsidR="001514D8" w:rsidRDefault="001553AC">
      <w:pPr>
        <w:spacing w:after="0" w:line="240" w:lineRule="auto"/>
        <w:ind w:left="270"/>
        <w:rPr>
          <w:sz w:val="18"/>
          <w:szCs w:val="18"/>
        </w:rPr>
      </w:pPr>
      <w:r>
        <w:rPr>
          <w:color w:val="4472C4"/>
          <w:sz w:val="18"/>
          <w:szCs w:val="18"/>
        </w:rPr>
        <w:t>[enter house name here]</w:t>
      </w:r>
      <w:r>
        <w:rPr>
          <w:sz w:val="18"/>
          <w:szCs w:val="18"/>
        </w:rPr>
        <w:t>, in the event I am discharged or discharge myself from the residence.</w:t>
      </w:r>
    </w:p>
    <w:p w14:paraId="3302F10F" w14:textId="77777777" w:rsidR="004C5B23" w:rsidRDefault="004C5B23" w:rsidP="001554A6">
      <w:pPr>
        <w:spacing w:after="0" w:line="240" w:lineRule="auto"/>
        <w:ind w:left="270" w:hanging="270"/>
        <w:rPr>
          <w:b/>
          <w:sz w:val="18"/>
          <w:szCs w:val="18"/>
        </w:rPr>
      </w:pPr>
    </w:p>
    <w:p w14:paraId="1AB2BB4D" w14:textId="6B44371B" w:rsidR="00D710B1" w:rsidRDefault="001553AC" w:rsidP="001554A6">
      <w:pPr>
        <w:spacing w:after="0" w:line="240" w:lineRule="auto"/>
        <w:ind w:left="270" w:hanging="270"/>
        <w:rPr>
          <w:sz w:val="18"/>
          <w:szCs w:val="18"/>
        </w:rPr>
      </w:pPr>
      <w:r>
        <w:rPr>
          <w:b/>
          <w:sz w:val="18"/>
          <w:szCs w:val="18"/>
        </w:rPr>
        <w:t>Signatures</w:t>
      </w:r>
    </w:p>
    <w:p w14:paraId="325670DF" w14:textId="4DB45877" w:rsidR="001514D8" w:rsidRDefault="001553AC">
      <w:pPr>
        <w:tabs>
          <w:tab w:val="left" w:pos="5760"/>
        </w:tabs>
        <w:spacing w:after="0" w:line="240" w:lineRule="auto"/>
        <w:ind w:left="270" w:hanging="270"/>
        <w:rPr>
          <w:sz w:val="18"/>
          <w:szCs w:val="18"/>
        </w:rPr>
      </w:pPr>
      <w:r>
        <w:rPr>
          <w:sz w:val="18"/>
          <w:szCs w:val="18"/>
        </w:rPr>
        <w:t>Resident Signature: _________________________</w:t>
      </w:r>
      <w:r>
        <w:rPr>
          <w:sz w:val="18"/>
          <w:szCs w:val="18"/>
        </w:rPr>
        <w:tab/>
        <w:t>Date: _______________</w:t>
      </w:r>
    </w:p>
    <w:p w14:paraId="05E13910" w14:textId="77777777" w:rsidR="00D710B1" w:rsidRDefault="00D710B1">
      <w:pPr>
        <w:tabs>
          <w:tab w:val="left" w:pos="5760"/>
        </w:tabs>
        <w:spacing w:after="0" w:line="240" w:lineRule="auto"/>
        <w:ind w:left="270" w:hanging="270"/>
        <w:rPr>
          <w:sz w:val="18"/>
          <w:szCs w:val="18"/>
        </w:rPr>
      </w:pPr>
    </w:p>
    <w:p w14:paraId="3934EEDB" w14:textId="415C1D6A" w:rsidR="001514D8" w:rsidRDefault="001553AC">
      <w:pPr>
        <w:tabs>
          <w:tab w:val="left" w:pos="5760"/>
        </w:tabs>
        <w:spacing w:after="0" w:line="240" w:lineRule="auto"/>
        <w:ind w:left="270" w:hanging="270"/>
        <w:rPr>
          <w:sz w:val="18"/>
          <w:szCs w:val="18"/>
        </w:rPr>
      </w:pPr>
      <w:r>
        <w:rPr>
          <w:sz w:val="18"/>
          <w:szCs w:val="18"/>
        </w:rPr>
        <w:t>Staff/Witness Signature: _____________________</w:t>
      </w:r>
      <w:r>
        <w:rPr>
          <w:sz w:val="18"/>
          <w:szCs w:val="18"/>
        </w:rPr>
        <w:tab/>
        <w:t>Date: _______________</w:t>
      </w:r>
    </w:p>
    <w:p w14:paraId="382A2E34" w14:textId="77777777" w:rsidR="00D710B1" w:rsidRDefault="00D710B1">
      <w:pPr>
        <w:spacing w:after="0" w:line="240" w:lineRule="auto"/>
        <w:rPr>
          <w:sz w:val="18"/>
          <w:szCs w:val="18"/>
        </w:rPr>
      </w:pPr>
    </w:p>
    <w:p w14:paraId="3EBC2B37" w14:textId="325313C5" w:rsidR="001514D8" w:rsidRDefault="001553AC">
      <w:pPr>
        <w:spacing w:after="0" w:line="240" w:lineRule="auto"/>
        <w:rPr>
          <w:sz w:val="18"/>
          <w:szCs w:val="18"/>
        </w:rPr>
      </w:pPr>
      <w:r>
        <w:rPr>
          <w:sz w:val="18"/>
          <w:szCs w:val="18"/>
        </w:rPr>
        <w:t>Notice to the Recipient: This information has been disclosed to you from records protected by Federal confidentiality</w:t>
      </w:r>
    </w:p>
    <w:p w14:paraId="53D2A6C9" w14:textId="77777777" w:rsidR="001514D8" w:rsidRDefault="001553AC">
      <w:pPr>
        <w:spacing w:after="0" w:line="240" w:lineRule="auto"/>
        <w:rPr>
          <w:sz w:val="18"/>
          <w:szCs w:val="18"/>
        </w:rPr>
      </w:pPr>
      <w:r>
        <w:rPr>
          <w:sz w:val="18"/>
          <w:szCs w:val="18"/>
        </w:rPr>
        <w:t>rules (42 C.F.R. Part 2). Federal regulations prohibit any party from making further disclosure of this information "unless</w:t>
      </w:r>
    </w:p>
    <w:p w14:paraId="535543A3" w14:textId="77777777" w:rsidR="001514D8" w:rsidRDefault="001553AC">
      <w:pPr>
        <w:spacing w:after="0" w:line="240" w:lineRule="auto"/>
        <w:rPr>
          <w:sz w:val="18"/>
          <w:szCs w:val="18"/>
        </w:rPr>
      </w:pPr>
      <w:r>
        <w:rPr>
          <w:sz w:val="18"/>
          <w:szCs w:val="18"/>
        </w:rPr>
        <w:t>further disclosure is expressly permitted by the written consent of the person to whom it pertains" or is otherwise</w:t>
      </w:r>
    </w:p>
    <w:p w14:paraId="09109D29" w14:textId="77777777" w:rsidR="001514D8" w:rsidRDefault="001553AC">
      <w:pPr>
        <w:spacing w:after="0" w:line="240" w:lineRule="auto"/>
        <w:rPr>
          <w:sz w:val="18"/>
          <w:szCs w:val="18"/>
        </w:rPr>
      </w:pPr>
      <w:r>
        <w:rPr>
          <w:sz w:val="18"/>
          <w:szCs w:val="18"/>
        </w:rPr>
        <w:t>permitted by 42 C.F.R. Part 2. A general authorization for the release of medical or other information is NOT sufficient</w:t>
      </w:r>
    </w:p>
    <w:p w14:paraId="5D69D24F" w14:textId="77777777" w:rsidR="001514D8" w:rsidRDefault="001553AC">
      <w:pPr>
        <w:spacing w:after="0" w:line="240" w:lineRule="auto"/>
        <w:rPr>
          <w:sz w:val="18"/>
          <w:szCs w:val="18"/>
        </w:rPr>
      </w:pPr>
      <w:r>
        <w:rPr>
          <w:sz w:val="18"/>
          <w:szCs w:val="18"/>
        </w:rPr>
        <w:t>for this purpose. The Federal rules restrict any use of the information to criminally investigate or prosecute any alcohol</w:t>
      </w:r>
    </w:p>
    <w:p w14:paraId="3FB6052E" w14:textId="77777777" w:rsidR="001514D8" w:rsidRDefault="001553AC">
      <w:pPr>
        <w:tabs>
          <w:tab w:val="left" w:pos="5760"/>
        </w:tabs>
        <w:spacing w:after="0" w:line="240" w:lineRule="auto"/>
        <w:ind w:left="270" w:hanging="270"/>
        <w:rPr>
          <w:sz w:val="18"/>
          <w:szCs w:val="18"/>
        </w:rPr>
      </w:pPr>
      <w:r>
        <w:rPr>
          <w:sz w:val="18"/>
          <w:szCs w:val="18"/>
        </w:rPr>
        <w:t>or drug abuse patient.</w:t>
      </w:r>
    </w:p>
    <w:p w14:paraId="520FCD84" w14:textId="77777777" w:rsidR="00D710B1" w:rsidRDefault="00D710B1">
      <w:pPr>
        <w:spacing w:after="0" w:line="240" w:lineRule="auto"/>
        <w:rPr>
          <w:b/>
          <w:sz w:val="18"/>
          <w:szCs w:val="18"/>
        </w:rPr>
      </w:pPr>
    </w:p>
    <w:p w14:paraId="7FB2E1B2" w14:textId="4BD965D6" w:rsidR="001514D8" w:rsidRDefault="001553AC" w:rsidP="001554A6">
      <w:pPr>
        <w:widowControl w:val="0"/>
        <w:spacing w:after="0" w:line="240" w:lineRule="auto"/>
        <w:rPr>
          <w:sz w:val="18"/>
          <w:szCs w:val="18"/>
        </w:rPr>
      </w:pPr>
      <w:r>
        <w:rPr>
          <w:b/>
          <w:sz w:val="18"/>
          <w:szCs w:val="18"/>
        </w:rPr>
        <w:t>Revocation of Authorization</w:t>
      </w:r>
      <w:r w:rsidR="001554A6">
        <w:rPr>
          <w:b/>
          <w:sz w:val="18"/>
          <w:szCs w:val="18"/>
        </w:rPr>
        <w:t xml:space="preserve">: </w:t>
      </w:r>
      <w:r>
        <w:rPr>
          <w:sz w:val="18"/>
          <w:szCs w:val="18"/>
        </w:rPr>
        <w:t>I hereby revoke the authorization of any information noted on this document to the person or</w:t>
      </w:r>
    </w:p>
    <w:p w14:paraId="795D1B37" w14:textId="2300A845" w:rsidR="001514D8" w:rsidRDefault="001553AC" w:rsidP="004C5B23">
      <w:pPr>
        <w:widowControl w:val="0"/>
        <w:spacing w:after="0" w:line="240" w:lineRule="auto"/>
        <w:rPr>
          <w:sz w:val="18"/>
          <w:szCs w:val="18"/>
        </w:rPr>
      </w:pPr>
      <w:r>
        <w:rPr>
          <w:sz w:val="18"/>
          <w:szCs w:val="18"/>
        </w:rPr>
        <w:t>entity listed. I understand that if my residency is a formal condition of my parole, probation, or order of the court, I cannot revoke this authorization until the confinement, parole, or probation is formally released on my behalf by such authority.</w:t>
      </w:r>
    </w:p>
    <w:p w14:paraId="3ADCBC19" w14:textId="77777777" w:rsidR="00D710B1" w:rsidRDefault="00D710B1">
      <w:pPr>
        <w:tabs>
          <w:tab w:val="left" w:pos="5760"/>
        </w:tabs>
        <w:spacing w:after="0" w:line="240" w:lineRule="auto"/>
        <w:ind w:left="270" w:hanging="270"/>
        <w:rPr>
          <w:sz w:val="18"/>
          <w:szCs w:val="18"/>
        </w:rPr>
      </w:pPr>
    </w:p>
    <w:p w14:paraId="03EA0971" w14:textId="6299A1B0" w:rsidR="001514D8" w:rsidRDefault="001553AC">
      <w:pPr>
        <w:tabs>
          <w:tab w:val="left" w:pos="5760"/>
        </w:tabs>
        <w:spacing w:after="0" w:line="240" w:lineRule="auto"/>
        <w:ind w:left="270" w:hanging="270"/>
        <w:rPr>
          <w:sz w:val="18"/>
          <w:szCs w:val="18"/>
        </w:rPr>
      </w:pPr>
      <w:r>
        <w:rPr>
          <w:sz w:val="18"/>
          <w:szCs w:val="18"/>
        </w:rPr>
        <w:t>Resident Signature: _________________________</w:t>
      </w:r>
      <w:r>
        <w:rPr>
          <w:sz w:val="18"/>
          <w:szCs w:val="18"/>
        </w:rPr>
        <w:tab/>
        <w:t>Date: _______________</w:t>
      </w:r>
    </w:p>
    <w:p w14:paraId="6BA7CB1D" w14:textId="08731C3B" w:rsidR="001514D8" w:rsidRDefault="001553AC">
      <w:pPr>
        <w:spacing w:after="0" w:line="240" w:lineRule="auto"/>
        <w:jc w:val="center"/>
        <w:rPr>
          <w:sz w:val="32"/>
          <w:szCs w:val="32"/>
        </w:rPr>
      </w:pPr>
      <w:bookmarkStart w:id="73" w:name="_heading=h.3ygebqi" w:colFirst="0" w:colLast="0"/>
      <w:bookmarkEnd w:id="73"/>
      <w:r>
        <w:rPr>
          <w:b/>
          <w:color w:val="4472C4"/>
          <w:sz w:val="32"/>
          <w:szCs w:val="32"/>
        </w:rPr>
        <w:lastRenderedPageBreak/>
        <w:t>[</w:t>
      </w:r>
      <w:r w:rsidR="006461B5">
        <w:rPr>
          <w:b/>
          <w:color w:val="4472C4"/>
          <w:sz w:val="32"/>
          <w:szCs w:val="32"/>
        </w:rPr>
        <w:t>E</w:t>
      </w:r>
      <w:r>
        <w:rPr>
          <w:b/>
          <w:color w:val="4472C4"/>
          <w:sz w:val="32"/>
          <w:szCs w:val="32"/>
        </w:rPr>
        <w:t>nter house name here]</w:t>
      </w:r>
    </w:p>
    <w:tbl>
      <w:tblPr>
        <w:tblStyle w:val="a0"/>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779"/>
        <w:gridCol w:w="88"/>
        <w:gridCol w:w="691"/>
        <w:gridCol w:w="389"/>
        <w:gridCol w:w="1170"/>
        <w:gridCol w:w="90"/>
        <w:gridCol w:w="90"/>
        <w:gridCol w:w="90"/>
        <w:gridCol w:w="540"/>
        <w:gridCol w:w="90"/>
        <w:gridCol w:w="270"/>
        <w:gridCol w:w="388"/>
        <w:gridCol w:w="779"/>
        <w:gridCol w:w="779"/>
        <w:gridCol w:w="1564"/>
      </w:tblGrid>
      <w:tr w:rsidR="001514D8" w14:paraId="5AF93AE5" w14:textId="77777777" w:rsidTr="009A6E7F">
        <w:trPr>
          <w:trHeight w:val="323"/>
          <w:jc w:val="center"/>
        </w:trPr>
        <w:tc>
          <w:tcPr>
            <w:tcW w:w="9354" w:type="dxa"/>
            <w:gridSpan w:val="16"/>
            <w:tcBorders>
              <w:bottom w:val="single" w:sz="4" w:space="0" w:color="000000"/>
            </w:tcBorders>
            <w:shd w:val="clear" w:color="auto" w:fill="D9D9D9"/>
          </w:tcPr>
          <w:p w14:paraId="1F27F546" w14:textId="77777777" w:rsidR="001514D8" w:rsidRDefault="001553AC">
            <w:pPr>
              <w:pStyle w:val="Heading1"/>
              <w:jc w:val="center"/>
              <w:outlineLvl w:val="0"/>
              <w:rPr>
                <w:b/>
                <w:color w:val="000000"/>
              </w:rPr>
            </w:pPr>
            <w:bookmarkStart w:id="74" w:name="_Toc114722420"/>
            <w:r>
              <w:rPr>
                <w:b/>
                <w:color w:val="000000"/>
              </w:rPr>
              <w:t>Pre-Admission/Admission Applicant Information (Form 4)</w:t>
            </w:r>
            <w:bookmarkEnd w:id="74"/>
          </w:p>
        </w:tc>
      </w:tr>
      <w:tr w:rsidR="001514D8" w14:paraId="353F5962" w14:textId="77777777" w:rsidTr="009A6E7F">
        <w:trPr>
          <w:jc w:val="center"/>
        </w:trPr>
        <w:tc>
          <w:tcPr>
            <w:tcW w:w="3115" w:type="dxa"/>
            <w:gridSpan w:val="4"/>
            <w:tcBorders>
              <w:bottom w:val="single" w:sz="4" w:space="0" w:color="000000"/>
              <w:right w:val="single" w:sz="4" w:space="0" w:color="000000"/>
            </w:tcBorders>
          </w:tcPr>
          <w:p w14:paraId="26555370" w14:textId="77777777" w:rsidR="001514D8" w:rsidRDefault="001553AC">
            <w:pPr>
              <w:rPr>
                <w:sz w:val="24"/>
                <w:szCs w:val="24"/>
              </w:rPr>
            </w:pPr>
            <w:r>
              <w:rPr>
                <w:sz w:val="24"/>
                <w:szCs w:val="24"/>
              </w:rPr>
              <w:t xml:space="preserve">Staff: </w:t>
            </w:r>
          </w:p>
        </w:tc>
        <w:tc>
          <w:tcPr>
            <w:tcW w:w="3117" w:type="dxa"/>
            <w:gridSpan w:val="9"/>
            <w:tcBorders>
              <w:left w:val="single" w:sz="4" w:space="0" w:color="000000"/>
              <w:bottom w:val="single" w:sz="4" w:space="0" w:color="000000"/>
              <w:right w:val="single" w:sz="4" w:space="0" w:color="000000"/>
            </w:tcBorders>
          </w:tcPr>
          <w:p w14:paraId="326EA6E9" w14:textId="77777777" w:rsidR="001514D8" w:rsidRDefault="001553AC">
            <w:pPr>
              <w:rPr>
                <w:sz w:val="24"/>
                <w:szCs w:val="24"/>
              </w:rPr>
            </w:pPr>
            <w:r>
              <w:rPr>
                <w:sz w:val="24"/>
                <w:szCs w:val="24"/>
              </w:rPr>
              <w:t>Today's Date:</w:t>
            </w:r>
          </w:p>
        </w:tc>
        <w:tc>
          <w:tcPr>
            <w:tcW w:w="3122" w:type="dxa"/>
            <w:gridSpan w:val="3"/>
            <w:tcBorders>
              <w:left w:val="single" w:sz="4" w:space="0" w:color="000000"/>
              <w:bottom w:val="single" w:sz="4" w:space="0" w:color="000000"/>
            </w:tcBorders>
          </w:tcPr>
          <w:p w14:paraId="5A060D76" w14:textId="77777777" w:rsidR="001514D8" w:rsidRDefault="001553AC">
            <w:pPr>
              <w:rPr>
                <w:sz w:val="24"/>
                <w:szCs w:val="24"/>
              </w:rPr>
            </w:pPr>
            <w:r>
              <w:rPr>
                <w:sz w:val="24"/>
                <w:szCs w:val="24"/>
              </w:rPr>
              <w:t xml:space="preserve">Time: </w:t>
            </w:r>
          </w:p>
        </w:tc>
      </w:tr>
      <w:tr w:rsidR="001514D8" w14:paraId="44129F12" w14:textId="77777777" w:rsidTr="009A6E7F">
        <w:trPr>
          <w:jc w:val="center"/>
        </w:trPr>
        <w:tc>
          <w:tcPr>
            <w:tcW w:w="3115" w:type="dxa"/>
            <w:gridSpan w:val="4"/>
            <w:tcBorders>
              <w:top w:val="single" w:sz="4" w:space="0" w:color="000000"/>
              <w:bottom w:val="single" w:sz="4" w:space="0" w:color="000000"/>
              <w:right w:val="single" w:sz="4" w:space="0" w:color="000000"/>
            </w:tcBorders>
          </w:tcPr>
          <w:p w14:paraId="5A54E58F" w14:textId="77777777" w:rsidR="001514D8" w:rsidRDefault="001553AC">
            <w:pPr>
              <w:rPr>
                <w:sz w:val="24"/>
                <w:szCs w:val="24"/>
              </w:rPr>
            </w:pPr>
            <w:r>
              <w:rPr>
                <w:sz w:val="24"/>
                <w:szCs w:val="24"/>
              </w:rPr>
              <w:t>Desired Move-in Date:</w:t>
            </w:r>
          </w:p>
        </w:tc>
        <w:tc>
          <w:tcPr>
            <w:tcW w:w="3117" w:type="dxa"/>
            <w:gridSpan w:val="9"/>
            <w:tcBorders>
              <w:top w:val="single" w:sz="4" w:space="0" w:color="000000"/>
              <w:left w:val="single" w:sz="4" w:space="0" w:color="000000"/>
              <w:bottom w:val="single" w:sz="4" w:space="0" w:color="000000"/>
              <w:right w:val="single" w:sz="4" w:space="0" w:color="000000"/>
            </w:tcBorders>
          </w:tcPr>
          <w:p w14:paraId="05F77A71" w14:textId="77777777" w:rsidR="001514D8" w:rsidRDefault="001553AC">
            <w:pPr>
              <w:rPr>
                <w:sz w:val="24"/>
                <w:szCs w:val="24"/>
              </w:rPr>
            </w:pPr>
            <w:r>
              <w:rPr>
                <w:sz w:val="24"/>
                <w:szCs w:val="24"/>
              </w:rPr>
              <w:t>Reason for Move:</w:t>
            </w:r>
          </w:p>
        </w:tc>
        <w:tc>
          <w:tcPr>
            <w:tcW w:w="3122" w:type="dxa"/>
            <w:gridSpan w:val="3"/>
            <w:tcBorders>
              <w:top w:val="single" w:sz="4" w:space="0" w:color="000000"/>
              <w:left w:val="single" w:sz="4" w:space="0" w:color="000000"/>
              <w:bottom w:val="single" w:sz="4" w:space="0" w:color="000000"/>
            </w:tcBorders>
          </w:tcPr>
          <w:p w14:paraId="0220EC37" w14:textId="77777777" w:rsidR="001514D8" w:rsidRDefault="001514D8">
            <w:pPr>
              <w:rPr>
                <w:sz w:val="24"/>
                <w:szCs w:val="24"/>
              </w:rPr>
            </w:pPr>
          </w:p>
        </w:tc>
      </w:tr>
      <w:tr w:rsidR="001514D8" w14:paraId="5E4D73CD" w14:textId="77777777" w:rsidTr="009A6E7F">
        <w:trPr>
          <w:jc w:val="center"/>
        </w:trPr>
        <w:tc>
          <w:tcPr>
            <w:tcW w:w="3115" w:type="dxa"/>
            <w:gridSpan w:val="4"/>
            <w:tcBorders>
              <w:right w:val="nil"/>
            </w:tcBorders>
          </w:tcPr>
          <w:p w14:paraId="196D4C03" w14:textId="77777777" w:rsidR="001514D8" w:rsidRDefault="001553AC">
            <w:pPr>
              <w:rPr>
                <w:sz w:val="24"/>
                <w:szCs w:val="24"/>
              </w:rPr>
            </w:pPr>
            <w:r>
              <w:rPr>
                <w:sz w:val="24"/>
                <w:szCs w:val="24"/>
              </w:rPr>
              <w:t>Applicant Name:</w:t>
            </w:r>
          </w:p>
        </w:tc>
        <w:tc>
          <w:tcPr>
            <w:tcW w:w="3117" w:type="dxa"/>
            <w:gridSpan w:val="9"/>
            <w:tcBorders>
              <w:left w:val="nil"/>
              <w:right w:val="nil"/>
            </w:tcBorders>
          </w:tcPr>
          <w:p w14:paraId="1109CABC" w14:textId="77777777" w:rsidR="001514D8" w:rsidRDefault="001514D8">
            <w:pPr>
              <w:rPr>
                <w:sz w:val="24"/>
                <w:szCs w:val="24"/>
              </w:rPr>
            </w:pPr>
          </w:p>
        </w:tc>
        <w:tc>
          <w:tcPr>
            <w:tcW w:w="3122" w:type="dxa"/>
            <w:gridSpan w:val="3"/>
            <w:tcBorders>
              <w:left w:val="nil"/>
            </w:tcBorders>
          </w:tcPr>
          <w:p w14:paraId="3FB35840" w14:textId="77777777" w:rsidR="001514D8" w:rsidRDefault="001514D8">
            <w:pPr>
              <w:rPr>
                <w:sz w:val="24"/>
                <w:szCs w:val="24"/>
              </w:rPr>
            </w:pPr>
          </w:p>
        </w:tc>
      </w:tr>
      <w:tr w:rsidR="001514D8" w14:paraId="4D07A951" w14:textId="77777777" w:rsidTr="009A6E7F">
        <w:trPr>
          <w:jc w:val="center"/>
        </w:trPr>
        <w:tc>
          <w:tcPr>
            <w:tcW w:w="3115" w:type="dxa"/>
            <w:gridSpan w:val="4"/>
            <w:tcBorders>
              <w:bottom w:val="single" w:sz="4" w:space="0" w:color="000000"/>
            </w:tcBorders>
          </w:tcPr>
          <w:p w14:paraId="5C607688" w14:textId="77777777" w:rsidR="001514D8" w:rsidRDefault="001553AC">
            <w:pPr>
              <w:rPr>
                <w:sz w:val="24"/>
                <w:szCs w:val="24"/>
              </w:rPr>
            </w:pPr>
            <w:r>
              <w:rPr>
                <w:sz w:val="24"/>
                <w:szCs w:val="24"/>
              </w:rPr>
              <w:t>Date of Birth:</w:t>
            </w:r>
          </w:p>
        </w:tc>
        <w:tc>
          <w:tcPr>
            <w:tcW w:w="3117" w:type="dxa"/>
            <w:gridSpan w:val="9"/>
            <w:tcBorders>
              <w:bottom w:val="single" w:sz="4" w:space="0" w:color="000000"/>
            </w:tcBorders>
          </w:tcPr>
          <w:p w14:paraId="7BB0314B" w14:textId="77777777" w:rsidR="001514D8" w:rsidRDefault="001553AC">
            <w:pPr>
              <w:rPr>
                <w:sz w:val="24"/>
                <w:szCs w:val="24"/>
              </w:rPr>
            </w:pPr>
            <w:r>
              <w:rPr>
                <w:sz w:val="24"/>
                <w:szCs w:val="24"/>
              </w:rPr>
              <w:t>Phone:</w:t>
            </w:r>
          </w:p>
        </w:tc>
        <w:tc>
          <w:tcPr>
            <w:tcW w:w="3122" w:type="dxa"/>
            <w:gridSpan w:val="3"/>
            <w:tcBorders>
              <w:bottom w:val="single" w:sz="4" w:space="0" w:color="000000"/>
            </w:tcBorders>
          </w:tcPr>
          <w:p w14:paraId="31600E0C" w14:textId="77777777" w:rsidR="001514D8" w:rsidRDefault="001514D8">
            <w:pPr>
              <w:rPr>
                <w:sz w:val="24"/>
                <w:szCs w:val="24"/>
              </w:rPr>
            </w:pPr>
          </w:p>
        </w:tc>
      </w:tr>
      <w:tr w:rsidR="001514D8" w14:paraId="01E9785A" w14:textId="77777777" w:rsidTr="009A6E7F">
        <w:trPr>
          <w:jc w:val="center"/>
        </w:trPr>
        <w:tc>
          <w:tcPr>
            <w:tcW w:w="3115" w:type="dxa"/>
            <w:gridSpan w:val="4"/>
            <w:tcBorders>
              <w:right w:val="nil"/>
            </w:tcBorders>
          </w:tcPr>
          <w:p w14:paraId="39F762CA" w14:textId="77777777" w:rsidR="001514D8" w:rsidRDefault="001553AC">
            <w:pPr>
              <w:rPr>
                <w:sz w:val="24"/>
                <w:szCs w:val="24"/>
              </w:rPr>
            </w:pPr>
            <w:r>
              <w:rPr>
                <w:sz w:val="24"/>
                <w:szCs w:val="24"/>
              </w:rPr>
              <w:t>Current Address:</w:t>
            </w:r>
          </w:p>
        </w:tc>
        <w:tc>
          <w:tcPr>
            <w:tcW w:w="3117" w:type="dxa"/>
            <w:gridSpan w:val="9"/>
            <w:tcBorders>
              <w:left w:val="nil"/>
              <w:right w:val="nil"/>
            </w:tcBorders>
          </w:tcPr>
          <w:p w14:paraId="6295BB78" w14:textId="77777777" w:rsidR="001514D8" w:rsidRDefault="001514D8">
            <w:pPr>
              <w:rPr>
                <w:sz w:val="24"/>
                <w:szCs w:val="24"/>
              </w:rPr>
            </w:pPr>
          </w:p>
        </w:tc>
        <w:tc>
          <w:tcPr>
            <w:tcW w:w="3122" w:type="dxa"/>
            <w:gridSpan w:val="3"/>
            <w:tcBorders>
              <w:left w:val="nil"/>
            </w:tcBorders>
          </w:tcPr>
          <w:p w14:paraId="2545CD80" w14:textId="77777777" w:rsidR="001514D8" w:rsidRDefault="001514D8">
            <w:pPr>
              <w:rPr>
                <w:sz w:val="24"/>
                <w:szCs w:val="24"/>
              </w:rPr>
            </w:pPr>
          </w:p>
        </w:tc>
      </w:tr>
      <w:tr w:rsidR="001514D8" w14:paraId="096E6BBF" w14:textId="77777777" w:rsidTr="009A6E7F">
        <w:trPr>
          <w:jc w:val="center"/>
        </w:trPr>
        <w:tc>
          <w:tcPr>
            <w:tcW w:w="3115" w:type="dxa"/>
            <w:gridSpan w:val="4"/>
          </w:tcPr>
          <w:p w14:paraId="74BAC7CB" w14:textId="77777777" w:rsidR="001514D8" w:rsidRDefault="001553AC">
            <w:pPr>
              <w:rPr>
                <w:sz w:val="24"/>
                <w:szCs w:val="24"/>
              </w:rPr>
            </w:pPr>
            <w:r>
              <w:rPr>
                <w:sz w:val="24"/>
                <w:szCs w:val="24"/>
              </w:rPr>
              <w:t>City:</w:t>
            </w:r>
          </w:p>
        </w:tc>
        <w:tc>
          <w:tcPr>
            <w:tcW w:w="3117" w:type="dxa"/>
            <w:gridSpan w:val="9"/>
          </w:tcPr>
          <w:p w14:paraId="3C8FB24E" w14:textId="77777777" w:rsidR="001514D8" w:rsidRDefault="001553AC">
            <w:pPr>
              <w:rPr>
                <w:sz w:val="24"/>
                <w:szCs w:val="24"/>
              </w:rPr>
            </w:pPr>
            <w:r>
              <w:rPr>
                <w:sz w:val="24"/>
                <w:szCs w:val="24"/>
              </w:rPr>
              <w:t>State:</w:t>
            </w:r>
          </w:p>
        </w:tc>
        <w:tc>
          <w:tcPr>
            <w:tcW w:w="3122" w:type="dxa"/>
            <w:gridSpan w:val="3"/>
          </w:tcPr>
          <w:p w14:paraId="6FB838F8" w14:textId="77777777" w:rsidR="001514D8" w:rsidRDefault="001553AC">
            <w:pPr>
              <w:rPr>
                <w:sz w:val="24"/>
                <w:szCs w:val="24"/>
              </w:rPr>
            </w:pPr>
            <w:r>
              <w:rPr>
                <w:sz w:val="24"/>
                <w:szCs w:val="24"/>
              </w:rPr>
              <w:t>Zip Code:</w:t>
            </w:r>
          </w:p>
        </w:tc>
      </w:tr>
      <w:tr w:rsidR="001514D8" w14:paraId="14FA68D4" w14:textId="77777777" w:rsidTr="009A6E7F">
        <w:trPr>
          <w:jc w:val="center"/>
        </w:trPr>
        <w:tc>
          <w:tcPr>
            <w:tcW w:w="3115" w:type="dxa"/>
            <w:gridSpan w:val="4"/>
            <w:tcBorders>
              <w:bottom w:val="single" w:sz="4" w:space="0" w:color="000000"/>
            </w:tcBorders>
          </w:tcPr>
          <w:p w14:paraId="6C28365B" w14:textId="77777777" w:rsidR="001514D8" w:rsidRDefault="001553AC">
            <w:pPr>
              <w:rPr>
                <w:sz w:val="24"/>
                <w:szCs w:val="24"/>
              </w:rPr>
            </w:pPr>
            <w:r>
              <w:rPr>
                <w:sz w:val="24"/>
                <w:szCs w:val="24"/>
              </w:rPr>
              <w:t>Own or Rent:</w:t>
            </w:r>
          </w:p>
        </w:tc>
        <w:tc>
          <w:tcPr>
            <w:tcW w:w="3117" w:type="dxa"/>
            <w:gridSpan w:val="9"/>
            <w:tcBorders>
              <w:bottom w:val="single" w:sz="4" w:space="0" w:color="000000"/>
            </w:tcBorders>
          </w:tcPr>
          <w:p w14:paraId="5DBA3532" w14:textId="77777777" w:rsidR="001514D8" w:rsidRDefault="001553AC">
            <w:pPr>
              <w:rPr>
                <w:sz w:val="24"/>
                <w:szCs w:val="24"/>
              </w:rPr>
            </w:pPr>
            <w:r>
              <w:rPr>
                <w:sz w:val="24"/>
                <w:szCs w:val="24"/>
              </w:rPr>
              <w:t>Monthly Payment or Rent:</w:t>
            </w:r>
          </w:p>
        </w:tc>
        <w:tc>
          <w:tcPr>
            <w:tcW w:w="3122" w:type="dxa"/>
            <w:gridSpan w:val="3"/>
            <w:tcBorders>
              <w:bottom w:val="single" w:sz="4" w:space="0" w:color="000000"/>
            </w:tcBorders>
          </w:tcPr>
          <w:p w14:paraId="4B97ADFC" w14:textId="330DD302" w:rsidR="001514D8" w:rsidRDefault="001553AC">
            <w:pPr>
              <w:rPr>
                <w:sz w:val="24"/>
                <w:szCs w:val="24"/>
              </w:rPr>
            </w:pPr>
            <w:r>
              <w:rPr>
                <w:sz w:val="24"/>
                <w:szCs w:val="24"/>
              </w:rPr>
              <w:t xml:space="preserve">How </w:t>
            </w:r>
            <w:r w:rsidR="004C5B23">
              <w:rPr>
                <w:sz w:val="24"/>
                <w:szCs w:val="24"/>
              </w:rPr>
              <w:t>l</w:t>
            </w:r>
            <w:r>
              <w:rPr>
                <w:sz w:val="24"/>
                <w:szCs w:val="24"/>
              </w:rPr>
              <w:t>ong at this address?</w:t>
            </w:r>
          </w:p>
        </w:tc>
      </w:tr>
      <w:tr w:rsidR="001514D8" w14:paraId="1C9884BD" w14:textId="77777777" w:rsidTr="009A6E7F">
        <w:trPr>
          <w:jc w:val="center"/>
        </w:trPr>
        <w:tc>
          <w:tcPr>
            <w:tcW w:w="3115" w:type="dxa"/>
            <w:gridSpan w:val="4"/>
            <w:tcBorders>
              <w:right w:val="nil"/>
            </w:tcBorders>
          </w:tcPr>
          <w:p w14:paraId="65943D0B" w14:textId="77777777" w:rsidR="001514D8" w:rsidRDefault="001553AC">
            <w:pPr>
              <w:rPr>
                <w:sz w:val="24"/>
                <w:szCs w:val="24"/>
              </w:rPr>
            </w:pPr>
            <w:r>
              <w:rPr>
                <w:sz w:val="24"/>
                <w:szCs w:val="24"/>
              </w:rPr>
              <w:t>Previous Address:</w:t>
            </w:r>
          </w:p>
        </w:tc>
        <w:tc>
          <w:tcPr>
            <w:tcW w:w="3117" w:type="dxa"/>
            <w:gridSpan w:val="9"/>
            <w:tcBorders>
              <w:left w:val="nil"/>
              <w:right w:val="nil"/>
            </w:tcBorders>
          </w:tcPr>
          <w:p w14:paraId="02F6B966" w14:textId="77777777" w:rsidR="001514D8" w:rsidRDefault="001514D8">
            <w:pPr>
              <w:rPr>
                <w:sz w:val="24"/>
                <w:szCs w:val="24"/>
              </w:rPr>
            </w:pPr>
          </w:p>
        </w:tc>
        <w:tc>
          <w:tcPr>
            <w:tcW w:w="3122" w:type="dxa"/>
            <w:gridSpan w:val="3"/>
            <w:tcBorders>
              <w:left w:val="nil"/>
            </w:tcBorders>
          </w:tcPr>
          <w:p w14:paraId="4E332ED5" w14:textId="77777777" w:rsidR="001514D8" w:rsidRDefault="001514D8">
            <w:pPr>
              <w:rPr>
                <w:sz w:val="24"/>
                <w:szCs w:val="24"/>
              </w:rPr>
            </w:pPr>
          </w:p>
        </w:tc>
      </w:tr>
      <w:tr w:rsidR="001514D8" w14:paraId="53B37587" w14:textId="77777777" w:rsidTr="009A6E7F">
        <w:trPr>
          <w:jc w:val="center"/>
        </w:trPr>
        <w:tc>
          <w:tcPr>
            <w:tcW w:w="3115" w:type="dxa"/>
            <w:gridSpan w:val="4"/>
          </w:tcPr>
          <w:p w14:paraId="22290B99" w14:textId="77777777" w:rsidR="001514D8" w:rsidRDefault="001553AC">
            <w:pPr>
              <w:rPr>
                <w:sz w:val="24"/>
                <w:szCs w:val="24"/>
              </w:rPr>
            </w:pPr>
            <w:r>
              <w:rPr>
                <w:sz w:val="24"/>
                <w:szCs w:val="24"/>
              </w:rPr>
              <w:t>City:</w:t>
            </w:r>
          </w:p>
        </w:tc>
        <w:tc>
          <w:tcPr>
            <w:tcW w:w="3117" w:type="dxa"/>
            <w:gridSpan w:val="9"/>
          </w:tcPr>
          <w:p w14:paraId="1BAEA442" w14:textId="77777777" w:rsidR="001514D8" w:rsidRDefault="001553AC">
            <w:pPr>
              <w:rPr>
                <w:sz w:val="24"/>
                <w:szCs w:val="24"/>
              </w:rPr>
            </w:pPr>
            <w:r>
              <w:rPr>
                <w:sz w:val="24"/>
                <w:szCs w:val="24"/>
              </w:rPr>
              <w:t xml:space="preserve">State: </w:t>
            </w:r>
          </w:p>
        </w:tc>
        <w:tc>
          <w:tcPr>
            <w:tcW w:w="3122" w:type="dxa"/>
            <w:gridSpan w:val="3"/>
          </w:tcPr>
          <w:p w14:paraId="15E029E2" w14:textId="77777777" w:rsidR="001514D8" w:rsidRDefault="001553AC">
            <w:pPr>
              <w:rPr>
                <w:sz w:val="24"/>
                <w:szCs w:val="24"/>
              </w:rPr>
            </w:pPr>
            <w:r>
              <w:rPr>
                <w:sz w:val="24"/>
                <w:szCs w:val="24"/>
              </w:rPr>
              <w:t>Zip Code:</w:t>
            </w:r>
          </w:p>
        </w:tc>
      </w:tr>
      <w:tr w:rsidR="001514D8" w14:paraId="4A41E25C" w14:textId="77777777" w:rsidTr="009A6E7F">
        <w:trPr>
          <w:jc w:val="center"/>
        </w:trPr>
        <w:tc>
          <w:tcPr>
            <w:tcW w:w="3115" w:type="dxa"/>
            <w:gridSpan w:val="4"/>
            <w:tcBorders>
              <w:bottom w:val="single" w:sz="4" w:space="0" w:color="000000"/>
            </w:tcBorders>
          </w:tcPr>
          <w:p w14:paraId="26B09F40" w14:textId="77777777" w:rsidR="001514D8" w:rsidRDefault="001553AC">
            <w:pPr>
              <w:rPr>
                <w:sz w:val="24"/>
                <w:szCs w:val="24"/>
              </w:rPr>
            </w:pPr>
            <w:r>
              <w:rPr>
                <w:sz w:val="24"/>
                <w:szCs w:val="24"/>
              </w:rPr>
              <w:t>Own or Rent:</w:t>
            </w:r>
          </w:p>
        </w:tc>
        <w:tc>
          <w:tcPr>
            <w:tcW w:w="3117" w:type="dxa"/>
            <w:gridSpan w:val="9"/>
            <w:tcBorders>
              <w:bottom w:val="single" w:sz="4" w:space="0" w:color="000000"/>
            </w:tcBorders>
          </w:tcPr>
          <w:p w14:paraId="60DA209B" w14:textId="77777777" w:rsidR="001514D8" w:rsidRDefault="001553AC">
            <w:pPr>
              <w:rPr>
                <w:sz w:val="24"/>
                <w:szCs w:val="24"/>
              </w:rPr>
            </w:pPr>
            <w:r>
              <w:rPr>
                <w:sz w:val="24"/>
                <w:szCs w:val="24"/>
              </w:rPr>
              <w:t>Monthly Payment or Rent:</w:t>
            </w:r>
          </w:p>
        </w:tc>
        <w:tc>
          <w:tcPr>
            <w:tcW w:w="3122" w:type="dxa"/>
            <w:gridSpan w:val="3"/>
            <w:tcBorders>
              <w:bottom w:val="single" w:sz="4" w:space="0" w:color="000000"/>
            </w:tcBorders>
          </w:tcPr>
          <w:p w14:paraId="2B21C9A7" w14:textId="18015E71" w:rsidR="001514D8" w:rsidRDefault="001553AC">
            <w:pPr>
              <w:rPr>
                <w:sz w:val="24"/>
                <w:szCs w:val="24"/>
              </w:rPr>
            </w:pPr>
            <w:r>
              <w:rPr>
                <w:sz w:val="24"/>
                <w:szCs w:val="24"/>
              </w:rPr>
              <w:t xml:space="preserve">How </w:t>
            </w:r>
            <w:r w:rsidR="004C5B23">
              <w:rPr>
                <w:sz w:val="24"/>
                <w:szCs w:val="24"/>
              </w:rPr>
              <w:t>l</w:t>
            </w:r>
            <w:r>
              <w:rPr>
                <w:sz w:val="24"/>
                <w:szCs w:val="24"/>
              </w:rPr>
              <w:t>ong at this address?</w:t>
            </w:r>
          </w:p>
        </w:tc>
      </w:tr>
      <w:tr w:rsidR="001514D8" w14:paraId="78735A88" w14:textId="77777777" w:rsidTr="009A6E7F">
        <w:trPr>
          <w:jc w:val="center"/>
        </w:trPr>
        <w:tc>
          <w:tcPr>
            <w:tcW w:w="9354" w:type="dxa"/>
            <w:gridSpan w:val="16"/>
            <w:tcBorders>
              <w:bottom w:val="single" w:sz="4" w:space="0" w:color="000000"/>
            </w:tcBorders>
          </w:tcPr>
          <w:p w14:paraId="5C95C354" w14:textId="430EC179" w:rsidR="001514D8" w:rsidRDefault="001553AC">
            <w:pPr>
              <w:rPr>
                <w:sz w:val="24"/>
                <w:szCs w:val="24"/>
              </w:rPr>
            </w:pPr>
            <w:r>
              <w:rPr>
                <w:sz w:val="24"/>
                <w:szCs w:val="24"/>
              </w:rPr>
              <w:t xml:space="preserve">Where </w:t>
            </w:r>
            <w:r w:rsidR="00726B9D">
              <w:rPr>
                <w:sz w:val="24"/>
                <w:szCs w:val="24"/>
              </w:rPr>
              <w:t>have</w:t>
            </w:r>
            <w:r>
              <w:rPr>
                <w:sz w:val="24"/>
                <w:szCs w:val="24"/>
              </w:rPr>
              <w:t xml:space="preserve"> you lived for the past 6 Months: </w:t>
            </w:r>
          </w:p>
        </w:tc>
      </w:tr>
      <w:tr w:rsidR="001514D8" w14:paraId="766E3F1A" w14:textId="77777777" w:rsidTr="009A6E7F">
        <w:trPr>
          <w:jc w:val="center"/>
        </w:trPr>
        <w:tc>
          <w:tcPr>
            <w:tcW w:w="3115" w:type="dxa"/>
            <w:gridSpan w:val="4"/>
            <w:tcBorders>
              <w:bottom w:val="single" w:sz="4" w:space="0" w:color="000000"/>
              <w:right w:val="nil"/>
            </w:tcBorders>
            <w:shd w:val="clear" w:color="auto" w:fill="D9D9D9"/>
          </w:tcPr>
          <w:p w14:paraId="7C651E9F" w14:textId="77777777" w:rsidR="001514D8" w:rsidRDefault="001553AC">
            <w:pPr>
              <w:tabs>
                <w:tab w:val="right" w:pos="2900"/>
              </w:tabs>
            </w:pPr>
            <w:r>
              <w:tab/>
            </w:r>
          </w:p>
        </w:tc>
        <w:tc>
          <w:tcPr>
            <w:tcW w:w="3117" w:type="dxa"/>
            <w:gridSpan w:val="9"/>
            <w:tcBorders>
              <w:left w:val="nil"/>
              <w:bottom w:val="single" w:sz="4" w:space="0" w:color="000000"/>
              <w:right w:val="nil"/>
            </w:tcBorders>
            <w:shd w:val="clear" w:color="auto" w:fill="D9D9D9"/>
          </w:tcPr>
          <w:p w14:paraId="4E54A67B" w14:textId="77777777" w:rsidR="001514D8" w:rsidRDefault="001553AC">
            <w:pPr>
              <w:jc w:val="center"/>
            </w:pPr>
            <w:r>
              <w:t>Identification:</w:t>
            </w:r>
          </w:p>
        </w:tc>
        <w:tc>
          <w:tcPr>
            <w:tcW w:w="3122" w:type="dxa"/>
            <w:gridSpan w:val="3"/>
            <w:tcBorders>
              <w:left w:val="nil"/>
              <w:bottom w:val="single" w:sz="4" w:space="0" w:color="000000"/>
            </w:tcBorders>
            <w:shd w:val="clear" w:color="auto" w:fill="D9D9D9"/>
          </w:tcPr>
          <w:p w14:paraId="2083AC1B" w14:textId="77777777" w:rsidR="001514D8" w:rsidRDefault="001514D8"/>
        </w:tc>
      </w:tr>
      <w:tr w:rsidR="001514D8" w14:paraId="502145E0" w14:textId="77777777" w:rsidTr="009A6E7F">
        <w:trPr>
          <w:jc w:val="center"/>
        </w:trPr>
        <w:tc>
          <w:tcPr>
            <w:tcW w:w="3115" w:type="dxa"/>
            <w:gridSpan w:val="4"/>
            <w:tcBorders>
              <w:bottom w:val="single" w:sz="4" w:space="0" w:color="000000"/>
            </w:tcBorders>
          </w:tcPr>
          <w:p w14:paraId="7E77CA98" w14:textId="77777777" w:rsidR="001514D8" w:rsidRDefault="00000000">
            <w:pPr>
              <w:tabs>
                <w:tab w:val="right" w:pos="2900"/>
              </w:tabs>
              <w:rPr>
                <w:sz w:val="24"/>
                <w:szCs w:val="24"/>
              </w:rPr>
            </w:pPr>
            <w:sdt>
              <w:sdtPr>
                <w:tag w:val="goog_rdk_22"/>
                <w:id w:val="1009332413"/>
              </w:sdtPr>
              <w:sdtContent>
                <w:r w:rsidR="001553AC">
                  <w:rPr>
                    <w:rFonts w:ascii="Arial Unicode MS" w:eastAsia="Arial Unicode MS" w:hAnsi="Arial Unicode MS" w:cs="Arial Unicode MS"/>
                    <w:sz w:val="24"/>
                    <w:szCs w:val="24"/>
                  </w:rPr>
                  <w:t>☐</w:t>
                </w:r>
              </w:sdtContent>
            </w:sdt>
            <w:r w:rsidR="001553AC">
              <w:rPr>
                <w:sz w:val="24"/>
                <w:szCs w:val="24"/>
              </w:rPr>
              <w:t>Valid State I.D.</w:t>
            </w:r>
          </w:p>
        </w:tc>
        <w:tc>
          <w:tcPr>
            <w:tcW w:w="3117" w:type="dxa"/>
            <w:gridSpan w:val="9"/>
            <w:tcBorders>
              <w:bottom w:val="single" w:sz="4" w:space="0" w:color="000000"/>
            </w:tcBorders>
          </w:tcPr>
          <w:p w14:paraId="54A416B0" w14:textId="77777777" w:rsidR="001514D8" w:rsidRDefault="00000000">
            <w:pPr>
              <w:rPr>
                <w:sz w:val="24"/>
                <w:szCs w:val="24"/>
              </w:rPr>
            </w:pPr>
            <w:sdt>
              <w:sdtPr>
                <w:tag w:val="goog_rdk_23"/>
                <w:id w:val="436883912"/>
              </w:sdtPr>
              <w:sdtContent>
                <w:r w:rsidR="001553AC">
                  <w:rPr>
                    <w:rFonts w:ascii="Arial Unicode MS" w:eastAsia="Arial Unicode MS" w:hAnsi="Arial Unicode MS" w:cs="Arial Unicode MS"/>
                    <w:sz w:val="24"/>
                    <w:szCs w:val="24"/>
                  </w:rPr>
                  <w:t>☐</w:t>
                </w:r>
              </w:sdtContent>
            </w:sdt>
            <w:r w:rsidR="001553AC">
              <w:rPr>
                <w:sz w:val="24"/>
                <w:szCs w:val="24"/>
              </w:rPr>
              <w:t>Valid Driver's License</w:t>
            </w:r>
          </w:p>
        </w:tc>
        <w:tc>
          <w:tcPr>
            <w:tcW w:w="3122" w:type="dxa"/>
            <w:gridSpan w:val="3"/>
            <w:tcBorders>
              <w:bottom w:val="single" w:sz="4" w:space="0" w:color="000000"/>
            </w:tcBorders>
          </w:tcPr>
          <w:p w14:paraId="36074650" w14:textId="77777777" w:rsidR="001514D8" w:rsidRDefault="00000000">
            <w:pPr>
              <w:rPr>
                <w:sz w:val="24"/>
                <w:szCs w:val="24"/>
              </w:rPr>
            </w:pPr>
            <w:sdt>
              <w:sdtPr>
                <w:tag w:val="goog_rdk_24"/>
                <w:id w:val="-1147740151"/>
              </w:sdtPr>
              <w:sdtContent>
                <w:r w:rsidR="001553AC">
                  <w:rPr>
                    <w:rFonts w:ascii="Arial Unicode MS" w:eastAsia="Arial Unicode MS" w:hAnsi="Arial Unicode MS" w:cs="Arial Unicode MS"/>
                    <w:sz w:val="24"/>
                    <w:szCs w:val="24"/>
                  </w:rPr>
                  <w:t>☐</w:t>
                </w:r>
              </w:sdtContent>
            </w:sdt>
            <w:r w:rsidR="001553AC">
              <w:rPr>
                <w:sz w:val="24"/>
                <w:szCs w:val="24"/>
              </w:rPr>
              <w:t>Social Security Card</w:t>
            </w:r>
          </w:p>
        </w:tc>
      </w:tr>
      <w:tr w:rsidR="001514D8" w14:paraId="7CC17015" w14:textId="77777777" w:rsidTr="009A6E7F">
        <w:trPr>
          <w:jc w:val="center"/>
        </w:trPr>
        <w:tc>
          <w:tcPr>
            <w:tcW w:w="2424" w:type="dxa"/>
            <w:gridSpan w:val="3"/>
            <w:tcBorders>
              <w:bottom w:val="single" w:sz="4" w:space="0" w:color="000000"/>
            </w:tcBorders>
          </w:tcPr>
          <w:p w14:paraId="278281E9" w14:textId="77777777" w:rsidR="001514D8" w:rsidRDefault="00000000">
            <w:pPr>
              <w:tabs>
                <w:tab w:val="right" w:pos="2900"/>
              </w:tabs>
              <w:rPr>
                <w:sz w:val="24"/>
                <w:szCs w:val="24"/>
              </w:rPr>
            </w:pPr>
            <w:sdt>
              <w:sdtPr>
                <w:tag w:val="goog_rdk_25"/>
                <w:id w:val="793560041"/>
              </w:sdtPr>
              <w:sdtContent>
                <w:r w:rsidR="001553AC">
                  <w:rPr>
                    <w:rFonts w:ascii="Arial Unicode MS" w:eastAsia="Arial Unicode MS" w:hAnsi="Arial Unicode MS" w:cs="Arial Unicode MS"/>
                    <w:sz w:val="24"/>
                    <w:szCs w:val="24"/>
                  </w:rPr>
                  <w:t>☐</w:t>
                </w:r>
              </w:sdtContent>
            </w:sdt>
            <w:r w:rsidR="001553AC">
              <w:rPr>
                <w:sz w:val="24"/>
                <w:szCs w:val="24"/>
              </w:rPr>
              <w:t>Birth Certificate</w:t>
            </w:r>
          </w:p>
        </w:tc>
        <w:tc>
          <w:tcPr>
            <w:tcW w:w="3420" w:type="dxa"/>
            <w:gridSpan w:val="9"/>
            <w:tcBorders>
              <w:bottom w:val="single" w:sz="4" w:space="0" w:color="000000"/>
            </w:tcBorders>
          </w:tcPr>
          <w:p w14:paraId="54BE91D3" w14:textId="77777777" w:rsidR="001514D8" w:rsidRDefault="00000000">
            <w:pPr>
              <w:rPr>
                <w:sz w:val="24"/>
                <w:szCs w:val="24"/>
              </w:rPr>
            </w:pPr>
            <w:sdt>
              <w:sdtPr>
                <w:tag w:val="goog_rdk_26"/>
                <w:id w:val="839516903"/>
              </w:sdtPr>
              <w:sdtContent>
                <w:r w:rsidR="001553AC">
                  <w:rPr>
                    <w:rFonts w:ascii="Arial Unicode MS" w:eastAsia="Arial Unicode MS" w:hAnsi="Arial Unicode MS" w:cs="Arial Unicode MS"/>
                    <w:sz w:val="24"/>
                    <w:szCs w:val="24"/>
                  </w:rPr>
                  <w:t>☐</w:t>
                </w:r>
              </w:sdtContent>
            </w:sdt>
            <w:r w:rsidR="001553AC">
              <w:rPr>
                <w:sz w:val="24"/>
                <w:szCs w:val="24"/>
              </w:rPr>
              <w:t>Convicted of a Violent Crime?</w:t>
            </w:r>
          </w:p>
        </w:tc>
        <w:tc>
          <w:tcPr>
            <w:tcW w:w="3510" w:type="dxa"/>
            <w:gridSpan w:val="4"/>
            <w:tcBorders>
              <w:bottom w:val="single" w:sz="4" w:space="0" w:color="000000"/>
            </w:tcBorders>
          </w:tcPr>
          <w:p w14:paraId="2DED1EC0" w14:textId="77777777" w:rsidR="001514D8" w:rsidRDefault="00000000">
            <w:pPr>
              <w:rPr>
                <w:sz w:val="24"/>
                <w:szCs w:val="24"/>
              </w:rPr>
            </w:pPr>
            <w:sdt>
              <w:sdtPr>
                <w:tag w:val="goog_rdk_27"/>
                <w:id w:val="-1355412792"/>
              </w:sdtPr>
              <w:sdtContent>
                <w:r w:rsidR="001553AC">
                  <w:rPr>
                    <w:rFonts w:ascii="Arial Unicode MS" w:eastAsia="Arial Unicode MS" w:hAnsi="Arial Unicode MS" w:cs="Arial Unicode MS"/>
                    <w:sz w:val="24"/>
                    <w:szCs w:val="24"/>
                  </w:rPr>
                  <w:t>☐</w:t>
                </w:r>
              </w:sdtContent>
            </w:sdt>
            <w:r w:rsidR="001553AC">
              <w:rPr>
                <w:sz w:val="24"/>
                <w:szCs w:val="24"/>
              </w:rPr>
              <w:t>Convicted of a Sexual Offense?</w:t>
            </w:r>
          </w:p>
        </w:tc>
      </w:tr>
      <w:tr w:rsidR="001514D8" w14:paraId="7D6716F6" w14:textId="77777777" w:rsidTr="009A6E7F">
        <w:trPr>
          <w:jc w:val="center"/>
        </w:trPr>
        <w:tc>
          <w:tcPr>
            <w:tcW w:w="3115" w:type="dxa"/>
            <w:gridSpan w:val="4"/>
            <w:tcBorders>
              <w:bottom w:val="single" w:sz="4" w:space="0" w:color="000000"/>
            </w:tcBorders>
          </w:tcPr>
          <w:p w14:paraId="23F5C8A5" w14:textId="77777777" w:rsidR="001514D8" w:rsidRDefault="00000000">
            <w:pPr>
              <w:tabs>
                <w:tab w:val="right" w:pos="2900"/>
              </w:tabs>
              <w:rPr>
                <w:sz w:val="24"/>
                <w:szCs w:val="24"/>
              </w:rPr>
            </w:pPr>
            <w:sdt>
              <w:sdtPr>
                <w:tag w:val="goog_rdk_28"/>
                <w:id w:val="-598867081"/>
              </w:sdtPr>
              <w:sdtContent>
                <w:r w:rsidR="001553AC">
                  <w:rPr>
                    <w:rFonts w:ascii="Arial Unicode MS" w:eastAsia="Arial Unicode MS" w:hAnsi="Arial Unicode MS" w:cs="Arial Unicode MS"/>
                    <w:sz w:val="24"/>
                    <w:szCs w:val="24"/>
                  </w:rPr>
                  <w:t>☐</w:t>
                </w:r>
              </w:sdtContent>
            </w:sdt>
            <w:r w:rsidR="001553AC">
              <w:rPr>
                <w:sz w:val="24"/>
                <w:szCs w:val="24"/>
              </w:rPr>
              <w:t>SNAP Benefits?</w:t>
            </w:r>
          </w:p>
        </w:tc>
        <w:tc>
          <w:tcPr>
            <w:tcW w:w="3117" w:type="dxa"/>
            <w:gridSpan w:val="9"/>
            <w:tcBorders>
              <w:bottom w:val="single" w:sz="4" w:space="0" w:color="000000"/>
            </w:tcBorders>
          </w:tcPr>
          <w:p w14:paraId="271F34E4" w14:textId="77777777" w:rsidR="001514D8" w:rsidRDefault="001514D8">
            <w:pPr>
              <w:rPr>
                <w:sz w:val="24"/>
                <w:szCs w:val="24"/>
              </w:rPr>
            </w:pPr>
          </w:p>
        </w:tc>
        <w:tc>
          <w:tcPr>
            <w:tcW w:w="3122" w:type="dxa"/>
            <w:gridSpan w:val="3"/>
            <w:tcBorders>
              <w:bottom w:val="single" w:sz="4" w:space="0" w:color="000000"/>
            </w:tcBorders>
          </w:tcPr>
          <w:p w14:paraId="733CC539" w14:textId="77777777" w:rsidR="001514D8" w:rsidRDefault="001514D8">
            <w:pPr>
              <w:rPr>
                <w:sz w:val="24"/>
                <w:szCs w:val="24"/>
              </w:rPr>
            </w:pPr>
          </w:p>
        </w:tc>
      </w:tr>
      <w:tr w:rsidR="001514D8" w14:paraId="037AEA89" w14:textId="77777777" w:rsidTr="009A6E7F">
        <w:trPr>
          <w:jc w:val="center"/>
        </w:trPr>
        <w:tc>
          <w:tcPr>
            <w:tcW w:w="3115" w:type="dxa"/>
            <w:gridSpan w:val="4"/>
            <w:tcBorders>
              <w:bottom w:val="single" w:sz="4" w:space="0" w:color="000000"/>
              <w:right w:val="nil"/>
            </w:tcBorders>
            <w:shd w:val="clear" w:color="auto" w:fill="D9D9D9"/>
          </w:tcPr>
          <w:p w14:paraId="76E8D3EC" w14:textId="77777777" w:rsidR="001514D8" w:rsidRDefault="001514D8">
            <w:pPr>
              <w:tabs>
                <w:tab w:val="right" w:pos="2900"/>
              </w:tabs>
              <w:rPr>
                <w:sz w:val="20"/>
                <w:szCs w:val="20"/>
              </w:rPr>
            </w:pPr>
          </w:p>
        </w:tc>
        <w:tc>
          <w:tcPr>
            <w:tcW w:w="3117" w:type="dxa"/>
            <w:gridSpan w:val="9"/>
            <w:tcBorders>
              <w:left w:val="nil"/>
              <w:bottom w:val="single" w:sz="4" w:space="0" w:color="000000"/>
              <w:right w:val="nil"/>
            </w:tcBorders>
            <w:shd w:val="clear" w:color="auto" w:fill="D9D9D9"/>
          </w:tcPr>
          <w:p w14:paraId="5D170EFA" w14:textId="77777777" w:rsidR="001514D8" w:rsidRDefault="001553AC">
            <w:pPr>
              <w:jc w:val="center"/>
              <w:rPr>
                <w:sz w:val="20"/>
                <w:szCs w:val="20"/>
              </w:rPr>
            </w:pPr>
            <w:r>
              <w:t>Marital Status</w:t>
            </w:r>
          </w:p>
        </w:tc>
        <w:tc>
          <w:tcPr>
            <w:tcW w:w="3122" w:type="dxa"/>
            <w:gridSpan w:val="3"/>
            <w:tcBorders>
              <w:left w:val="nil"/>
              <w:bottom w:val="single" w:sz="4" w:space="0" w:color="000000"/>
            </w:tcBorders>
            <w:shd w:val="clear" w:color="auto" w:fill="D9D9D9"/>
          </w:tcPr>
          <w:p w14:paraId="58A66B9A" w14:textId="77777777" w:rsidR="001514D8" w:rsidRDefault="001514D8">
            <w:pPr>
              <w:rPr>
                <w:sz w:val="20"/>
                <w:szCs w:val="20"/>
              </w:rPr>
            </w:pPr>
          </w:p>
        </w:tc>
      </w:tr>
      <w:tr w:rsidR="001514D8" w14:paraId="7D085B5C" w14:textId="77777777" w:rsidTr="009A6E7F">
        <w:trPr>
          <w:jc w:val="center"/>
        </w:trPr>
        <w:tc>
          <w:tcPr>
            <w:tcW w:w="3115" w:type="dxa"/>
            <w:gridSpan w:val="4"/>
            <w:tcBorders>
              <w:bottom w:val="single" w:sz="4" w:space="0" w:color="000000"/>
              <w:right w:val="single" w:sz="4" w:space="0" w:color="000000"/>
            </w:tcBorders>
            <w:shd w:val="clear" w:color="auto" w:fill="auto"/>
          </w:tcPr>
          <w:p w14:paraId="1D84395A" w14:textId="77777777" w:rsidR="001514D8" w:rsidRDefault="001553AC">
            <w:pPr>
              <w:jc w:val="center"/>
              <w:rPr>
                <w:sz w:val="24"/>
                <w:szCs w:val="24"/>
              </w:rPr>
            </w:pPr>
            <w:r>
              <w:rPr>
                <w:sz w:val="24"/>
                <w:szCs w:val="24"/>
              </w:rPr>
              <w:t>Married</w:t>
            </w:r>
          </w:p>
        </w:tc>
        <w:tc>
          <w:tcPr>
            <w:tcW w:w="3117" w:type="dxa"/>
            <w:gridSpan w:val="9"/>
            <w:tcBorders>
              <w:left w:val="single" w:sz="4" w:space="0" w:color="000000"/>
              <w:bottom w:val="single" w:sz="4" w:space="0" w:color="000000"/>
              <w:right w:val="single" w:sz="4" w:space="0" w:color="000000"/>
            </w:tcBorders>
          </w:tcPr>
          <w:p w14:paraId="7498F248" w14:textId="77777777" w:rsidR="001514D8" w:rsidRDefault="001553AC">
            <w:pPr>
              <w:jc w:val="center"/>
              <w:rPr>
                <w:sz w:val="24"/>
                <w:szCs w:val="24"/>
              </w:rPr>
            </w:pPr>
            <w:r>
              <w:rPr>
                <w:sz w:val="24"/>
                <w:szCs w:val="24"/>
              </w:rPr>
              <w:t>Separated</w:t>
            </w:r>
          </w:p>
        </w:tc>
        <w:tc>
          <w:tcPr>
            <w:tcW w:w="3122" w:type="dxa"/>
            <w:gridSpan w:val="3"/>
            <w:tcBorders>
              <w:left w:val="single" w:sz="4" w:space="0" w:color="000000"/>
              <w:bottom w:val="single" w:sz="4" w:space="0" w:color="000000"/>
            </w:tcBorders>
          </w:tcPr>
          <w:p w14:paraId="2A93A407" w14:textId="77777777" w:rsidR="001514D8" w:rsidRDefault="001553AC">
            <w:pPr>
              <w:jc w:val="center"/>
              <w:rPr>
                <w:sz w:val="24"/>
                <w:szCs w:val="24"/>
              </w:rPr>
            </w:pPr>
            <w:r>
              <w:rPr>
                <w:sz w:val="24"/>
                <w:szCs w:val="24"/>
              </w:rPr>
              <w:t>Divorced</w:t>
            </w:r>
          </w:p>
        </w:tc>
      </w:tr>
      <w:tr w:rsidR="001514D8" w14:paraId="12A15BF2" w14:textId="77777777" w:rsidTr="009A6E7F">
        <w:trPr>
          <w:jc w:val="center"/>
        </w:trPr>
        <w:tc>
          <w:tcPr>
            <w:tcW w:w="3115" w:type="dxa"/>
            <w:gridSpan w:val="4"/>
            <w:tcBorders>
              <w:top w:val="single" w:sz="4" w:space="0" w:color="000000"/>
              <w:left w:val="single" w:sz="4" w:space="0" w:color="000000"/>
              <w:bottom w:val="single" w:sz="4" w:space="0" w:color="000000"/>
              <w:right w:val="single" w:sz="4" w:space="0" w:color="000000"/>
            </w:tcBorders>
          </w:tcPr>
          <w:p w14:paraId="44A5C8D0" w14:textId="77777777" w:rsidR="001514D8" w:rsidRDefault="001553AC">
            <w:pPr>
              <w:jc w:val="center"/>
              <w:rPr>
                <w:sz w:val="24"/>
                <w:szCs w:val="24"/>
              </w:rPr>
            </w:pPr>
            <w:r>
              <w:rPr>
                <w:sz w:val="24"/>
                <w:szCs w:val="24"/>
              </w:rPr>
              <w:t>Widowed</w:t>
            </w:r>
          </w:p>
        </w:tc>
        <w:tc>
          <w:tcPr>
            <w:tcW w:w="3117" w:type="dxa"/>
            <w:gridSpan w:val="9"/>
            <w:tcBorders>
              <w:top w:val="single" w:sz="4" w:space="0" w:color="000000"/>
              <w:left w:val="single" w:sz="4" w:space="0" w:color="000000"/>
              <w:bottom w:val="single" w:sz="4" w:space="0" w:color="000000"/>
              <w:right w:val="single" w:sz="4" w:space="0" w:color="000000"/>
            </w:tcBorders>
          </w:tcPr>
          <w:p w14:paraId="2715BF16" w14:textId="77777777" w:rsidR="001514D8" w:rsidRDefault="001553AC">
            <w:pPr>
              <w:jc w:val="center"/>
              <w:rPr>
                <w:sz w:val="24"/>
                <w:szCs w:val="24"/>
              </w:rPr>
            </w:pPr>
            <w:r>
              <w:rPr>
                <w:sz w:val="24"/>
                <w:szCs w:val="24"/>
              </w:rPr>
              <w:t>Registered Partnership</w:t>
            </w:r>
          </w:p>
        </w:tc>
        <w:tc>
          <w:tcPr>
            <w:tcW w:w="3122" w:type="dxa"/>
            <w:gridSpan w:val="3"/>
            <w:tcBorders>
              <w:top w:val="single" w:sz="4" w:space="0" w:color="000000"/>
              <w:left w:val="single" w:sz="4" w:space="0" w:color="000000"/>
              <w:bottom w:val="single" w:sz="4" w:space="0" w:color="000000"/>
              <w:right w:val="single" w:sz="4" w:space="0" w:color="000000"/>
            </w:tcBorders>
          </w:tcPr>
          <w:p w14:paraId="08507B93" w14:textId="77777777" w:rsidR="001514D8" w:rsidRDefault="001514D8">
            <w:pPr>
              <w:jc w:val="center"/>
              <w:rPr>
                <w:sz w:val="24"/>
                <w:szCs w:val="24"/>
              </w:rPr>
            </w:pPr>
          </w:p>
        </w:tc>
      </w:tr>
      <w:tr w:rsidR="001514D8" w14:paraId="390CCF48" w14:textId="77777777" w:rsidTr="009A6E7F">
        <w:trPr>
          <w:jc w:val="center"/>
        </w:trPr>
        <w:tc>
          <w:tcPr>
            <w:tcW w:w="4674" w:type="dxa"/>
            <w:gridSpan w:val="6"/>
            <w:tcBorders>
              <w:top w:val="single" w:sz="4" w:space="0" w:color="000000"/>
              <w:left w:val="single" w:sz="4" w:space="0" w:color="000000"/>
              <w:bottom w:val="single" w:sz="4" w:space="0" w:color="000000"/>
              <w:right w:val="single" w:sz="4" w:space="0" w:color="000000"/>
            </w:tcBorders>
          </w:tcPr>
          <w:p w14:paraId="53510677" w14:textId="77777777" w:rsidR="001514D8" w:rsidRDefault="001553AC">
            <w:pPr>
              <w:jc w:val="center"/>
              <w:rPr>
                <w:sz w:val="24"/>
                <w:szCs w:val="24"/>
              </w:rPr>
            </w:pPr>
            <w:r>
              <w:rPr>
                <w:sz w:val="24"/>
                <w:szCs w:val="24"/>
              </w:rPr>
              <w:t xml:space="preserve">Do you have Children: </w:t>
            </w:r>
            <w:sdt>
              <w:sdtPr>
                <w:tag w:val="goog_rdk_29"/>
                <w:id w:val="1205219939"/>
              </w:sdtPr>
              <w:sdtContent>
                <w:r>
                  <w:rPr>
                    <w:rFonts w:ascii="Arial Unicode MS" w:eastAsia="Arial Unicode MS" w:hAnsi="Arial Unicode MS" w:cs="Arial Unicode MS"/>
                    <w:sz w:val="24"/>
                    <w:szCs w:val="24"/>
                  </w:rPr>
                  <w:t>☐</w:t>
                </w:r>
              </w:sdtContent>
            </w:sdt>
            <w:r>
              <w:rPr>
                <w:sz w:val="24"/>
                <w:szCs w:val="24"/>
              </w:rPr>
              <w:t xml:space="preserve">Yes  </w:t>
            </w:r>
            <w:sdt>
              <w:sdtPr>
                <w:tag w:val="goog_rdk_30"/>
                <w:id w:val="1245369873"/>
              </w:sdtPr>
              <w:sdtContent>
                <w:r>
                  <w:rPr>
                    <w:rFonts w:ascii="Arial Unicode MS" w:eastAsia="Arial Unicode MS" w:hAnsi="Arial Unicode MS" w:cs="Arial Unicode MS"/>
                    <w:sz w:val="24"/>
                    <w:szCs w:val="24"/>
                  </w:rPr>
                  <w:t>☐</w:t>
                </w:r>
              </w:sdtContent>
            </w:sdt>
            <w:r>
              <w:rPr>
                <w:sz w:val="24"/>
                <w:szCs w:val="24"/>
              </w:rPr>
              <w:t xml:space="preserve"> No</w:t>
            </w:r>
          </w:p>
        </w:tc>
        <w:tc>
          <w:tcPr>
            <w:tcW w:w="4680" w:type="dxa"/>
            <w:gridSpan w:val="10"/>
            <w:tcBorders>
              <w:top w:val="single" w:sz="4" w:space="0" w:color="000000"/>
              <w:left w:val="single" w:sz="4" w:space="0" w:color="000000"/>
              <w:bottom w:val="nil"/>
              <w:right w:val="single" w:sz="4" w:space="0" w:color="000000"/>
            </w:tcBorders>
          </w:tcPr>
          <w:p w14:paraId="6671DBDE" w14:textId="77777777" w:rsidR="001514D8" w:rsidRDefault="001553AC">
            <w:pPr>
              <w:rPr>
                <w:sz w:val="24"/>
                <w:szCs w:val="24"/>
              </w:rPr>
            </w:pPr>
            <w:r>
              <w:rPr>
                <w:sz w:val="24"/>
                <w:szCs w:val="24"/>
              </w:rPr>
              <w:t>If yes, who is caring for them:</w:t>
            </w:r>
          </w:p>
        </w:tc>
      </w:tr>
      <w:tr w:rsidR="001514D8" w14:paraId="20F6A82B" w14:textId="77777777" w:rsidTr="009A6E7F">
        <w:trPr>
          <w:jc w:val="center"/>
        </w:trPr>
        <w:tc>
          <w:tcPr>
            <w:tcW w:w="3115" w:type="dxa"/>
            <w:gridSpan w:val="4"/>
            <w:tcBorders>
              <w:top w:val="single" w:sz="4" w:space="0" w:color="000000"/>
              <w:bottom w:val="single" w:sz="4" w:space="0" w:color="000000"/>
            </w:tcBorders>
          </w:tcPr>
          <w:p w14:paraId="3B78CBC2" w14:textId="77777777" w:rsidR="001514D8" w:rsidRDefault="001553AC">
            <w:pPr>
              <w:rPr>
                <w:sz w:val="24"/>
                <w:szCs w:val="24"/>
              </w:rPr>
            </w:pPr>
            <w:r>
              <w:rPr>
                <w:sz w:val="24"/>
                <w:szCs w:val="24"/>
              </w:rPr>
              <w:t>Level of Education:</w:t>
            </w:r>
          </w:p>
        </w:tc>
        <w:tc>
          <w:tcPr>
            <w:tcW w:w="3117" w:type="dxa"/>
            <w:gridSpan w:val="9"/>
            <w:tcBorders>
              <w:top w:val="single" w:sz="4" w:space="0" w:color="000000"/>
              <w:bottom w:val="single" w:sz="4" w:space="0" w:color="000000"/>
            </w:tcBorders>
          </w:tcPr>
          <w:p w14:paraId="242D99B6" w14:textId="77777777" w:rsidR="001514D8" w:rsidRDefault="00000000">
            <w:pPr>
              <w:rPr>
                <w:sz w:val="24"/>
                <w:szCs w:val="24"/>
              </w:rPr>
            </w:pPr>
            <w:sdt>
              <w:sdtPr>
                <w:tag w:val="goog_rdk_31"/>
                <w:id w:val="-1155835420"/>
              </w:sdtPr>
              <w:sdtContent>
                <w:r w:rsidR="001553AC">
                  <w:rPr>
                    <w:rFonts w:ascii="Arial Unicode MS" w:eastAsia="Arial Unicode MS" w:hAnsi="Arial Unicode MS" w:cs="Arial Unicode MS"/>
                    <w:sz w:val="24"/>
                    <w:szCs w:val="24"/>
                  </w:rPr>
                  <w:t>☐</w:t>
                </w:r>
              </w:sdtContent>
            </w:sdt>
            <w:r w:rsidR="001553AC">
              <w:rPr>
                <w:sz w:val="24"/>
                <w:szCs w:val="24"/>
              </w:rPr>
              <w:t>Veteran?</w:t>
            </w:r>
          </w:p>
        </w:tc>
        <w:tc>
          <w:tcPr>
            <w:tcW w:w="3122" w:type="dxa"/>
            <w:gridSpan w:val="3"/>
            <w:tcBorders>
              <w:top w:val="single" w:sz="4" w:space="0" w:color="000000"/>
              <w:bottom w:val="single" w:sz="4" w:space="0" w:color="000000"/>
            </w:tcBorders>
          </w:tcPr>
          <w:p w14:paraId="046E927E" w14:textId="77777777" w:rsidR="001514D8" w:rsidRDefault="00000000">
            <w:pPr>
              <w:rPr>
                <w:sz w:val="24"/>
                <w:szCs w:val="24"/>
              </w:rPr>
            </w:pPr>
            <w:sdt>
              <w:sdtPr>
                <w:tag w:val="goog_rdk_32"/>
                <w:id w:val="-506747585"/>
              </w:sdtPr>
              <w:sdtContent>
                <w:r w:rsidR="001553AC">
                  <w:rPr>
                    <w:rFonts w:ascii="Arial Unicode MS" w:eastAsia="Arial Unicode MS" w:hAnsi="Arial Unicode MS" w:cs="Arial Unicode MS"/>
                    <w:sz w:val="24"/>
                    <w:szCs w:val="24"/>
                  </w:rPr>
                  <w:t>☐</w:t>
                </w:r>
              </w:sdtContent>
            </w:sdt>
            <w:r w:rsidR="001553AC">
              <w:rPr>
                <w:sz w:val="24"/>
                <w:szCs w:val="24"/>
              </w:rPr>
              <w:t>Pregnant?</w:t>
            </w:r>
          </w:p>
        </w:tc>
      </w:tr>
      <w:tr w:rsidR="001514D8" w14:paraId="60832EDB" w14:textId="77777777" w:rsidTr="009A6E7F">
        <w:trPr>
          <w:jc w:val="center"/>
        </w:trPr>
        <w:tc>
          <w:tcPr>
            <w:tcW w:w="3115" w:type="dxa"/>
            <w:gridSpan w:val="4"/>
            <w:tcBorders>
              <w:bottom w:val="single" w:sz="4" w:space="0" w:color="000000"/>
              <w:right w:val="nil"/>
            </w:tcBorders>
          </w:tcPr>
          <w:p w14:paraId="319E3C89" w14:textId="77777777" w:rsidR="001514D8" w:rsidRDefault="001553AC">
            <w:pPr>
              <w:rPr>
                <w:sz w:val="24"/>
                <w:szCs w:val="24"/>
              </w:rPr>
            </w:pPr>
            <w:r>
              <w:rPr>
                <w:sz w:val="24"/>
                <w:szCs w:val="24"/>
              </w:rPr>
              <w:t>Who referred you to us?</w:t>
            </w:r>
          </w:p>
        </w:tc>
        <w:tc>
          <w:tcPr>
            <w:tcW w:w="3117" w:type="dxa"/>
            <w:gridSpan w:val="9"/>
            <w:tcBorders>
              <w:left w:val="nil"/>
              <w:bottom w:val="single" w:sz="4" w:space="0" w:color="000000"/>
              <w:right w:val="nil"/>
            </w:tcBorders>
          </w:tcPr>
          <w:p w14:paraId="1E850F1D" w14:textId="77777777" w:rsidR="001514D8" w:rsidRDefault="001514D8">
            <w:pPr>
              <w:rPr>
                <w:sz w:val="24"/>
                <w:szCs w:val="24"/>
              </w:rPr>
            </w:pPr>
          </w:p>
        </w:tc>
        <w:tc>
          <w:tcPr>
            <w:tcW w:w="3122" w:type="dxa"/>
            <w:gridSpan w:val="3"/>
            <w:tcBorders>
              <w:left w:val="nil"/>
              <w:bottom w:val="single" w:sz="4" w:space="0" w:color="000000"/>
            </w:tcBorders>
          </w:tcPr>
          <w:p w14:paraId="71A19FFA" w14:textId="77777777" w:rsidR="001514D8" w:rsidRDefault="001514D8">
            <w:pPr>
              <w:rPr>
                <w:sz w:val="24"/>
                <w:szCs w:val="24"/>
              </w:rPr>
            </w:pPr>
          </w:p>
        </w:tc>
      </w:tr>
      <w:tr w:rsidR="001514D8" w14:paraId="3837A79E" w14:textId="77777777" w:rsidTr="009A6E7F">
        <w:trPr>
          <w:jc w:val="center"/>
        </w:trPr>
        <w:tc>
          <w:tcPr>
            <w:tcW w:w="9354" w:type="dxa"/>
            <w:gridSpan w:val="16"/>
            <w:tcBorders>
              <w:top w:val="single" w:sz="4" w:space="0" w:color="000000"/>
              <w:bottom w:val="single" w:sz="4" w:space="0" w:color="000000"/>
            </w:tcBorders>
            <w:shd w:val="clear" w:color="auto" w:fill="D9D9D9"/>
          </w:tcPr>
          <w:p w14:paraId="23A97D46" w14:textId="77777777" w:rsidR="001514D8" w:rsidRDefault="001553AC">
            <w:pPr>
              <w:jc w:val="center"/>
              <w:rPr>
                <w:sz w:val="18"/>
                <w:szCs w:val="18"/>
              </w:rPr>
            </w:pPr>
            <w:r>
              <w:t>Recovery and Substance Use History</w:t>
            </w:r>
          </w:p>
        </w:tc>
      </w:tr>
      <w:tr w:rsidR="001514D8" w14:paraId="368A5E06" w14:textId="77777777" w:rsidTr="009A6E7F">
        <w:trPr>
          <w:jc w:val="center"/>
        </w:trPr>
        <w:tc>
          <w:tcPr>
            <w:tcW w:w="9354" w:type="dxa"/>
            <w:gridSpan w:val="16"/>
            <w:shd w:val="clear" w:color="auto" w:fill="auto"/>
          </w:tcPr>
          <w:p w14:paraId="4A263349" w14:textId="77777777" w:rsidR="001514D8" w:rsidRDefault="001553AC">
            <w:pPr>
              <w:jc w:val="center"/>
              <w:rPr>
                <w:sz w:val="24"/>
                <w:szCs w:val="24"/>
              </w:rPr>
            </w:pPr>
            <w:r>
              <w:rPr>
                <w:sz w:val="24"/>
                <w:szCs w:val="24"/>
              </w:rPr>
              <w:t xml:space="preserve">Have you been a resident of the </w:t>
            </w:r>
            <w:r>
              <w:rPr>
                <w:color w:val="4472C4"/>
                <w:sz w:val="24"/>
                <w:szCs w:val="24"/>
              </w:rPr>
              <w:t xml:space="preserve">[house name] </w:t>
            </w:r>
            <w:r>
              <w:rPr>
                <w:sz w:val="24"/>
                <w:szCs w:val="24"/>
              </w:rPr>
              <w:t>before?</w:t>
            </w:r>
          </w:p>
        </w:tc>
      </w:tr>
      <w:tr w:rsidR="001514D8" w14:paraId="02A5A4D2" w14:textId="77777777" w:rsidTr="009A6E7F">
        <w:trPr>
          <w:jc w:val="center"/>
        </w:trPr>
        <w:tc>
          <w:tcPr>
            <w:tcW w:w="4674" w:type="dxa"/>
            <w:gridSpan w:val="6"/>
            <w:tcBorders>
              <w:bottom w:val="single" w:sz="4" w:space="0" w:color="000000"/>
            </w:tcBorders>
          </w:tcPr>
          <w:p w14:paraId="7545D23C" w14:textId="77777777" w:rsidR="001514D8" w:rsidRDefault="00000000">
            <w:pPr>
              <w:tabs>
                <w:tab w:val="left" w:pos="5749"/>
              </w:tabs>
              <w:jc w:val="center"/>
              <w:rPr>
                <w:sz w:val="24"/>
                <w:szCs w:val="24"/>
              </w:rPr>
            </w:pPr>
            <w:sdt>
              <w:sdtPr>
                <w:tag w:val="goog_rdk_33"/>
                <w:id w:val="-1032646787"/>
              </w:sdtPr>
              <w:sdtContent>
                <w:r w:rsidR="001553AC">
                  <w:rPr>
                    <w:rFonts w:ascii="Arial Unicode MS" w:eastAsia="Arial Unicode MS" w:hAnsi="Arial Unicode MS" w:cs="Arial Unicode MS"/>
                    <w:sz w:val="24"/>
                    <w:szCs w:val="24"/>
                  </w:rPr>
                  <w:t>☐</w:t>
                </w:r>
              </w:sdtContent>
            </w:sdt>
            <w:r w:rsidR="001553AC">
              <w:rPr>
                <w:sz w:val="24"/>
                <w:szCs w:val="24"/>
              </w:rPr>
              <w:t xml:space="preserve">Yes  </w:t>
            </w:r>
            <w:sdt>
              <w:sdtPr>
                <w:tag w:val="goog_rdk_34"/>
                <w:id w:val="2043167792"/>
              </w:sdtPr>
              <w:sdtContent>
                <w:r w:rsidR="001553AC">
                  <w:rPr>
                    <w:rFonts w:ascii="Arial Unicode MS" w:eastAsia="Arial Unicode MS" w:hAnsi="Arial Unicode MS" w:cs="Arial Unicode MS"/>
                    <w:sz w:val="24"/>
                    <w:szCs w:val="24"/>
                  </w:rPr>
                  <w:t>☐</w:t>
                </w:r>
              </w:sdtContent>
            </w:sdt>
            <w:r w:rsidR="001553AC">
              <w:rPr>
                <w:sz w:val="24"/>
                <w:szCs w:val="24"/>
              </w:rPr>
              <w:t xml:space="preserve"> No</w:t>
            </w:r>
          </w:p>
        </w:tc>
        <w:tc>
          <w:tcPr>
            <w:tcW w:w="4680" w:type="dxa"/>
            <w:gridSpan w:val="10"/>
            <w:tcBorders>
              <w:bottom w:val="single" w:sz="4" w:space="0" w:color="000000"/>
            </w:tcBorders>
          </w:tcPr>
          <w:p w14:paraId="129F41A2" w14:textId="77777777" w:rsidR="001514D8" w:rsidRDefault="001553AC">
            <w:pPr>
              <w:tabs>
                <w:tab w:val="left" w:pos="5749"/>
              </w:tabs>
              <w:rPr>
                <w:sz w:val="24"/>
                <w:szCs w:val="24"/>
              </w:rPr>
            </w:pPr>
            <w:r>
              <w:rPr>
                <w:sz w:val="24"/>
                <w:szCs w:val="24"/>
              </w:rPr>
              <w:t>If Yes When:</w:t>
            </w:r>
          </w:p>
        </w:tc>
      </w:tr>
      <w:tr w:rsidR="001514D8" w14:paraId="3FBFD626" w14:textId="77777777" w:rsidTr="009A6E7F">
        <w:trPr>
          <w:jc w:val="center"/>
        </w:trPr>
        <w:tc>
          <w:tcPr>
            <w:tcW w:w="9354" w:type="dxa"/>
            <w:gridSpan w:val="16"/>
            <w:tcBorders>
              <w:bottom w:val="single" w:sz="4" w:space="0" w:color="000000"/>
            </w:tcBorders>
          </w:tcPr>
          <w:p w14:paraId="27B0ABE9" w14:textId="23760EC7" w:rsidR="001514D8" w:rsidRDefault="001553AC">
            <w:pPr>
              <w:jc w:val="center"/>
              <w:rPr>
                <w:sz w:val="24"/>
                <w:szCs w:val="24"/>
              </w:rPr>
            </w:pPr>
            <w:r>
              <w:rPr>
                <w:sz w:val="24"/>
                <w:szCs w:val="24"/>
              </w:rPr>
              <w:t>Have you sought services for a substance use disorder in the past</w:t>
            </w:r>
            <w:r w:rsidR="009442F4">
              <w:rPr>
                <w:sz w:val="24"/>
                <w:szCs w:val="24"/>
              </w:rPr>
              <w:t xml:space="preserve">? </w:t>
            </w:r>
            <w:sdt>
              <w:sdtPr>
                <w:tag w:val="goog_rdk_35"/>
                <w:id w:val="926776383"/>
              </w:sdtPr>
              <w:sdtContent>
                <w:r>
                  <w:rPr>
                    <w:rFonts w:ascii="Arial Unicode MS" w:eastAsia="Arial Unicode MS" w:hAnsi="Arial Unicode MS" w:cs="Arial Unicode MS"/>
                    <w:sz w:val="24"/>
                    <w:szCs w:val="24"/>
                  </w:rPr>
                  <w:t>☐</w:t>
                </w:r>
              </w:sdtContent>
            </w:sdt>
            <w:r>
              <w:rPr>
                <w:sz w:val="24"/>
                <w:szCs w:val="24"/>
              </w:rPr>
              <w:t xml:space="preserve">Yes </w:t>
            </w:r>
            <w:sdt>
              <w:sdtPr>
                <w:tag w:val="goog_rdk_36"/>
                <w:id w:val="-687760683"/>
              </w:sdtPr>
              <w:sdtContent>
                <w:r>
                  <w:rPr>
                    <w:rFonts w:ascii="Arial Unicode MS" w:eastAsia="Arial Unicode MS" w:hAnsi="Arial Unicode MS" w:cs="Arial Unicode MS"/>
                    <w:sz w:val="24"/>
                    <w:szCs w:val="24"/>
                  </w:rPr>
                  <w:t>☐</w:t>
                </w:r>
              </w:sdtContent>
            </w:sdt>
            <w:r>
              <w:rPr>
                <w:sz w:val="24"/>
                <w:szCs w:val="24"/>
              </w:rPr>
              <w:t>No</w:t>
            </w:r>
          </w:p>
        </w:tc>
      </w:tr>
      <w:tr w:rsidR="001514D8" w14:paraId="06B25981" w14:textId="77777777" w:rsidTr="009A6E7F">
        <w:trPr>
          <w:jc w:val="center"/>
        </w:trPr>
        <w:tc>
          <w:tcPr>
            <w:tcW w:w="3115" w:type="dxa"/>
            <w:gridSpan w:val="4"/>
            <w:tcBorders>
              <w:bottom w:val="single" w:sz="4" w:space="0" w:color="000000"/>
              <w:right w:val="nil"/>
            </w:tcBorders>
          </w:tcPr>
          <w:p w14:paraId="3D874BBE" w14:textId="77777777" w:rsidR="001514D8" w:rsidRDefault="001514D8">
            <w:pPr>
              <w:rPr>
                <w:sz w:val="24"/>
                <w:szCs w:val="24"/>
              </w:rPr>
            </w:pPr>
          </w:p>
        </w:tc>
        <w:tc>
          <w:tcPr>
            <w:tcW w:w="3117" w:type="dxa"/>
            <w:gridSpan w:val="9"/>
            <w:tcBorders>
              <w:left w:val="nil"/>
              <w:bottom w:val="single" w:sz="4" w:space="0" w:color="000000"/>
              <w:right w:val="nil"/>
            </w:tcBorders>
          </w:tcPr>
          <w:p w14:paraId="0A718CFF" w14:textId="6868486D" w:rsidR="001514D8" w:rsidRDefault="001553AC">
            <w:pPr>
              <w:jc w:val="center"/>
              <w:rPr>
                <w:sz w:val="24"/>
                <w:szCs w:val="24"/>
              </w:rPr>
            </w:pPr>
            <w:r>
              <w:rPr>
                <w:sz w:val="24"/>
                <w:szCs w:val="24"/>
              </w:rPr>
              <w:t xml:space="preserve">If </w:t>
            </w:r>
            <w:r w:rsidR="00726B9D">
              <w:rPr>
                <w:sz w:val="24"/>
                <w:szCs w:val="24"/>
              </w:rPr>
              <w:t>yes</w:t>
            </w:r>
            <w:r>
              <w:rPr>
                <w:sz w:val="24"/>
                <w:szCs w:val="24"/>
              </w:rPr>
              <w:t>, please list all:</w:t>
            </w:r>
          </w:p>
        </w:tc>
        <w:tc>
          <w:tcPr>
            <w:tcW w:w="3122" w:type="dxa"/>
            <w:gridSpan w:val="3"/>
            <w:tcBorders>
              <w:left w:val="nil"/>
              <w:bottom w:val="single" w:sz="4" w:space="0" w:color="000000"/>
            </w:tcBorders>
          </w:tcPr>
          <w:p w14:paraId="413AC55D" w14:textId="77777777" w:rsidR="001514D8" w:rsidRDefault="001514D8">
            <w:pPr>
              <w:rPr>
                <w:sz w:val="24"/>
                <w:szCs w:val="24"/>
              </w:rPr>
            </w:pPr>
          </w:p>
        </w:tc>
      </w:tr>
      <w:tr w:rsidR="001514D8" w14:paraId="1AFA23C9" w14:textId="77777777" w:rsidTr="009A6E7F">
        <w:trPr>
          <w:jc w:val="center"/>
        </w:trPr>
        <w:tc>
          <w:tcPr>
            <w:tcW w:w="3115" w:type="dxa"/>
            <w:gridSpan w:val="4"/>
            <w:tcBorders>
              <w:right w:val="single" w:sz="4" w:space="0" w:color="000000"/>
            </w:tcBorders>
          </w:tcPr>
          <w:p w14:paraId="03205FBE" w14:textId="77777777" w:rsidR="001514D8" w:rsidRDefault="001553AC">
            <w:pPr>
              <w:rPr>
                <w:sz w:val="24"/>
                <w:szCs w:val="24"/>
              </w:rPr>
            </w:pPr>
            <w:r>
              <w:rPr>
                <w:sz w:val="24"/>
                <w:szCs w:val="24"/>
              </w:rPr>
              <w:t>Where:</w:t>
            </w:r>
          </w:p>
        </w:tc>
        <w:tc>
          <w:tcPr>
            <w:tcW w:w="3117" w:type="dxa"/>
            <w:gridSpan w:val="9"/>
            <w:tcBorders>
              <w:left w:val="single" w:sz="4" w:space="0" w:color="000000"/>
              <w:right w:val="single" w:sz="4" w:space="0" w:color="000000"/>
            </w:tcBorders>
          </w:tcPr>
          <w:p w14:paraId="0C05A024" w14:textId="77777777" w:rsidR="001514D8" w:rsidRDefault="001553AC">
            <w:pPr>
              <w:rPr>
                <w:sz w:val="24"/>
                <w:szCs w:val="24"/>
              </w:rPr>
            </w:pPr>
            <w:r>
              <w:rPr>
                <w:sz w:val="24"/>
                <w:szCs w:val="24"/>
              </w:rPr>
              <w:t>When:</w:t>
            </w:r>
          </w:p>
        </w:tc>
        <w:tc>
          <w:tcPr>
            <w:tcW w:w="3122" w:type="dxa"/>
            <w:gridSpan w:val="3"/>
            <w:tcBorders>
              <w:left w:val="single" w:sz="4" w:space="0" w:color="000000"/>
            </w:tcBorders>
          </w:tcPr>
          <w:p w14:paraId="4EDD4DAF" w14:textId="77777777" w:rsidR="001514D8" w:rsidRDefault="001553AC">
            <w:pPr>
              <w:rPr>
                <w:sz w:val="24"/>
                <w:szCs w:val="24"/>
              </w:rPr>
            </w:pPr>
            <w:r>
              <w:rPr>
                <w:sz w:val="24"/>
                <w:szCs w:val="24"/>
              </w:rPr>
              <w:t>Length of Stay:</w:t>
            </w:r>
          </w:p>
        </w:tc>
      </w:tr>
      <w:tr w:rsidR="001514D8" w14:paraId="35ACD95E" w14:textId="77777777" w:rsidTr="009A6E7F">
        <w:trPr>
          <w:jc w:val="center"/>
        </w:trPr>
        <w:tc>
          <w:tcPr>
            <w:tcW w:w="3115" w:type="dxa"/>
            <w:gridSpan w:val="4"/>
            <w:tcBorders>
              <w:right w:val="single" w:sz="4" w:space="0" w:color="000000"/>
            </w:tcBorders>
          </w:tcPr>
          <w:p w14:paraId="093B8BD2" w14:textId="77777777" w:rsidR="001514D8" w:rsidRDefault="001553AC">
            <w:pPr>
              <w:rPr>
                <w:sz w:val="24"/>
                <w:szCs w:val="24"/>
              </w:rPr>
            </w:pPr>
            <w:r>
              <w:rPr>
                <w:sz w:val="24"/>
                <w:szCs w:val="24"/>
              </w:rPr>
              <w:t>Where:</w:t>
            </w:r>
          </w:p>
        </w:tc>
        <w:tc>
          <w:tcPr>
            <w:tcW w:w="3117" w:type="dxa"/>
            <w:gridSpan w:val="9"/>
            <w:tcBorders>
              <w:left w:val="single" w:sz="4" w:space="0" w:color="000000"/>
              <w:right w:val="single" w:sz="4" w:space="0" w:color="000000"/>
            </w:tcBorders>
          </w:tcPr>
          <w:p w14:paraId="4C6FBACD" w14:textId="77777777" w:rsidR="001514D8" w:rsidRDefault="001553AC">
            <w:pPr>
              <w:rPr>
                <w:sz w:val="24"/>
                <w:szCs w:val="24"/>
              </w:rPr>
            </w:pPr>
            <w:r>
              <w:rPr>
                <w:sz w:val="24"/>
                <w:szCs w:val="24"/>
              </w:rPr>
              <w:t>When:</w:t>
            </w:r>
          </w:p>
        </w:tc>
        <w:tc>
          <w:tcPr>
            <w:tcW w:w="3122" w:type="dxa"/>
            <w:gridSpan w:val="3"/>
            <w:tcBorders>
              <w:left w:val="single" w:sz="4" w:space="0" w:color="000000"/>
            </w:tcBorders>
          </w:tcPr>
          <w:p w14:paraId="755E1732" w14:textId="77777777" w:rsidR="001514D8" w:rsidRDefault="001553AC">
            <w:pPr>
              <w:rPr>
                <w:sz w:val="24"/>
                <w:szCs w:val="24"/>
              </w:rPr>
            </w:pPr>
            <w:r>
              <w:rPr>
                <w:sz w:val="24"/>
                <w:szCs w:val="24"/>
              </w:rPr>
              <w:t>Length of Stay:</w:t>
            </w:r>
          </w:p>
        </w:tc>
      </w:tr>
      <w:tr w:rsidR="001514D8" w14:paraId="788CE554" w14:textId="77777777" w:rsidTr="009A6E7F">
        <w:trPr>
          <w:jc w:val="center"/>
        </w:trPr>
        <w:tc>
          <w:tcPr>
            <w:tcW w:w="9354" w:type="dxa"/>
            <w:gridSpan w:val="16"/>
            <w:shd w:val="clear" w:color="auto" w:fill="D9D9D9"/>
          </w:tcPr>
          <w:p w14:paraId="20871066" w14:textId="77777777" w:rsidR="001514D8" w:rsidRDefault="001553AC">
            <w:pPr>
              <w:jc w:val="center"/>
            </w:pPr>
            <w:r>
              <w:t>Substance Use History:</w:t>
            </w:r>
          </w:p>
        </w:tc>
      </w:tr>
      <w:tr w:rsidR="001514D8" w14:paraId="09DE0126" w14:textId="77777777" w:rsidTr="009A6E7F">
        <w:trPr>
          <w:jc w:val="center"/>
        </w:trPr>
        <w:tc>
          <w:tcPr>
            <w:tcW w:w="2336" w:type="dxa"/>
            <w:gridSpan w:val="2"/>
          </w:tcPr>
          <w:p w14:paraId="5046C445" w14:textId="77777777" w:rsidR="001514D8" w:rsidRDefault="001553AC">
            <w:pPr>
              <w:rPr>
                <w:sz w:val="24"/>
                <w:szCs w:val="24"/>
              </w:rPr>
            </w:pPr>
            <w:r>
              <w:rPr>
                <w:sz w:val="24"/>
                <w:szCs w:val="24"/>
              </w:rPr>
              <w:t>Drug of use:</w:t>
            </w:r>
          </w:p>
        </w:tc>
        <w:tc>
          <w:tcPr>
            <w:tcW w:w="2338" w:type="dxa"/>
            <w:gridSpan w:val="4"/>
          </w:tcPr>
          <w:p w14:paraId="45E4758A" w14:textId="77777777" w:rsidR="001514D8" w:rsidRDefault="001553AC">
            <w:pPr>
              <w:rPr>
                <w:sz w:val="24"/>
                <w:szCs w:val="24"/>
              </w:rPr>
            </w:pPr>
            <w:r>
              <w:rPr>
                <w:sz w:val="24"/>
                <w:szCs w:val="24"/>
              </w:rPr>
              <w:t>Last Use:</w:t>
            </w:r>
          </w:p>
        </w:tc>
        <w:tc>
          <w:tcPr>
            <w:tcW w:w="2337" w:type="dxa"/>
            <w:gridSpan w:val="8"/>
          </w:tcPr>
          <w:p w14:paraId="687E0D3E" w14:textId="77777777" w:rsidR="001514D8" w:rsidRDefault="001553AC">
            <w:pPr>
              <w:rPr>
                <w:sz w:val="24"/>
                <w:szCs w:val="24"/>
              </w:rPr>
            </w:pPr>
            <w:r>
              <w:rPr>
                <w:sz w:val="24"/>
                <w:szCs w:val="24"/>
              </w:rPr>
              <w:t>How Much:</w:t>
            </w:r>
          </w:p>
        </w:tc>
        <w:tc>
          <w:tcPr>
            <w:tcW w:w="2343" w:type="dxa"/>
            <w:gridSpan w:val="2"/>
          </w:tcPr>
          <w:p w14:paraId="46CEE2C2" w14:textId="77777777" w:rsidR="001514D8" w:rsidRDefault="001553AC">
            <w:pPr>
              <w:rPr>
                <w:sz w:val="24"/>
                <w:szCs w:val="24"/>
              </w:rPr>
            </w:pPr>
            <w:r>
              <w:rPr>
                <w:sz w:val="24"/>
                <w:szCs w:val="24"/>
              </w:rPr>
              <w:t>Method:</w:t>
            </w:r>
          </w:p>
        </w:tc>
      </w:tr>
      <w:tr w:rsidR="001514D8" w14:paraId="65094172" w14:textId="77777777" w:rsidTr="009A6E7F">
        <w:trPr>
          <w:jc w:val="center"/>
        </w:trPr>
        <w:tc>
          <w:tcPr>
            <w:tcW w:w="2336" w:type="dxa"/>
            <w:gridSpan w:val="2"/>
          </w:tcPr>
          <w:p w14:paraId="24DECC06" w14:textId="77777777" w:rsidR="001514D8" w:rsidRDefault="001553AC">
            <w:pPr>
              <w:rPr>
                <w:sz w:val="24"/>
                <w:szCs w:val="24"/>
              </w:rPr>
            </w:pPr>
            <w:bookmarkStart w:id="75" w:name="_heading=h.sqyw64" w:colFirst="0" w:colLast="0"/>
            <w:bookmarkEnd w:id="75"/>
            <w:r>
              <w:rPr>
                <w:sz w:val="24"/>
                <w:szCs w:val="24"/>
              </w:rPr>
              <w:t>Drug of use:</w:t>
            </w:r>
          </w:p>
        </w:tc>
        <w:tc>
          <w:tcPr>
            <w:tcW w:w="2338" w:type="dxa"/>
            <w:gridSpan w:val="4"/>
          </w:tcPr>
          <w:p w14:paraId="1245C505" w14:textId="77777777" w:rsidR="001514D8" w:rsidRDefault="001553AC">
            <w:pPr>
              <w:rPr>
                <w:sz w:val="24"/>
                <w:szCs w:val="24"/>
              </w:rPr>
            </w:pPr>
            <w:r>
              <w:rPr>
                <w:sz w:val="24"/>
                <w:szCs w:val="24"/>
              </w:rPr>
              <w:t>Last Use:</w:t>
            </w:r>
          </w:p>
        </w:tc>
        <w:tc>
          <w:tcPr>
            <w:tcW w:w="2337" w:type="dxa"/>
            <w:gridSpan w:val="8"/>
          </w:tcPr>
          <w:p w14:paraId="19A40532" w14:textId="77777777" w:rsidR="001514D8" w:rsidRDefault="001553AC">
            <w:pPr>
              <w:rPr>
                <w:sz w:val="24"/>
                <w:szCs w:val="24"/>
              </w:rPr>
            </w:pPr>
            <w:r>
              <w:rPr>
                <w:sz w:val="24"/>
                <w:szCs w:val="24"/>
              </w:rPr>
              <w:t>How Much:</w:t>
            </w:r>
          </w:p>
        </w:tc>
        <w:tc>
          <w:tcPr>
            <w:tcW w:w="2343" w:type="dxa"/>
            <w:gridSpan w:val="2"/>
          </w:tcPr>
          <w:p w14:paraId="4468015E" w14:textId="77777777" w:rsidR="001514D8" w:rsidRDefault="001553AC">
            <w:pPr>
              <w:rPr>
                <w:sz w:val="24"/>
                <w:szCs w:val="24"/>
              </w:rPr>
            </w:pPr>
            <w:r>
              <w:rPr>
                <w:sz w:val="24"/>
                <w:szCs w:val="24"/>
              </w:rPr>
              <w:t>Method:</w:t>
            </w:r>
          </w:p>
        </w:tc>
      </w:tr>
      <w:tr w:rsidR="001514D8" w14:paraId="3EF3C7A3" w14:textId="77777777" w:rsidTr="009A6E7F">
        <w:trPr>
          <w:jc w:val="center"/>
        </w:trPr>
        <w:tc>
          <w:tcPr>
            <w:tcW w:w="2336" w:type="dxa"/>
            <w:gridSpan w:val="2"/>
          </w:tcPr>
          <w:p w14:paraId="2F20AB80" w14:textId="77777777" w:rsidR="001514D8" w:rsidRDefault="001553AC">
            <w:pPr>
              <w:rPr>
                <w:sz w:val="24"/>
                <w:szCs w:val="24"/>
              </w:rPr>
            </w:pPr>
            <w:r>
              <w:rPr>
                <w:sz w:val="24"/>
                <w:szCs w:val="24"/>
              </w:rPr>
              <w:t>Drug of use:</w:t>
            </w:r>
          </w:p>
        </w:tc>
        <w:tc>
          <w:tcPr>
            <w:tcW w:w="2338" w:type="dxa"/>
            <w:gridSpan w:val="4"/>
          </w:tcPr>
          <w:p w14:paraId="1360155C" w14:textId="77777777" w:rsidR="001514D8" w:rsidRDefault="001553AC">
            <w:pPr>
              <w:rPr>
                <w:sz w:val="24"/>
                <w:szCs w:val="24"/>
              </w:rPr>
            </w:pPr>
            <w:r>
              <w:rPr>
                <w:sz w:val="24"/>
                <w:szCs w:val="24"/>
              </w:rPr>
              <w:t>Last Use</w:t>
            </w:r>
          </w:p>
        </w:tc>
        <w:tc>
          <w:tcPr>
            <w:tcW w:w="2337" w:type="dxa"/>
            <w:gridSpan w:val="8"/>
          </w:tcPr>
          <w:p w14:paraId="68202550" w14:textId="77777777" w:rsidR="001514D8" w:rsidRDefault="001553AC">
            <w:pPr>
              <w:rPr>
                <w:sz w:val="24"/>
                <w:szCs w:val="24"/>
              </w:rPr>
            </w:pPr>
            <w:r>
              <w:rPr>
                <w:sz w:val="24"/>
                <w:szCs w:val="24"/>
              </w:rPr>
              <w:t>How Much:</w:t>
            </w:r>
          </w:p>
        </w:tc>
        <w:tc>
          <w:tcPr>
            <w:tcW w:w="2343" w:type="dxa"/>
            <w:gridSpan w:val="2"/>
          </w:tcPr>
          <w:p w14:paraId="3444656D" w14:textId="77777777" w:rsidR="001514D8" w:rsidRDefault="001553AC">
            <w:pPr>
              <w:rPr>
                <w:sz w:val="24"/>
                <w:szCs w:val="24"/>
              </w:rPr>
            </w:pPr>
            <w:r>
              <w:rPr>
                <w:sz w:val="24"/>
                <w:szCs w:val="24"/>
              </w:rPr>
              <w:t>Method:</w:t>
            </w:r>
          </w:p>
        </w:tc>
      </w:tr>
      <w:tr w:rsidR="001514D8" w14:paraId="58C522FF" w14:textId="77777777" w:rsidTr="009A6E7F">
        <w:trPr>
          <w:jc w:val="center"/>
        </w:trPr>
        <w:tc>
          <w:tcPr>
            <w:tcW w:w="3115" w:type="dxa"/>
            <w:gridSpan w:val="4"/>
            <w:tcBorders>
              <w:bottom w:val="single" w:sz="4" w:space="0" w:color="000000"/>
            </w:tcBorders>
          </w:tcPr>
          <w:p w14:paraId="293E852B" w14:textId="77777777" w:rsidR="001514D8" w:rsidRDefault="001553AC">
            <w:pPr>
              <w:jc w:val="center"/>
              <w:rPr>
                <w:sz w:val="24"/>
                <w:szCs w:val="24"/>
              </w:rPr>
            </w:pPr>
            <w:r>
              <w:rPr>
                <w:sz w:val="24"/>
                <w:szCs w:val="24"/>
              </w:rPr>
              <w:t xml:space="preserve">Alcohol Use </w:t>
            </w:r>
            <w:sdt>
              <w:sdtPr>
                <w:tag w:val="goog_rdk_37"/>
                <w:id w:val="943187326"/>
              </w:sdtPr>
              <w:sdtContent>
                <w:r>
                  <w:rPr>
                    <w:rFonts w:ascii="Arial Unicode MS" w:eastAsia="Arial Unicode MS" w:hAnsi="Arial Unicode MS" w:cs="Arial Unicode MS"/>
                    <w:sz w:val="24"/>
                    <w:szCs w:val="24"/>
                  </w:rPr>
                  <w:t>☐</w:t>
                </w:r>
              </w:sdtContent>
            </w:sdt>
            <w:r>
              <w:rPr>
                <w:sz w:val="24"/>
                <w:szCs w:val="24"/>
              </w:rPr>
              <w:t xml:space="preserve">Yes  </w:t>
            </w:r>
            <w:sdt>
              <w:sdtPr>
                <w:tag w:val="goog_rdk_38"/>
                <w:id w:val="-1899437876"/>
              </w:sdtPr>
              <w:sdtContent>
                <w:r>
                  <w:rPr>
                    <w:rFonts w:ascii="Arial Unicode MS" w:eastAsia="Arial Unicode MS" w:hAnsi="Arial Unicode MS" w:cs="Arial Unicode MS"/>
                    <w:sz w:val="24"/>
                    <w:szCs w:val="24"/>
                  </w:rPr>
                  <w:t>☐</w:t>
                </w:r>
              </w:sdtContent>
            </w:sdt>
            <w:r>
              <w:rPr>
                <w:sz w:val="24"/>
                <w:szCs w:val="24"/>
              </w:rPr>
              <w:t xml:space="preserve"> No</w:t>
            </w:r>
          </w:p>
        </w:tc>
        <w:tc>
          <w:tcPr>
            <w:tcW w:w="3117" w:type="dxa"/>
            <w:gridSpan w:val="9"/>
            <w:tcBorders>
              <w:bottom w:val="single" w:sz="4" w:space="0" w:color="000000"/>
            </w:tcBorders>
          </w:tcPr>
          <w:p w14:paraId="5E878B00" w14:textId="77777777" w:rsidR="001514D8" w:rsidRDefault="001553AC">
            <w:pPr>
              <w:rPr>
                <w:sz w:val="24"/>
                <w:szCs w:val="24"/>
              </w:rPr>
            </w:pPr>
            <w:r>
              <w:rPr>
                <w:sz w:val="24"/>
                <w:szCs w:val="24"/>
              </w:rPr>
              <w:t xml:space="preserve">If Yes, How Much: </w:t>
            </w:r>
          </w:p>
        </w:tc>
        <w:tc>
          <w:tcPr>
            <w:tcW w:w="3122" w:type="dxa"/>
            <w:gridSpan w:val="3"/>
            <w:tcBorders>
              <w:bottom w:val="single" w:sz="4" w:space="0" w:color="000000"/>
            </w:tcBorders>
          </w:tcPr>
          <w:p w14:paraId="10EC6AAD" w14:textId="77777777" w:rsidR="001514D8" w:rsidRDefault="001553AC">
            <w:pPr>
              <w:rPr>
                <w:sz w:val="24"/>
                <w:szCs w:val="24"/>
              </w:rPr>
            </w:pPr>
            <w:r>
              <w:rPr>
                <w:sz w:val="24"/>
                <w:szCs w:val="24"/>
              </w:rPr>
              <w:t>How Often:</w:t>
            </w:r>
          </w:p>
        </w:tc>
      </w:tr>
      <w:tr w:rsidR="001514D8" w14:paraId="2E5A800F" w14:textId="77777777" w:rsidTr="009A6E7F">
        <w:trPr>
          <w:jc w:val="center"/>
        </w:trPr>
        <w:tc>
          <w:tcPr>
            <w:tcW w:w="9354" w:type="dxa"/>
            <w:gridSpan w:val="16"/>
            <w:shd w:val="clear" w:color="auto" w:fill="D9D9D9"/>
          </w:tcPr>
          <w:p w14:paraId="1DDC7AAA" w14:textId="77777777" w:rsidR="001514D8" w:rsidRDefault="001553AC">
            <w:pPr>
              <w:jc w:val="center"/>
            </w:pPr>
            <w:r>
              <w:t>Probation Parole/Court/Legal Issues</w:t>
            </w:r>
          </w:p>
        </w:tc>
      </w:tr>
      <w:tr w:rsidR="001514D8" w14:paraId="44140A01" w14:textId="77777777" w:rsidTr="009A6E7F">
        <w:trPr>
          <w:jc w:val="center"/>
        </w:trPr>
        <w:tc>
          <w:tcPr>
            <w:tcW w:w="4764" w:type="dxa"/>
            <w:gridSpan w:val="7"/>
            <w:tcBorders>
              <w:bottom w:val="single" w:sz="4" w:space="0" w:color="000000"/>
            </w:tcBorders>
          </w:tcPr>
          <w:p w14:paraId="60EF910B" w14:textId="77777777" w:rsidR="001514D8" w:rsidRDefault="001553AC">
            <w:pPr>
              <w:rPr>
                <w:sz w:val="24"/>
                <w:szCs w:val="24"/>
              </w:rPr>
            </w:pPr>
            <w:r>
              <w:rPr>
                <w:sz w:val="24"/>
                <w:szCs w:val="24"/>
              </w:rPr>
              <w:t xml:space="preserve">Pending Charges or Legal Issues:  </w:t>
            </w:r>
            <w:sdt>
              <w:sdtPr>
                <w:tag w:val="goog_rdk_39"/>
                <w:id w:val="1352064002"/>
              </w:sdtPr>
              <w:sdtContent>
                <w:r>
                  <w:rPr>
                    <w:rFonts w:ascii="Arial Unicode MS" w:eastAsia="Arial Unicode MS" w:hAnsi="Arial Unicode MS" w:cs="Arial Unicode MS"/>
                    <w:sz w:val="24"/>
                    <w:szCs w:val="24"/>
                  </w:rPr>
                  <w:t>☐</w:t>
                </w:r>
              </w:sdtContent>
            </w:sdt>
            <w:r>
              <w:rPr>
                <w:sz w:val="24"/>
                <w:szCs w:val="24"/>
              </w:rPr>
              <w:t xml:space="preserve">Yes  </w:t>
            </w:r>
            <w:sdt>
              <w:sdtPr>
                <w:tag w:val="goog_rdk_40"/>
                <w:id w:val="-1242020054"/>
              </w:sdtPr>
              <w:sdtContent>
                <w:r>
                  <w:rPr>
                    <w:rFonts w:ascii="Arial Unicode MS" w:eastAsia="Arial Unicode MS" w:hAnsi="Arial Unicode MS" w:cs="Arial Unicode MS"/>
                    <w:sz w:val="24"/>
                    <w:szCs w:val="24"/>
                  </w:rPr>
                  <w:t>☐</w:t>
                </w:r>
              </w:sdtContent>
            </w:sdt>
            <w:r>
              <w:rPr>
                <w:sz w:val="24"/>
                <w:szCs w:val="24"/>
              </w:rPr>
              <w:t xml:space="preserve"> No</w:t>
            </w:r>
          </w:p>
        </w:tc>
        <w:tc>
          <w:tcPr>
            <w:tcW w:w="4590" w:type="dxa"/>
            <w:gridSpan w:val="9"/>
            <w:tcBorders>
              <w:bottom w:val="single" w:sz="4" w:space="0" w:color="000000"/>
            </w:tcBorders>
          </w:tcPr>
          <w:p w14:paraId="619C4BC7" w14:textId="77777777" w:rsidR="001514D8" w:rsidRDefault="001553AC">
            <w:pPr>
              <w:rPr>
                <w:sz w:val="24"/>
                <w:szCs w:val="24"/>
              </w:rPr>
            </w:pPr>
            <w:r>
              <w:rPr>
                <w:sz w:val="24"/>
                <w:szCs w:val="24"/>
              </w:rPr>
              <w:t xml:space="preserve">If yes, please explain: </w:t>
            </w:r>
          </w:p>
        </w:tc>
      </w:tr>
      <w:tr w:rsidR="001514D8" w14:paraId="084C8F7C" w14:textId="77777777" w:rsidTr="009A6E7F">
        <w:trPr>
          <w:jc w:val="center"/>
        </w:trPr>
        <w:tc>
          <w:tcPr>
            <w:tcW w:w="3115" w:type="dxa"/>
            <w:gridSpan w:val="4"/>
            <w:tcBorders>
              <w:right w:val="nil"/>
            </w:tcBorders>
            <w:shd w:val="clear" w:color="auto" w:fill="auto"/>
          </w:tcPr>
          <w:p w14:paraId="4FD093BE" w14:textId="77777777" w:rsidR="001514D8" w:rsidRDefault="001514D8">
            <w:pPr>
              <w:rPr>
                <w:sz w:val="24"/>
                <w:szCs w:val="24"/>
              </w:rPr>
            </w:pPr>
          </w:p>
        </w:tc>
        <w:tc>
          <w:tcPr>
            <w:tcW w:w="3117" w:type="dxa"/>
            <w:gridSpan w:val="9"/>
            <w:tcBorders>
              <w:left w:val="nil"/>
              <w:right w:val="nil"/>
            </w:tcBorders>
            <w:shd w:val="clear" w:color="auto" w:fill="auto"/>
          </w:tcPr>
          <w:p w14:paraId="0FC0AF87" w14:textId="77777777" w:rsidR="001514D8" w:rsidRDefault="001514D8">
            <w:pPr>
              <w:rPr>
                <w:sz w:val="24"/>
                <w:szCs w:val="24"/>
              </w:rPr>
            </w:pPr>
          </w:p>
        </w:tc>
        <w:tc>
          <w:tcPr>
            <w:tcW w:w="3122" w:type="dxa"/>
            <w:gridSpan w:val="3"/>
            <w:tcBorders>
              <w:left w:val="nil"/>
            </w:tcBorders>
            <w:shd w:val="clear" w:color="auto" w:fill="auto"/>
          </w:tcPr>
          <w:p w14:paraId="6E1A76CD" w14:textId="77777777" w:rsidR="001514D8" w:rsidRDefault="001514D8">
            <w:pPr>
              <w:rPr>
                <w:sz w:val="24"/>
                <w:szCs w:val="24"/>
              </w:rPr>
            </w:pPr>
          </w:p>
        </w:tc>
      </w:tr>
      <w:tr w:rsidR="001514D8" w14:paraId="18AD82E0" w14:textId="77777777" w:rsidTr="009A6E7F">
        <w:trPr>
          <w:jc w:val="center"/>
        </w:trPr>
        <w:tc>
          <w:tcPr>
            <w:tcW w:w="4674" w:type="dxa"/>
            <w:gridSpan w:val="6"/>
            <w:tcBorders>
              <w:bottom w:val="single" w:sz="4" w:space="0" w:color="000000"/>
            </w:tcBorders>
            <w:shd w:val="clear" w:color="auto" w:fill="auto"/>
          </w:tcPr>
          <w:p w14:paraId="5E55134C" w14:textId="77777777" w:rsidR="001514D8" w:rsidRDefault="001553AC">
            <w:pPr>
              <w:rPr>
                <w:sz w:val="24"/>
                <w:szCs w:val="24"/>
              </w:rPr>
            </w:pPr>
            <w:r>
              <w:rPr>
                <w:sz w:val="24"/>
                <w:szCs w:val="24"/>
              </w:rPr>
              <w:t xml:space="preserve">Upcoming Court Dates:  </w:t>
            </w:r>
            <w:sdt>
              <w:sdtPr>
                <w:tag w:val="goog_rdk_41"/>
                <w:id w:val="1887290629"/>
              </w:sdtPr>
              <w:sdtContent>
                <w:r>
                  <w:rPr>
                    <w:rFonts w:ascii="Arial Unicode MS" w:eastAsia="Arial Unicode MS" w:hAnsi="Arial Unicode MS" w:cs="Arial Unicode MS"/>
                    <w:sz w:val="24"/>
                    <w:szCs w:val="24"/>
                  </w:rPr>
                  <w:t>☐</w:t>
                </w:r>
              </w:sdtContent>
            </w:sdt>
            <w:r>
              <w:rPr>
                <w:sz w:val="24"/>
                <w:szCs w:val="24"/>
              </w:rPr>
              <w:t xml:space="preserve">Yes  </w:t>
            </w:r>
            <w:sdt>
              <w:sdtPr>
                <w:tag w:val="goog_rdk_42"/>
                <w:id w:val="-1292975589"/>
              </w:sdtPr>
              <w:sdtContent>
                <w:r>
                  <w:rPr>
                    <w:rFonts w:ascii="Arial Unicode MS" w:eastAsia="Arial Unicode MS" w:hAnsi="Arial Unicode MS" w:cs="Arial Unicode MS"/>
                    <w:sz w:val="24"/>
                    <w:szCs w:val="24"/>
                  </w:rPr>
                  <w:t>☐</w:t>
                </w:r>
              </w:sdtContent>
            </w:sdt>
            <w:r>
              <w:rPr>
                <w:sz w:val="24"/>
                <w:szCs w:val="24"/>
              </w:rPr>
              <w:t xml:space="preserve"> No</w:t>
            </w:r>
          </w:p>
        </w:tc>
        <w:tc>
          <w:tcPr>
            <w:tcW w:w="4680" w:type="dxa"/>
            <w:gridSpan w:val="10"/>
            <w:tcBorders>
              <w:bottom w:val="single" w:sz="4" w:space="0" w:color="000000"/>
            </w:tcBorders>
            <w:shd w:val="clear" w:color="auto" w:fill="auto"/>
          </w:tcPr>
          <w:p w14:paraId="00D223A1" w14:textId="77777777" w:rsidR="001514D8" w:rsidRDefault="001553AC">
            <w:pPr>
              <w:rPr>
                <w:sz w:val="24"/>
                <w:szCs w:val="24"/>
              </w:rPr>
            </w:pPr>
            <w:r>
              <w:rPr>
                <w:sz w:val="24"/>
                <w:szCs w:val="24"/>
              </w:rPr>
              <w:t xml:space="preserve">If yes, please explain: </w:t>
            </w:r>
          </w:p>
        </w:tc>
      </w:tr>
      <w:tr w:rsidR="001514D8" w14:paraId="6EAB35A6" w14:textId="77777777" w:rsidTr="009A6E7F">
        <w:trPr>
          <w:jc w:val="center"/>
        </w:trPr>
        <w:tc>
          <w:tcPr>
            <w:tcW w:w="3115" w:type="dxa"/>
            <w:gridSpan w:val="4"/>
            <w:tcBorders>
              <w:right w:val="nil"/>
            </w:tcBorders>
          </w:tcPr>
          <w:p w14:paraId="5382855F" w14:textId="77777777" w:rsidR="001514D8" w:rsidRDefault="001514D8">
            <w:pPr>
              <w:rPr>
                <w:sz w:val="24"/>
                <w:szCs w:val="24"/>
              </w:rPr>
            </w:pPr>
          </w:p>
        </w:tc>
        <w:tc>
          <w:tcPr>
            <w:tcW w:w="3117" w:type="dxa"/>
            <w:gridSpan w:val="9"/>
            <w:tcBorders>
              <w:left w:val="nil"/>
              <w:right w:val="nil"/>
            </w:tcBorders>
          </w:tcPr>
          <w:p w14:paraId="5143631E" w14:textId="77777777" w:rsidR="001514D8" w:rsidRDefault="001514D8">
            <w:pPr>
              <w:rPr>
                <w:sz w:val="24"/>
                <w:szCs w:val="24"/>
              </w:rPr>
            </w:pPr>
          </w:p>
        </w:tc>
        <w:tc>
          <w:tcPr>
            <w:tcW w:w="3122" w:type="dxa"/>
            <w:gridSpan w:val="3"/>
            <w:tcBorders>
              <w:left w:val="nil"/>
            </w:tcBorders>
          </w:tcPr>
          <w:p w14:paraId="213E50B7" w14:textId="77777777" w:rsidR="001514D8" w:rsidRDefault="001514D8">
            <w:pPr>
              <w:rPr>
                <w:sz w:val="24"/>
                <w:szCs w:val="24"/>
              </w:rPr>
            </w:pPr>
          </w:p>
        </w:tc>
      </w:tr>
      <w:tr w:rsidR="001514D8" w14:paraId="52BB9379" w14:textId="77777777" w:rsidTr="009A6E7F">
        <w:trPr>
          <w:jc w:val="center"/>
        </w:trPr>
        <w:tc>
          <w:tcPr>
            <w:tcW w:w="4944" w:type="dxa"/>
            <w:gridSpan w:val="9"/>
            <w:tcBorders>
              <w:bottom w:val="single" w:sz="4" w:space="0" w:color="000000"/>
            </w:tcBorders>
            <w:shd w:val="clear" w:color="auto" w:fill="auto"/>
          </w:tcPr>
          <w:p w14:paraId="5B89C41D" w14:textId="77777777" w:rsidR="001514D8" w:rsidRDefault="001553AC">
            <w:pPr>
              <w:rPr>
                <w:sz w:val="24"/>
                <w:szCs w:val="24"/>
              </w:rPr>
            </w:pPr>
            <w:r>
              <w:rPr>
                <w:sz w:val="24"/>
                <w:szCs w:val="24"/>
              </w:rPr>
              <w:lastRenderedPageBreak/>
              <w:t xml:space="preserve">Are you currently in a Prison or Jail </w:t>
            </w:r>
            <w:sdt>
              <w:sdtPr>
                <w:tag w:val="goog_rdk_43"/>
                <w:id w:val="-56400772"/>
              </w:sdtPr>
              <w:sdtContent>
                <w:r>
                  <w:rPr>
                    <w:rFonts w:ascii="Arial Unicode MS" w:eastAsia="Arial Unicode MS" w:hAnsi="Arial Unicode MS" w:cs="Arial Unicode MS"/>
                    <w:sz w:val="24"/>
                    <w:szCs w:val="24"/>
                  </w:rPr>
                  <w:t>☐</w:t>
                </w:r>
              </w:sdtContent>
            </w:sdt>
            <w:r>
              <w:rPr>
                <w:sz w:val="24"/>
                <w:szCs w:val="24"/>
              </w:rPr>
              <w:t xml:space="preserve">Yes  </w:t>
            </w:r>
            <w:sdt>
              <w:sdtPr>
                <w:tag w:val="goog_rdk_44"/>
                <w:id w:val="1385752943"/>
              </w:sdtPr>
              <w:sdtContent>
                <w:r>
                  <w:rPr>
                    <w:rFonts w:ascii="Arial Unicode MS" w:eastAsia="Arial Unicode MS" w:hAnsi="Arial Unicode MS" w:cs="Arial Unicode MS"/>
                    <w:sz w:val="24"/>
                    <w:szCs w:val="24"/>
                  </w:rPr>
                  <w:t>☐</w:t>
                </w:r>
              </w:sdtContent>
            </w:sdt>
            <w:r>
              <w:rPr>
                <w:sz w:val="24"/>
                <w:szCs w:val="24"/>
              </w:rPr>
              <w:t xml:space="preserve"> No</w:t>
            </w:r>
          </w:p>
        </w:tc>
        <w:tc>
          <w:tcPr>
            <w:tcW w:w="4410" w:type="dxa"/>
            <w:gridSpan w:val="7"/>
            <w:tcBorders>
              <w:bottom w:val="single" w:sz="4" w:space="0" w:color="000000"/>
            </w:tcBorders>
            <w:shd w:val="clear" w:color="auto" w:fill="auto"/>
          </w:tcPr>
          <w:p w14:paraId="4F3581A6" w14:textId="77777777" w:rsidR="001514D8" w:rsidRDefault="001553AC">
            <w:pPr>
              <w:rPr>
                <w:sz w:val="24"/>
                <w:szCs w:val="24"/>
              </w:rPr>
            </w:pPr>
            <w:r>
              <w:rPr>
                <w:sz w:val="24"/>
                <w:szCs w:val="24"/>
              </w:rPr>
              <w:t>If yes, where:</w:t>
            </w:r>
          </w:p>
        </w:tc>
      </w:tr>
      <w:tr w:rsidR="001514D8" w14:paraId="4FA16953" w14:textId="77777777" w:rsidTr="009A6E7F">
        <w:trPr>
          <w:jc w:val="center"/>
        </w:trPr>
        <w:tc>
          <w:tcPr>
            <w:tcW w:w="3115" w:type="dxa"/>
            <w:gridSpan w:val="4"/>
            <w:tcBorders>
              <w:right w:val="nil"/>
            </w:tcBorders>
          </w:tcPr>
          <w:p w14:paraId="01155E74" w14:textId="77777777" w:rsidR="001514D8" w:rsidRDefault="001514D8">
            <w:pPr>
              <w:rPr>
                <w:sz w:val="24"/>
                <w:szCs w:val="24"/>
              </w:rPr>
            </w:pPr>
          </w:p>
        </w:tc>
        <w:tc>
          <w:tcPr>
            <w:tcW w:w="3117" w:type="dxa"/>
            <w:gridSpan w:val="9"/>
            <w:tcBorders>
              <w:left w:val="nil"/>
              <w:right w:val="nil"/>
            </w:tcBorders>
          </w:tcPr>
          <w:p w14:paraId="2BD54549" w14:textId="77777777" w:rsidR="001514D8" w:rsidRDefault="001514D8">
            <w:pPr>
              <w:rPr>
                <w:sz w:val="24"/>
                <w:szCs w:val="24"/>
              </w:rPr>
            </w:pPr>
          </w:p>
        </w:tc>
        <w:tc>
          <w:tcPr>
            <w:tcW w:w="3122" w:type="dxa"/>
            <w:gridSpan w:val="3"/>
            <w:tcBorders>
              <w:left w:val="nil"/>
            </w:tcBorders>
          </w:tcPr>
          <w:p w14:paraId="2FCFBD64" w14:textId="77777777" w:rsidR="001514D8" w:rsidRDefault="001514D8">
            <w:pPr>
              <w:rPr>
                <w:sz w:val="24"/>
                <w:szCs w:val="24"/>
              </w:rPr>
            </w:pPr>
          </w:p>
        </w:tc>
      </w:tr>
      <w:tr w:rsidR="001514D8" w14:paraId="3D6B918C" w14:textId="77777777" w:rsidTr="009A6E7F">
        <w:trPr>
          <w:jc w:val="center"/>
        </w:trPr>
        <w:tc>
          <w:tcPr>
            <w:tcW w:w="9354" w:type="dxa"/>
            <w:gridSpan w:val="16"/>
            <w:tcBorders>
              <w:bottom w:val="single" w:sz="4" w:space="0" w:color="000000"/>
            </w:tcBorders>
          </w:tcPr>
          <w:p w14:paraId="7E527BFD" w14:textId="77777777" w:rsidR="001514D8" w:rsidRDefault="001553AC">
            <w:pPr>
              <w:jc w:val="center"/>
              <w:rPr>
                <w:color w:val="4472C4"/>
                <w:sz w:val="24"/>
                <w:szCs w:val="24"/>
              </w:rPr>
            </w:pPr>
            <w:r>
              <w:rPr>
                <w:sz w:val="24"/>
                <w:szCs w:val="24"/>
              </w:rPr>
              <w:t xml:space="preserve">Are you Court Ordered to the </w:t>
            </w:r>
            <w:r>
              <w:rPr>
                <w:color w:val="4472C4"/>
                <w:sz w:val="24"/>
                <w:szCs w:val="24"/>
              </w:rPr>
              <w:t xml:space="preserve">[house name] </w:t>
            </w:r>
            <w:sdt>
              <w:sdtPr>
                <w:tag w:val="goog_rdk_45"/>
                <w:id w:val="-1011369307"/>
              </w:sdtPr>
              <w:sdtContent>
                <w:r>
                  <w:rPr>
                    <w:rFonts w:ascii="Arial Unicode MS" w:eastAsia="Arial Unicode MS" w:hAnsi="Arial Unicode MS" w:cs="Arial Unicode MS"/>
                    <w:sz w:val="24"/>
                    <w:szCs w:val="24"/>
                  </w:rPr>
                  <w:t>☐</w:t>
                </w:r>
              </w:sdtContent>
            </w:sdt>
            <w:r>
              <w:rPr>
                <w:sz w:val="24"/>
                <w:szCs w:val="24"/>
              </w:rPr>
              <w:t xml:space="preserve">Yes  </w:t>
            </w:r>
            <w:sdt>
              <w:sdtPr>
                <w:tag w:val="goog_rdk_46"/>
                <w:id w:val="-1637406432"/>
              </w:sdtPr>
              <w:sdtContent>
                <w:r>
                  <w:rPr>
                    <w:rFonts w:ascii="Arial Unicode MS" w:eastAsia="Arial Unicode MS" w:hAnsi="Arial Unicode MS" w:cs="Arial Unicode MS"/>
                    <w:sz w:val="24"/>
                    <w:szCs w:val="24"/>
                  </w:rPr>
                  <w:t>☐</w:t>
                </w:r>
              </w:sdtContent>
            </w:sdt>
            <w:r>
              <w:rPr>
                <w:sz w:val="24"/>
                <w:szCs w:val="24"/>
              </w:rPr>
              <w:t xml:space="preserve"> No</w:t>
            </w:r>
          </w:p>
        </w:tc>
      </w:tr>
      <w:tr w:rsidR="001514D8" w14:paraId="4B3B266D" w14:textId="77777777" w:rsidTr="009A6E7F">
        <w:trPr>
          <w:jc w:val="center"/>
        </w:trPr>
        <w:tc>
          <w:tcPr>
            <w:tcW w:w="9354" w:type="dxa"/>
            <w:gridSpan w:val="16"/>
            <w:tcBorders>
              <w:bottom w:val="single" w:sz="4" w:space="0" w:color="000000"/>
            </w:tcBorders>
            <w:shd w:val="clear" w:color="auto" w:fill="auto"/>
          </w:tcPr>
          <w:p w14:paraId="62BB6C6B" w14:textId="77777777" w:rsidR="001514D8" w:rsidRDefault="001553AC">
            <w:pPr>
              <w:jc w:val="center"/>
              <w:rPr>
                <w:sz w:val="24"/>
                <w:szCs w:val="24"/>
              </w:rPr>
            </w:pPr>
            <w:r>
              <w:rPr>
                <w:sz w:val="24"/>
                <w:szCs w:val="24"/>
              </w:rPr>
              <w:t>If yes, please provide a copy of Court Order upon arrival</w:t>
            </w:r>
          </w:p>
        </w:tc>
      </w:tr>
      <w:tr w:rsidR="001514D8" w14:paraId="416A424A" w14:textId="77777777" w:rsidTr="009A6E7F">
        <w:trPr>
          <w:jc w:val="center"/>
        </w:trPr>
        <w:tc>
          <w:tcPr>
            <w:tcW w:w="3115" w:type="dxa"/>
            <w:gridSpan w:val="4"/>
            <w:tcBorders>
              <w:bottom w:val="single" w:sz="4" w:space="0" w:color="000000"/>
            </w:tcBorders>
          </w:tcPr>
          <w:p w14:paraId="373E1078" w14:textId="77777777" w:rsidR="001514D8" w:rsidRDefault="001553AC">
            <w:pPr>
              <w:rPr>
                <w:sz w:val="24"/>
                <w:szCs w:val="24"/>
              </w:rPr>
            </w:pPr>
            <w:r>
              <w:rPr>
                <w:sz w:val="24"/>
                <w:szCs w:val="24"/>
              </w:rPr>
              <w:t>County:</w:t>
            </w:r>
          </w:p>
        </w:tc>
        <w:tc>
          <w:tcPr>
            <w:tcW w:w="3117" w:type="dxa"/>
            <w:gridSpan w:val="9"/>
            <w:tcBorders>
              <w:bottom w:val="single" w:sz="4" w:space="0" w:color="000000"/>
            </w:tcBorders>
          </w:tcPr>
          <w:p w14:paraId="630AA282" w14:textId="77777777" w:rsidR="001514D8" w:rsidRDefault="001553AC">
            <w:pPr>
              <w:rPr>
                <w:sz w:val="24"/>
                <w:szCs w:val="24"/>
              </w:rPr>
            </w:pPr>
            <w:r>
              <w:rPr>
                <w:sz w:val="24"/>
                <w:szCs w:val="24"/>
              </w:rPr>
              <w:t>Judge:</w:t>
            </w:r>
          </w:p>
        </w:tc>
        <w:tc>
          <w:tcPr>
            <w:tcW w:w="3122" w:type="dxa"/>
            <w:gridSpan w:val="3"/>
            <w:tcBorders>
              <w:bottom w:val="single" w:sz="4" w:space="0" w:color="000000"/>
            </w:tcBorders>
          </w:tcPr>
          <w:p w14:paraId="2A094A0B" w14:textId="77777777" w:rsidR="001514D8" w:rsidRDefault="001553AC">
            <w:pPr>
              <w:rPr>
                <w:sz w:val="24"/>
                <w:szCs w:val="24"/>
              </w:rPr>
            </w:pPr>
            <w:r>
              <w:rPr>
                <w:sz w:val="24"/>
                <w:szCs w:val="24"/>
              </w:rPr>
              <w:t xml:space="preserve">Obtained order </w:t>
            </w:r>
            <w:sdt>
              <w:sdtPr>
                <w:tag w:val="goog_rdk_47"/>
                <w:id w:val="-155225043"/>
              </w:sdtPr>
              <w:sdtContent>
                <w:r>
                  <w:rPr>
                    <w:rFonts w:ascii="Arial Unicode MS" w:eastAsia="Arial Unicode MS" w:hAnsi="Arial Unicode MS" w:cs="Arial Unicode MS"/>
                    <w:sz w:val="24"/>
                    <w:szCs w:val="24"/>
                  </w:rPr>
                  <w:t>☐</w:t>
                </w:r>
              </w:sdtContent>
            </w:sdt>
            <w:r>
              <w:rPr>
                <w:sz w:val="24"/>
                <w:szCs w:val="24"/>
              </w:rPr>
              <w:t xml:space="preserve">Yes  </w:t>
            </w:r>
            <w:sdt>
              <w:sdtPr>
                <w:tag w:val="goog_rdk_48"/>
                <w:id w:val="898400931"/>
              </w:sdtPr>
              <w:sdtContent>
                <w:r>
                  <w:rPr>
                    <w:rFonts w:ascii="Arial Unicode MS" w:eastAsia="Arial Unicode MS" w:hAnsi="Arial Unicode MS" w:cs="Arial Unicode MS"/>
                    <w:sz w:val="24"/>
                    <w:szCs w:val="24"/>
                  </w:rPr>
                  <w:t>☐</w:t>
                </w:r>
              </w:sdtContent>
            </w:sdt>
            <w:r>
              <w:rPr>
                <w:sz w:val="24"/>
                <w:szCs w:val="24"/>
              </w:rPr>
              <w:t xml:space="preserve"> No</w:t>
            </w:r>
          </w:p>
        </w:tc>
      </w:tr>
      <w:tr w:rsidR="001514D8" w14:paraId="78926F69" w14:textId="77777777" w:rsidTr="009A6E7F">
        <w:trPr>
          <w:jc w:val="center"/>
        </w:trPr>
        <w:tc>
          <w:tcPr>
            <w:tcW w:w="4854" w:type="dxa"/>
            <w:gridSpan w:val="8"/>
            <w:tcBorders>
              <w:bottom w:val="single" w:sz="4" w:space="0" w:color="000000"/>
            </w:tcBorders>
          </w:tcPr>
          <w:p w14:paraId="247DF6DD" w14:textId="77777777" w:rsidR="001514D8" w:rsidRDefault="001553AC">
            <w:pPr>
              <w:rPr>
                <w:sz w:val="24"/>
                <w:szCs w:val="24"/>
              </w:rPr>
            </w:pPr>
            <w:r>
              <w:rPr>
                <w:sz w:val="24"/>
                <w:szCs w:val="24"/>
              </w:rPr>
              <w:t xml:space="preserve">Are report to a Probation Officer </w:t>
            </w:r>
            <w:sdt>
              <w:sdtPr>
                <w:tag w:val="goog_rdk_49"/>
                <w:id w:val="-236717948"/>
              </w:sdtPr>
              <w:sdtContent>
                <w:r>
                  <w:rPr>
                    <w:rFonts w:ascii="Arial Unicode MS" w:eastAsia="Arial Unicode MS" w:hAnsi="Arial Unicode MS" w:cs="Arial Unicode MS"/>
                    <w:sz w:val="24"/>
                    <w:szCs w:val="24"/>
                  </w:rPr>
                  <w:t>☐</w:t>
                </w:r>
              </w:sdtContent>
            </w:sdt>
            <w:r>
              <w:rPr>
                <w:sz w:val="24"/>
                <w:szCs w:val="24"/>
              </w:rPr>
              <w:t xml:space="preserve">Yes  </w:t>
            </w:r>
            <w:sdt>
              <w:sdtPr>
                <w:tag w:val="goog_rdk_50"/>
                <w:id w:val="1291632177"/>
              </w:sdtPr>
              <w:sdtContent>
                <w:r>
                  <w:rPr>
                    <w:rFonts w:ascii="Arial Unicode MS" w:eastAsia="Arial Unicode MS" w:hAnsi="Arial Unicode MS" w:cs="Arial Unicode MS"/>
                    <w:sz w:val="24"/>
                    <w:szCs w:val="24"/>
                  </w:rPr>
                  <w:t>☐</w:t>
                </w:r>
              </w:sdtContent>
            </w:sdt>
            <w:r>
              <w:rPr>
                <w:sz w:val="24"/>
                <w:szCs w:val="24"/>
              </w:rPr>
              <w:t xml:space="preserve"> No</w:t>
            </w:r>
          </w:p>
        </w:tc>
        <w:tc>
          <w:tcPr>
            <w:tcW w:w="4500" w:type="dxa"/>
            <w:gridSpan w:val="8"/>
            <w:tcBorders>
              <w:bottom w:val="single" w:sz="4" w:space="0" w:color="000000"/>
            </w:tcBorders>
          </w:tcPr>
          <w:p w14:paraId="0F7437EE" w14:textId="77777777" w:rsidR="001514D8" w:rsidRDefault="001553AC">
            <w:pPr>
              <w:rPr>
                <w:sz w:val="24"/>
                <w:szCs w:val="24"/>
              </w:rPr>
            </w:pPr>
            <w:r>
              <w:rPr>
                <w:sz w:val="24"/>
                <w:szCs w:val="24"/>
              </w:rPr>
              <w:t xml:space="preserve">Name/Phone: </w:t>
            </w:r>
          </w:p>
        </w:tc>
      </w:tr>
      <w:tr w:rsidR="001514D8" w14:paraId="71C834DB" w14:textId="77777777" w:rsidTr="009A6E7F">
        <w:trPr>
          <w:jc w:val="center"/>
        </w:trPr>
        <w:tc>
          <w:tcPr>
            <w:tcW w:w="4674" w:type="dxa"/>
            <w:gridSpan w:val="6"/>
            <w:tcBorders>
              <w:bottom w:val="single" w:sz="4" w:space="0" w:color="000000"/>
            </w:tcBorders>
          </w:tcPr>
          <w:p w14:paraId="24C91A10" w14:textId="77777777" w:rsidR="001514D8" w:rsidRDefault="001553AC">
            <w:pPr>
              <w:rPr>
                <w:sz w:val="24"/>
                <w:szCs w:val="24"/>
              </w:rPr>
            </w:pPr>
            <w:bookmarkStart w:id="76" w:name="_heading=h.3cqmetx" w:colFirst="0" w:colLast="0"/>
            <w:bookmarkEnd w:id="76"/>
            <w:r>
              <w:rPr>
                <w:sz w:val="24"/>
                <w:szCs w:val="24"/>
              </w:rPr>
              <w:t xml:space="preserve">Misdemeanor Conviction: </w:t>
            </w:r>
            <w:sdt>
              <w:sdtPr>
                <w:tag w:val="goog_rdk_51"/>
                <w:id w:val="-876545916"/>
              </w:sdtPr>
              <w:sdtContent>
                <w:r>
                  <w:rPr>
                    <w:rFonts w:ascii="Arial Unicode MS" w:eastAsia="Arial Unicode MS" w:hAnsi="Arial Unicode MS" w:cs="Arial Unicode MS"/>
                    <w:sz w:val="24"/>
                    <w:szCs w:val="24"/>
                  </w:rPr>
                  <w:t>☐</w:t>
                </w:r>
              </w:sdtContent>
            </w:sdt>
            <w:r>
              <w:rPr>
                <w:sz w:val="24"/>
                <w:szCs w:val="24"/>
              </w:rPr>
              <w:t xml:space="preserve">Yes  </w:t>
            </w:r>
            <w:sdt>
              <w:sdtPr>
                <w:tag w:val="goog_rdk_52"/>
                <w:id w:val="1107706816"/>
              </w:sdtPr>
              <w:sdtContent>
                <w:r>
                  <w:rPr>
                    <w:rFonts w:ascii="Arial Unicode MS" w:eastAsia="Arial Unicode MS" w:hAnsi="Arial Unicode MS" w:cs="Arial Unicode MS"/>
                    <w:sz w:val="24"/>
                    <w:szCs w:val="24"/>
                  </w:rPr>
                  <w:t>☐</w:t>
                </w:r>
              </w:sdtContent>
            </w:sdt>
            <w:r>
              <w:rPr>
                <w:sz w:val="24"/>
                <w:szCs w:val="24"/>
              </w:rPr>
              <w:t xml:space="preserve"> No</w:t>
            </w:r>
          </w:p>
        </w:tc>
        <w:tc>
          <w:tcPr>
            <w:tcW w:w="4680" w:type="dxa"/>
            <w:gridSpan w:val="10"/>
            <w:tcBorders>
              <w:bottom w:val="single" w:sz="4" w:space="0" w:color="000000"/>
            </w:tcBorders>
          </w:tcPr>
          <w:p w14:paraId="51F9A8A9" w14:textId="77777777" w:rsidR="001514D8" w:rsidRDefault="001553AC">
            <w:pPr>
              <w:rPr>
                <w:sz w:val="24"/>
                <w:szCs w:val="24"/>
              </w:rPr>
            </w:pPr>
            <w:r>
              <w:rPr>
                <w:sz w:val="24"/>
                <w:szCs w:val="24"/>
              </w:rPr>
              <w:t>If yes, please list:</w:t>
            </w:r>
          </w:p>
        </w:tc>
      </w:tr>
      <w:tr w:rsidR="001514D8" w14:paraId="18A674A2" w14:textId="77777777" w:rsidTr="009A6E7F">
        <w:trPr>
          <w:jc w:val="center"/>
        </w:trPr>
        <w:tc>
          <w:tcPr>
            <w:tcW w:w="4674" w:type="dxa"/>
            <w:gridSpan w:val="6"/>
            <w:tcBorders>
              <w:right w:val="nil"/>
            </w:tcBorders>
          </w:tcPr>
          <w:p w14:paraId="28A0B11E" w14:textId="77777777" w:rsidR="001514D8" w:rsidRDefault="001514D8">
            <w:pPr>
              <w:rPr>
                <w:sz w:val="24"/>
                <w:szCs w:val="24"/>
              </w:rPr>
            </w:pPr>
          </w:p>
        </w:tc>
        <w:tc>
          <w:tcPr>
            <w:tcW w:w="4680" w:type="dxa"/>
            <w:gridSpan w:val="10"/>
            <w:tcBorders>
              <w:left w:val="nil"/>
            </w:tcBorders>
          </w:tcPr>
          <w:p w14:paraId="37B7939B" w14:textId="77777777" w:rsidR="001514D8" w:rsidRDefault="001514D8">
            <w:pPr>
              <w:rPr>
                <w:sz w:val="24"/>
                <w:szCs w:val="24"/>
              </w:rPr>
            </w:pPr>
          </w:p>
        </w:tc>
      </w:tr>
      <w:tr w:rsidR="001514D8" w14:paraId="0B0611B5" w14:textId="77777777" w:rsidTr="009A6E7F">
        <w:trPr>
          <w:jc w:val="center"/>
        </w:trPr>
        <w:tc>
          <w:tcPr>
            <w:tcW w:w="4944" w:type="dxa"/>
            <w:gridSpan w:val="9"/>
            <w:tcBorders>
              <w:bottom w:val="single" w:sz="4" w:space="0" w:color="000000"/>
            </w:tcBorders>
          </w:tcPr>
          <w:p w14:paraId="44D51DBA" w14:textId="77777777" w:rsidR="001514D8" w:rsidRDefault="001553AC">
            <w:pPr>
              <w:rPr>
                <w:sz w:val="24"/>
                <w:szCs w:val="24"/>
              </w:rPr>
            </w:pPr>
            <w:r>
              <w:rPr>
                <w:sz w:val="24"/>
                <w:szCs w:val="24"/>
              </w:rPr>
              <w:t xml:space="preserve">Felony Conviction in the past 3yrs: </w:t>
            </w:r>
            <w:sdt>
              <w:sdtPr>
                <w:tag w:val="goog_rdk_53"/>
                <w:id w:val="2115160404"/>
              </w:sdtPr>
              <w:sdtContent>
                <w:r>
                  <w:rPr>
                    <w:rFonts w:ascii="Arial Unicode MS" w:eastAsia="Arial Unicode MS" w:hAnsi="Arial Unicode MS" w:cs="Arial Unicode MS"/>
                    <w:sz w:val="24"/>
                    <w:szCs w:val="24"/>
                  </w:rPr>
                  <w:t>☐</w:t>
                </w:r>
              </w:sdtContent>
            </w:sdt>
            <w:r>
              <w:rPr>
                <w:sz w:val="24"/>
                <w:szCs w:val="24"/>
              </w:rPr>
              <w:t xml:space="preserve">Yes  </w:t>
            </w:r>
            <w:sdt>
              <w:sdtPr>
                <w:tag w:val="goog_rdk_54"/>
                <w:id w:val="-222915160"/>
              </w:sdtPr>
              <w:sdtContent>
                <w:r>
                  <w:rPr>
                    <w:rFonts w:ascii="Arial Unicode MS" w:eastAsia="Arial Unicode MS" w:hAnsi="Arial Unicode MS" w:cs="Arial Unicode MS"/>
                    <w:sz w:val="24"/>
                    <w:szCs w:val="24"/>
                  </w:rPr>
                  <w:t>☐</w:t>
                </w:r>
              </w:sdtContent>
            </w:sdt>
            <w:r>
              <w:rPr>
                <w:sz w:val="24"/>
                <w:szCs w:val="24"/>
              </w:rPr>
              <w:t xml:space="preserve"> No</w:t>
            </w:r>
          </w:p>
        </w:tc>
        <w:tc>
          <w:tcPr>
            <w:tcW w:w="4410" w:type="dxa"/>
            <w:gridSpan w:val="7"/>
            <w:tcBorders>
              <w:bottom w:val="single" w:sz="4" w:space="0" w:color="000000"/>
            </w:tcBorders>
          </w:tcPr>
          <w:p w14:paraId="3EE24F39" w14:textId="77777777" w:rsidR="001514D8" w:rsidRDefault="001553AC">
            <w:pPr>
              <w:rPr>
                <w:sz w:val="24"/>
                <w:szCs w:val="24"/>
              </w:rPr>
            </w:pPr>
            <w:r>
              <w:rPr>
                <w:sz w:val="24"/>
                <w:szCs w:val="24"/>
              </w:rPr>
              <w:t>If yes, please list:</w:t>
            </w:r>
          </w:p>
        </w:tc>
      </w:tr>
      <w:tr w:rsidR="001514D8" w14:paraId="30FF2253" w14:textId="77777777" w:rsidTr="009A6E7F">
        <w:trPr>
          <w:jc w:val="center"/>
        </w:trPr>
        <w:tc>
          <w:tcPr>
            <w:tcW w:w="9354" w:type="dxa"/>
            <w:gridSpan w:val="16"/>
            <w:shd w:val="clear" w:color="auto" w:fill="D9D9D9"/>
          </w:tcPr>
          <w:p w14:paraId="02E1F19F" w14:textId="77777777" w:rsidR="001514D8" w:rsidRDefault="001553AC">
            <w:pPr>
              <w:jc w:val="center"/>
            </w:pPr>
            <w:r>
              <w:t>Emergency Contact and Health Information</w:t>
            </w:r>
          </w:p>
        </w:tc>
      </w:tr>
      <w:tr w:rsidR="001514D8" w14:paraId="66455437" w14:textId="77777777" w:rsidTr="009A6E7F">
        <w:trPr>
          <w:jc w:val="center"/>
        </w:trPr>
        <w:tc>
          <w:tcPr>
            <w:tcW w:w="9354" w:type="dxa"/>
            <w:gridSpan w:val="16"/>
          </w:tcPr>
          <w:p w14:paraId="46D4A185" w14:textId="77777777" w:rsidR="001514D8" w:rsidRDefault="001553AC">
            <w:pPr>
              <w:rPr>
                <w:sz w:val="24"/>
                <w:szCs w:val="24"/>
              </w:rPr>
            </w:pPr>
            <w:r>
              <w:rPr>
                <w:sz w:val="24"/>
                <w:szCs w:val="24"/>
              </w:rPr>
              <w:t>Emergency Contact:</w:t>
            </w:r>
          </w:p>
        </w:tc>
      </w:tr>
      <w:tr w:rsidR="001514D8" w14:paraId="0944F762" w14:textId="77777777" w:rsidTr="009A6E7F">
        <w:trPr>
          <w:jc w:val="center"/>
        </w:trPr>
        <w:tc>
          <w:tcPr>
            <w:tcW w:w="1557" w:type="dxa"/>
          </w:tcPr>
          <w:p w14:paraId="0CBCA736" w14:textId="77777777" w:rsidR="001514D8" w:rsidRDefault="001553AC">
            <w:pPr>
              <w:jc w:val="center"/>
              <w:rPr>
                <w:sz w:val="24"/>
                <w:szCs w:val="24"/>
              </w:rPr>
            </w:pPr>
            <w:r>
              <w:rPr>
                <w:sz w:val="24"/>
                <w:szCs w:val="24"/>
              </w:rPr>
              <w:t>Relation:</w:t>
            </w:r>
          </w:p>
        </w:tc>
        <w:tc>
          <w:tcPr>
            <w:tcW w:w="1558" w:type="dxa"/>
            <w:gridSpan w:val="3"/>
          </w:tcPr>
          <w:p w14:paraId="3C67854E" w14:textId="77777777" w:rsidR="001514D8" w:rsidRDefault="001553AC">
            <w:pPr>
              <w:jc w:val="center"/>
              <w:rPr>
                <w:sz w:val="24"/>
                <w:szCs w:val="24"/>
              </w:rPr>
            </w:pPr>
            <w:r>
              <w:rPr>
                <w:sz w:val="24"/>
                <w:szCs w:val="24"/>
              </w:rPr>
              <w:t xml:space="preserve">Parent </w:t>
            </w:r>
            <w:sdt>
              <w:sdtPr>
                <w:tag w:val="goog_rdk_55"/>
                <w:id w:val="-1300063560"/>
              </w:sdtPr>
              <w:sdtContent>
                <w:r>
                  <w:rPr>
                    <w:rFonts w:ascii="Arial Unicode MS" w:eastAsia="Arial Unicode MS" w:hAnsi="Arial Unicode MS" w:cs="Arial Unicode MS"/>
                    <w:sz w:val="24"/>
                    <w:szCs w:val="24"/>
                  </w:rPr>
                  <w:t>☐</w:t>
                </w:r>
              </w:sdtContent>
            </w:sdt>
          </w:p>
        </w:tc>
        <w:tc>
          <w:tcPr>
            <w:tcW w:w="1559" w:type="dxa"/>
            <w:gridSpan w:val="2"/>
          </w:tcPr>
          <w:p w14:paraId="6A71CE23" w14:textId="77777777" w:rsidR="001514D8" w:rsidRDefault="001553AC">
            <w:pPr>
              <w:jc w:val="center"/>
              <w:rPr>
                <w:sz w:val="24"/>
                <w:szCs w:val="24"/>
              </w:rPr>
            </w:pPr>
            <w:r>
              <w:rPr>
                <w:sz w:val="24"/>
                <w:szCs w:val="24"/>
              </w:rPr>
              <w:t xml:space="preserve">Spouse </w:t>
            </w:r>
            <w:sdt>
              <w:sdtPr>
                <w:tag w:val="goog_rdk_56"/>
                <w:id w:val="-285118473"/>
              </w:sdtPr>
              <w:sdtContent>
                <w:r>
                  <w:rPr>
                    <w:rFonts w:ascii="Arial Unicode MS" w:eastAsia="Arial Unicode MS" w:hAnsi="Arial Unicode MS" w:cs="Arial Unicode MS"/>
                    <w:sz w:val="24"/>
                    <w:szCs w:val="24"/>
                  </w:rPr>
                  <w:t>☐</w:t>
                </w:r>
              </w:sdtContent>
            </w:sdt>
          </w:p>
        </w:tc>
        <w:tc>
          <w:tcPr>
            <w:tcW w:w="1558" w:type="dxa"/>
            <w:gridSpan w:val="7"/>
          </w:tcPr>
          <w:p w14:paraId="2AFDF586" w14:textId="77777777" w:rsidR="001514D8" w:rsidRDefault="001553AC">
            <w:pPr>
              <w:jc w:val="center"/>
              <w:rPr>
                <w:sz w:val="24"/>
                <w:szCs w:val="24"/>
              </w:rPr>
            </w:pPr>
            <w:r>
              <w:rPr>
                <w:sz w:val="24"/>
                <w:szCs w:val="24"/>
              </w:rPr>
              <w:t xml:space="preserve">Sibling </w:t>
            </w:r>
            <w:sdt>
              <w:sdtPr>
                <w:tag w:val="goog_rdk_57"/>
                <w:id w:val="-1620598204"/>
              </w:sdtPr>
              <w:sdtContent>
                <w:r>
                  <w:rPr>
                    <w:rFonts w:ascii="Arial Unicode MS" w:eastAsia="Arial Unicode MS" w:hAnsi="Arial Unicode MS" w:cs="Arial Unicode MS"/>
                    <w:sz w:val="24"/>
                    <w:szCs w:val="24"/>
                  </w:rPr>
                  <w:t>☐</w:t>
                </w:r>
              </w:sdtContent>
            </w:sdt>
          </w:p>
        </w:tc>
        <w:tc>
          <w:tcPr>
            <w:tcW w:w="1558" w:type="dxa"/>
            <w:gridSpan w:val="2"/>
          </w:tcPr>
          <w:p w14:paraId="6BC0E33A" w14:textId="77777777" w:rsidR="001514D8" w:rsidRDefault="001553AC">
            <w:pPr>
              <w:jc w:val="center"/>
              <w:rPr>
                <w:sz w:val="24"/>
                <w:szCs w:val="24"/>
              </w:rPr>
            </w:pPr>
            <w:r>
              <w:rPr>
                <w:sz w:val="24"/>
                <w:szCs w:val="24"/>
              </w:rPr>
              <w:t xml:space="preserve">Friend </w:t>
            </w:r>
            <w:sdt>
              <w:sdtPr>
                <w:tag w:val="goog_rdk_58"/>
                <w:id w:val="1889063233"/>
              </w:sdtPr>
              <w:sdtContent>
                <w:r>
                  <w:rPr>
                    <w:rFonts w:ascii="Arial Unicode MS" w:eastAsia="Arial Unicode MS" w:hAnsi="Arial Unicode MS" w:cs="Arial Unicode MS"/>
                    <w:sz w:val="24"/>
                    <w:szCs w:val="24"/>
                  </w:rPr>
                  <w:t>☐</w:t>
                </w:r>
              </w:sdtContent>
            </w:sdt>
          </w:p>
        </w:tc>
        <w:tc>
          <w:tcPr>
            <w:tcW w:w="1564" w:type="dxa"/>
          </w:tcPr>
          <w:p w14:paraId="61DA2832" w14:textId="77777777" w:rsidR="001514D8" w:rsidRDefault="001553AC">
            <w:pPr>
              <w:jc w:val="center"/>
              <w:rPr>
                <w:sz w:val="24"/>
                <w:szCs w:val="24"/>
              </w:rPr>
            </w:pPr>
            <w:r>
              <w:rPr>
                <w:sz w:val="24"/>
                <w:szCs w:val="24"/>
              </w:rPr>
              <w:t xml:space="preserve">Other </w:t>
            </w:r>
            <w:sdt>
              <w:sdtPr>
                <w:tag w:val="goog_rdk_59"/>
                <w:id w:val="300355007"/>
              </w:sdtPr>
              <w:sdtContent>
                <w:r>
                  <w:rPr>
                    <w:rFonts w:ascii="Arial Unicode MS" w:eastAsia="Arial Unicode MS" w:hAnsi="Arial Unicode MS" w:cs="Arial Unicode MS"/>
                    <w:sz w:val="24"/>
                    <w:szCs w:val="24"/>
                  </w:rPr>
                  <w:t>☐</w:t>
                </w:r>
              </w:sdtContent>
            </w:sdt>
          </w:p>
        </w:tc>
      </w:tr>
      <w:tr w:rsidR="001514D8" w14:paraId="055B22E3" w14:textId="77777777" w:rsidTr="009A6E7F">
        <w:trPr>
          <w:jc w:val="center"/>
        </w:trPr>
        <w:tc>
          <w:tcPr>
            <w:tcW w:w="4674" w:type="dxa"/>
            <w:gridSpan w:val="6"/>
          </w:tcPr>
          <w:p w14:paraId="35D32FB0" w14:textId="77777777" w:rsidR="001514D8" w:rsidRDefault="001553AC">
            <w:pPr>
              <w:rPr>
                <w:sz w:val="24"/>
                <w:szCs w:val="24"/>
              </w:rPr>
            </w:pPr>
            <w:r>
              <w:rPr>
                <w:sz w:val="24"/>
                <w:szCs w:val="24"/>
              </w:rPr>
              <w:t>Address:</w:t>
            </w:r>
          </w:p>
        </w:tc>
        <w:tc>
          <w:tcPr>
            <w:tcW w:w="4680" w:type="dxa"/>
            <w:gridSpan w:val="10"/>
          </w:tcPr>
          <w:p w14:paraId="01D9388D" w14:textId="77777777" w:rsidR="001514D8" w:rsidRDefault="001553AC">
            <w:pPr>
              <w:rPr>
                <w:sz w:val="24"/>
                <w:szCs w:val="24"/>
              </w:rPr>
            </w:pPr>
            <w:r>
              <w:rPr>
                <w:sz w:val="24"/>
                <w:szCs w:val="24"/>
              </w:rPr>
              <w:t>Phone Number:</w:t>
            </w:r>
          </w:p>
        </w:tc>
      </w:tr>
      <w:tr w:rsidR="001514D8" w14:paraId="44EFB3BC" w14:textId="77777777" w:rsidTr="009A6E7F">
        <w:trPr>
          <w:jc w:val="center"/>
        </w:trPr>
        <w:tc>
          <w:tcPr>
            <w:tcW w:w="9354" w:type="dxa"/>
            <w:gridSpan w:val="16"/>
          </w:tcPr>
          <w:p w14:paraId="145611A5" w14:textId="77777777" w:rsidR="001514D8" w:rsidRDefault="001553AC">
            <w:pPr>
              <w:rPr>
                <w:sz w:val="24"/>
                <w:szCs w:val="24"/>
              </w:rPr>
            </w:pPr>
            <w:r>
              <w:rPr>
                <w:sz w:val="24"/>
                <w:szCs w:val="24"/>
              </w:rPr>
              <w:t xml:space="preserve">Do you have Medical Insurance: </w:t>
            </w:r>
            <w:sdt>
              <w:sdtPr>
                <w:tag w:val="goog_rdk_60"/>
                <w:id w:val="-1312320875"/>
              </w:sdtPr>
              <w:sdtContent>
                <w:r>
                  <w:rPr>
                    <w:rFonts w:ascii="Arial Unicode MS" w:eastAsia="Arial Unicode MS" w:hAnsi="Arial Unicode MS" w:cs="Arial Unicode MS"/>
                    <w:sz w:val="24"/>
                    <w:szCs w:val="24"/>
                  </w:rPr>
                  <w:t>☐</w:t>
                </w:r>
              </w:sdtContent>
            </w:sdt>
            <w:r>
              <w:rPr>
                <w:sz w:val="24"/>
                <w:szCs w:val="24"/>
              </w:rPr>
              <w:t xml:space="preserve">Yes  </w:t>
            </w:r>
            <w:sdt>
              <w:sdtPr>
                <w:tag w:val="goog_rdk_61"/>
                <w:id w:val="-951471522"/>
              </w:sdtPr>
              <w:sdtContent>
                <w:r>
                  <w:rPr>
                    <w:rFonts w:ascii="Arial Unicode MS" w:eastAsia="Arial Unicode MS" w:hAnsi="Arial Unicode MS" w:cs="Arial Unicode MS"/>
                    <w:sz w:val="24"/>
                    <w:szCs w:val="24"/>
                  </w:rPr>
                  <w:t>☐</w:t>
                </w:r>
              </w:sdtContent>
            </w:sdt>
            <w:r>
              <w:rPr>
                <w:sz w:val="24"/>
                <w:szCs w:val="24"/>
              </w:rPr>
              <w:t xml:space="preserve"> No. If Yes, Please List: </w:t>
            </w:r>
          </w:p>
        </w:tc>
      </w:tr>
      <w:tr w:rsidR="001514D8" w14:paraId="32FA27B7" w14:textId="77777777" w:rsidTr="009A6E7F">
        <w:trPr>
          <w:jc w:val="center"/>
        </w:trPr>
        <w:tc>
          <w:tcPr>
            <w:tcW w:w="9354" w:type="dxa"/>
            <w:gridSpan w:val="16"/>
          </w:tcPr>
          <w:p w14:paraId="3ACF04DB" w14:textId="77777777" w:rsidR="001514D8" w:rsidRDefault="001553AC">
            <w:pPr>
              <w:jc w:val="center"/>
              <w:rPr>
                <w:sz w:val="24"/>
                <w:szCs w:val="24"/>
              </w:rPr>
            </w:pPr>
            <w:r>
              <w:rPr>
                <w:sz w:val="24"/>
                <w:szCs w:val="24"/>
              </w:rPr>
              <w:t>Please check all that apply:</w:t>
            </w:r>
          </w:p>
        </w:tc>
      </w:tr>
      <w:tr w:rsidR="001514D8" w14:paraId="4CF4151C" w14:textId="77777777" w:rsidTr="009A6E7F">
        <w:trPr>
          <w:jc w:val="center"/>
        </w:trPr>
        <w:tc>
          <w:tcPr>
            <w:tcW w:w="1557" w:type="dxa"/>
          </w:tcPr>
          <w:p w14:paraId="41D26F5F" w14:textId="77777777" w:rsidR="001514D8" w:rsidRDefault="001553AC">
            <w:pPr>
              <w:jc w:val="center"/>
              <w:rPr>
                <w:sz w:val="24"/>
                <w:szCs w:val="24"/>
              </w:rPr>
            </w:pPr>
            <w:r>
              <w:rPr>
                <w:sz w:val="24"/>
                <w:szCs w:val="24"/>
              </w:rPr>
              <w:t xml:space="preserve">Diabetes </w:t>
            </w:r>
            <w:sdt>
              <w:sdtPr>
                <w:tag w:val="goog_rdk_62"/>
                <w:id w:val="836494549"/>
              </w:sdtPr>
              <w:sdtContent>
                <w:r>
                  <w:rPr>
                    <w:rFonts w:ascii="Arial Unicode MS" w:eastAsia="Arial Unicode MS" w:hAnsi="Arial Unicode MS" w:cs="Arial Unicode MS"/>
                    <w:sz w:val="24"/>
                    <w:szCs w:val="24"/>
                  </w:rPr>
                  <w:t>☐</w:t>
                </w:r>
              </w:sdtContent>
            </w:sdt>
          </w:p>
        </w:tc>
        <w:tc>
          <w:tcPr>
            <w:tcW w:w="1558" w:type="dxa"/>
            <w:gridSpan w:val="3"/>
          </w:tcPr>
          <w:p w14:paraId="41076BD3" w14:textId="77777777" w:rsidR="001514D8" w:rsidRDefault="001553AC">
            <w:pPr>
              <w:jc w:val="center"/>
              <w:rPr>
                <w:sz w:val="24"/>
                <w:szCs w:val="24"/>
              </w:rPr>
            </w:pPr>
            <w:r>
              <w:rPr>
                <w:sz w:val="24"/>
                <w:szCs w:val="24"/>
              </w:rPr>
              <w:t>Heart Disease</w:t>
            </w:r>
            <w:sdt>
              <w:sdtPr>
                <w:tag w:val="goog_rdk_63"/>
                <w:id w:val="489988038"/>
              </w:sdtPr>
              <w:sdtContent>
                <w:r>
                  <w:rPr>
                    <w:rFonts w:ascii="Arial Unicode MS" w:eastAsia="Arial Unicode MS" w:hAnsi="Arial Unicode MS" w:cs="Arial Unicode MS"/>
                    <w:sz w:val="24"/>
                    <w:szCs w:val="24"/>
                  </w:rPr>
                  <w:t>☐</w:t>
                </w:r>
              </w:sdtContent>
            </w:sdt>
          </w:p>
        </w:tc>
        <w:tc>
          <w:tcPr>
            <w:tcW w:w="1559" w:type="dxa"/>
            <w:gridSpan w:val="2"/>
          </w:tcPr>
          <w:p w14:paraId="54C04F19" w14:textId="77777777" w:rsidR="001514D8" w:rsidRDefault="001553AC">
            <w:pPr>
              <w:jc w:val="center"/>
              <w:rPr>
                <w:sz w:val="24"/>
                <w:szCs w:val="24"/>
              </w:rPr>
            </w:pPr>
            <w:r>
              <w:rPr>
                <w:sz w:val="24"/>
                <w:szCs w:val="24"/>
              </w:rPr>
              <w:t>Liver Disease</w:t>
            </w:r>
            <w:sdt>
              <w:sdtPr>
                <w:tag w:val="goog_rdk_64"/>
                <w:id w:val="-496579689"/>
              </w:sdtPr>
              <w:sdtContent>
                <w:r>
                  <w:rPr>
                    <w:rFonts w:ascii="Arial Unicode MS" w:eastAsia="Arial Unicode MS" w:hAnsi="Arial Unicode MS" w:cs="Arial Unicode MS"/>
                    <w:sz w:val="24"/>
                    <w:szCs w:val="24"/>
                  </w:rPr>
                  <w:t>☐</w:t>
                </w:r>
              </w:sdtContent>
            </w:sdt>
          </w:p>
        </w:tc>
        <w:tc>
          <w:tcPr>
            <w:tcW w:w="1558" w:type="dxa"/>
            <w:gridSpan w:val="7"/>
          </w:tcPr>
          <w:p w14:paraId="70A75CED" w14:textId="77777777" w:rsidR="001514D8" w:rsidRDefault="001553AC">
            <w:pPr>
              <w:jc w:val="center"/>
              <w:rPr>
                <w:sz w:val="24"/>
                <w:szCs w:val="24"/>
              </w:rPr>
            </w:pPr>
            <w:r>
              <w:rPr>
                <w:sz w:val="24"/>
                <w:szCs w:val="24"/>
              </w:rPr>
              <w:t xml:space="preserve">Hepatitis </w:t>
            </w:r>
            <w:sdt>
              <w:sdtPr>
                <w:tag w:val="goog_rdk_65"/>
                <w:id w:val="-1251269180"/>
              </w:sdtPr>
              <w:sdtContent>
                <w:r>
                  <w:rPr>
                    <w:rFonts w:ascii="Arial Unicode MS" w:eastAsia="Arial Unicode MS" w:hAnsi="Arial Unicode MS" w:cs="Arial Unicode MS"/>
                    <w:sz w:val="24"/>
                    <w:szCs w:val="24"/>
                  </w:rPr>
                  <w:t>☐</w:t>
                </w:r>
              </w:sdtContent>
            </w:sdt>
          </w:p>
        </w:tc>
        <w:tc>
          <w:tcPr>
            <w:tcW w:w="1558" w:type="dxa"/>
            <w:gridSpan w:val="2"/>
          </w:tcPr>
          <w:p w14:paraId="5FA4F10C" w14:textId="77777777" w:rsidR="001514D8" w:rsidRDefault="001553AC">
            <w:pPr>
              <w:jc w:val="center"/>
              <w:rPr>
                <w:sz w:val="24"/>
                <w:szCs w:val="24"/>
              </w:rPr>
            </w:pPr>
            <w:r>
              <w:rPr>
                <w:sz w:val="24"/>
                <w:szCs w:val="24"/>
              </w:rPr>
              <w:t xml:space="preserve">Seizures </w:t>
            </w:r>
            <w:sdt>
              <w:sdtPr>
                <w:tag w:val="goog_rdk_66"/>
                <w:id w:val="658659280"/>
              </w:sdtPr>
              <w:sdtContent>
                <w:r>
                  <w:rPr>
                    <w:rFonts w:ascii="Arial Unicode MS" w:eastAsia="Arial Unicode MS" w:hAnsi="Arial Unicode MS" w:cs="Arial Unicode MS"/>
                    <w:sz w:val="24"/>
                    <w:szCs w:val="24"/>
                  </w:rPr>
                  <w:t>☐</w:t>
                </w:r>
              </w:sdtContent>
            </w:sdt>
          </w:p>
        </w:tc>
        <w:tc>
          <w:tcPr>
            <w:tcW w:w="1564" w:type="dxa"/>
          </w:tcPr>
          <w:p w14:paraId="55C04A6D" w14:textId="77777777" w:rsidR="001514D8" w:rsidRDefault="001553AC">
            <w:pPr>
              <w:rPr>
                <w:sz w:val="24"/>
                <w:szCs w:val="24"/>
              </w:rPr>
            </w:pPr>
            <w:r>
              <w:rPr>
                <w:sz w:val="24"/>
                <w:szCs w:val="24"/>
              </w:rPr>
              <w:t xml:space="preserve">Other </w:t>
            </w:r>
            <w:sdt>
              <w:sdtPr>
                <w:tag w:val="goog_rdk_67"/>
                <w:id w:val="514431139"/>
              </w:sdtPr>
              <w:sdtContent>
                <w:r>
                  <w:rPr>
                    <w:rFonts w:ascii="Arial Unicode MS" w:eastAsia="Arial Unicode MS" w:hAnsi="Arial Unicode MS" w:cs="Arial Unicode MS"/>
                    <w:sz w:val="24"/>
                    <w:szCs w:val="24"/>
                  </w:rPr>
                  <w:t>☐</w:t>
                </w:r>
              </w:sdtContent>
            </w:sdt>
            <w:r>
              <w:rPr>
                <w:sz w:val="24"/>
                <w:szCs w:val="24"/>
              </w:rPr>
              <w:t>______</w:t>
            </w:r>
          </w:p>
        </w:tc>
      </w:tr>
      <w:tr w:rsidR="001514D8" w14:paraId="40603274" w14:textId="77777777" w:rsidTr="009A6E7F">
        <w:trPr>
          <w:jc w:val="center"/>
        </w:trPr>
        <w:tc>
          <w:tcPr>
            <w:tcW w:w="9354" w:type="dxa"/>
            <w:gridSpan w:val="16"/>
          </w:tcPr>
          <w:p w14:paraId="4ADAA106" w14:textId="77777777" w:rsidR="001514D8" w:rsidRDefault="001553AC">
            <w:pPr>
              <w:rPr>
                <w:sz w:val="24"/>
                <w:szCs w:val="24"/>
              </w:rPr>
            </w:pPr>
            <w:r>
              <w:rPr>
                <w:sz w:val="24"/>
                <w:szCs w:val="24"/>
              </w:rPr>
              <w:t xml:space="preserve">Please Describe: </w:t>
            </w:r>
          </w:p>
        </w:tc>
      </w:tr>
      <w:tr w:rsidR="001514D8" w14:paraId="5163D437" w14:textId="77777777" w:rsidTr="009A6E7F">
        <w:trPr>
          <w:jc w:val="center"/>
        </w:trPr>
        <w:tc>
          <w:tcPr>
            <w:tcW w:w="9354" w:type="dxa"/>
            <w:gridSpan w:val="16"/>
            <w:tcBorders>
              <w:bottom w:val="single" w:sz="4" w:space="0" w:color="000000"/>
            </w:tcBorders>
          </w:tcPr>
          <w:p w14:paraId="457C6CB9" w14:textId="77777777" w:rsidR="001514D8" w:rsidRDefault="001553AC">
            <w:pPr>
              <w:rPr>
                <w:sz w:val="24"/>
                <w:szCs w:val="24"/>
              </w:rPr>
            </w:pPr>
            <w:r>
              <w:rPr>
                <w:sz w:val="24"/>
                <w:szCs w:val="24"/>
              </w:rPr>
              <w:t>Please List any Medications you are currently taking:</w:t>
            </w:r>
          </w:p>
        </w:tc>
      </w:tr>
      <w:tr w:rsidR="001514D8" w14:paraId="0BFDF7B3" w14:textId="77777777" w:rsidTr="009A6E7F">
        <w:trPr>
          <w:jc w:val="center"/>
        </w:trPr>
        <w:tc>
          <w:tcPr>
            <w:tcW w:w="3115" w:type="dxa"/>
            <w:gridSpan w:val="4"/>
            <w:tcBorders>
              <w:right w:val="nil"/>
            </w:tcBorders>
          </w:tcPr>
          <w:p w14:paraId="7DD1281B" w14:textId="77777777" w:rsidR="001514D8" w:rsidRDefault="001514D8">
            <w:pPr>
              <w:rPr>
                <w:sz w:val="24"/>
                <w:szCs w:val="24"/>
              </w:rPr>
            </w:pPr>
          </w:p>
        </w:tc>
        <w:tc>
          <w:tcPr>
            <w:tcW w:w="3117" w:type="dxa"/>
            <w:gridSpan w:val="9"/>
            <w:tcBorders>
              <w:left w:val="nil"/>
            </w:tcBorders>
          </w:tcPr>
          <w:p w14:paraId="5BFC83C0" w14:textId="77777777" w:rsidR="001514D8" w:rsidRDefault="001514D8">
            <w:pPr>
              <w:rPr>
                <w:sz w:val="24"/>
                <w:szCs w:val="24"/>
              </w:rPr>
            </w:pPr>
          </w:p>
        </w:tc>
        <w:tc>
          <w:tcPr>
            <w:tcW w:w="3122" w:type="dxa"/>
            <w:gridSpan w:val="3"/>
          </w:tcPr>
          <w:p w14:paraId="015744FB" w14:textId="77777777" w:rsidR="001514D8" w:rsidRDefault="001553AC">
            <w:pPr>
              <w:rPr>
                <w:sz w:val="24"/>
                <w:szCs w:val="24"/>
              </w:rPr>
            </w:pPr>
            <w:r>
              <w:rPr>
                <w:sz w:val="24"/>
                <w:szCs w:val="24"/>
              </w:rPr>
              <w:t xml:space="preserve">How Long: </w:t>
            </w:r>
          </w:p>
        </w:tc>
      </w:tr>
      <w:tr w:rsidR="001514D8" w14:paraId="04BD0F0E" w14:textId="77777777" w:rsidTr="009A6E7F">
        <w:trPr>
          <w:jc w:val="center"/>
        </w:trPr>
        <w:tc>
          <w:tcPr>
            <w:tcW w:w="3115" w:type="dxa"/>
            <w:gridSpan w:val="4"/>
          </w:tcPr>
          <w:p w14:paraId="29144F71" w14:textId="77777777" w:rsidR="001514D8" w:rsidRDefault="001553AC">
            <w:pPr>
              <w:rPr>
                <w:sz w:val="24"/>
                <w:szCs w:val="24"/>
              </w:rPr>
            </w:pPr>
            <w:r>
              <w:rPr>
                <w:sz w:val="24"/>
                <w:szCs w:val="24"/>
              </w:rPr>
              <w:t xml:space="preserve"> T.B. Skin Test </w:t>
            </w:r>
            <w:sdt>
              <w:sdtPr>
                <w:tag w:val="goog_rdk_68"/>
                <w:id w:val="374044340"/>
              </w:sdtPr>
              <w:sdtContent>
                <w:r>
                  <w:rPr>
                    <w:rFonts w:ascii="Arial Unicode MS" w:eastAsia="Arial Unicode MS" w:hAnsi="Arial Unicode MS" w:cs="Arial Unicode MS"/>
                    <w:sz w:val="24"/>
                    <w:szCs w:val="24"/>
                  </w:rPr>
                  <w:t>☐</w:t>
                </w:r>
              </w:sdtContent>
            </w:sdt>
            <w:r>
              <w:rPr>
                <w:sz w:val="24"/>
                <w:szCs w:val="24"/>
              </w:rPr>
              <w:t xml:space="preserve">Yes  </w:t>
            </w:r>
            <w:sdt>
              <w:sdtPr>
                <w:tag w:val="goog_rdk_69"/>
                <w:id w:val="810370545"/>
              </w:sdtPr>
              <w:sdtContent>
                <w:r>
                  <w:rPr>
                    <w:rFonts w:ascii="Arial Unicode MS" w:eastAsia="Arial Unicode MS" w:hAnsi="Arial Unicode MS" w:cs="Arial Unicode MS"/>
                    <w:sz w:val="24"/>
                    <w:szCs w:val="24"/>
                  </w:rPr>
                  <w:t>☐</w:t>
                </w:r>
              </w:sdtContent>
            </w:sdt>
            <w:r>
              <w:rPr>
                <w:sz w:val="24"/>
                <w:szCs w:val="24"/>
              </w:rPr>
              <w:t xml:space="preserve"> No</w:t>
            </w:r>
          </w:p>
        </w:tc>
        <w:tc>
          <w:tcPr>
            <w:tcW w:w="3117" w:type="dxa"/>
            <w:gridSpan w:val="9"/>
          </w:tcPr>
          <w:p w14:paraId="0B3876FC" w14:textId="77777777" w:rsidR="001514D8" w:rsidRDefault="001553AC">
            <w:pPr>
              <w:rPr>
                <w:sz w:val="24"/>
                <w:szCs w:val="24"/>
              </w:rPr>
            </w:pPr>
            <w:r>
              <w:rPr>
                <w:sz w:val="24"/>
                <w:szCs w:val="24"/>
              </w:rPr>
              <w:t>If Yes, Date of last test:</w:t>
            </w:r>
          </w:p>
        </w:tc>
        <w:tc>
          <w:tcPr>
            <w:tcW w:w="3122" w:type="dxa"/>
            <w:gridSpan w:val="3"/>
          </w:tcPr>
          <w:p w14:paraId="103963F9" w14:textId="77777777" w:rsidR="001514D8" w:rsidRDefault="001553AC">
            <w:pPr>
              <w:rPr>
                <w:sz w:val="24"/>
                <w:szCs w:val="24"/>
              </w:rPr>
            </w:pPr>
            <w:r>
              <w:rPr>
                <w:sz w:val="24"/>
                <w:szCs w:val="24"/>
              </w:rPr>
              <w:t xml:space="preserve">Positive </w:t>
            </w:r>
            <w:sdt>
              <w:sdtPr>
                <w:tag w:val="goog_rdk_70"/>
                <w:id w:val="1944569808"/>
              </w:sdtPr>
              <w:sdtContent>
                <w:r>
                  <w:rPr>
                    <w:rFonts w:ascii="Arial Unicode MS" w:eastAsia="Arial Unicode MS" w:hAnsi="Arial Unicode MS" w:cs="Arial Unicode MS"/>
                    <w:sz w:val="24"/>
                    <w:szCs w:val="24"/>
                  </w:rPr>
                  <w:t>☐</w:t>
                </w:r>
              </w:sdtContent>
            </w:sdt>
            <w:r>
              <w:rPr>
                <w:sz w:val="24"/>
                <w:szCs w:val="24"/>
              </w:rPr>
              <w:t xml:space="preserve"> or Negative </w:t>
            </w:r>
            <w:sdt>
              <w:sdtPr>
                <w:tag w:val="goog_rdk_71"/>
                <w:id w:val="-803077976"/>
              </w:sdtPr>
              <w:sdtContent>
                <w:r>
                  <w:rPr>
                    <w:rFonts w:ascii="Arial Unicode MS" w:eastAsia="Arial Unicode MS" w:hAnsi="Arial Unicode MS" w:cs="Arial Unicode MS"/>
                    <w:sz w:val="24"/>
                    <w:szCs w:val="24"/>
                  </w:rPr>
                  <w:t>☐</w:t>
                </w:r>
              </w:sdtContent>
            </w:sdt>
          </w:p>
        </w:tc>
      </w:tr>
      <w:tr w:rsidR="001514D8" w14:paraId="4E6FF8AC" w14:textId="77777777" w:rsidTr="009A6E7F">
        <w:trPr>
          <w:jc w:val="center"/>
        </w:trPr>
        <w:tc>
          <w:tcPr>
            <w:tcW w:w="3504" w:type="dxa"/>
            <w:gridSpan w:val="5"/>
          </w:tcPr>
          <w:p w14:paraId="63F741C5" w14:textId="77777777" w:rsidR="001514D8" w:rsidRDefault="001553AC">
            <w:pPr>
              <w:rPr>
                <w:sz w:val="24"/>
                <w:szCs w:val="24"/>
              </w:rPr>
            </w:pPr>
            <w:r>
              <w:rPr>
                <w:sz w:val="24"/>
                <w:szCs w:val="24"/>
              </w:rPr>
              <w:t xml:space="preserve">Card: </w:t>
            </w:r>
            <w:sdt>
              <w:sdtPr>
                <w:tag w:val="goog_rdk_72"/>
                <w:id w:val="1759330053"/>
              </w:sdtPr>
              <w:sdtContent>
                <w:r>
                  <w:rPr>
                    <w:rFonts w:ascii="Arial Unicode MS" w:eastAsia="Arial Unicode MS" w:hAnsi="Arial Unicode MS" w:cs="Arial Unicode MS"/>
                    <w:sz w:val="24"/>
                    <w:szCs w:val="24"/>
                  </w:rPr>
                  <w:t>☐</w:t>
                </w:r>
              </w:sdtContent>
            </w:sdt>
            <w:r>
              <w:rPr>
                <w:sz w:val="24"/>
                <w:szCs w:val="24"/>
              </w:rPr>
              <w:t xml:space="preserve">Yes  </w:t>
            </w:r>
            <w:sdt>
              <w:sdtPr>
                <w:tag w:val="goog_rdk_73"/>
                <w:id w:val="-248733443"/>
              </w:sdtPr>
              <w:sdtContent>
                <w:r>
                  <w:rPr>
                    <w:rFonts w:ascii="Arial Unicode MS" w:eastAsia="Arial Unicode MS" w:hAnsi="Arial Unicode MS" w:cs="Arial Unicode MS"/>
                    <w:sz w:val="24"/>
                    <w:szCs w:val="24"/>
                  </w:rPr>
                  <w:t>☐</w:t>
                </w:r>
              </w:sdtContent>
            </w:sdt>
            <w:r>
              <w:rPr>
                <w:sz w:val="24"/>
                <w:szCs w:val="24"/>
              </w:rPr>
              <w:t xml:space="preserve"> No</w:t>
            </w:r>
          </w:p>
        </w:tc>
        <w:tc>
          <w:tcPr>
            <w:tcW w:w="5850" w:type="dxa"/>
            <w:gridSpan w:val="11"/>
          </w:tcPr>
          <w:p w14:paraId="1FA3152C" w14:textId="77777777" w:rsidR="001514D8" w:rsidRDefault="001553AC">
            <w:pPr>
              <w:rPr>
                <w:sz w:val="24"/>
                <w:szCs w:val="24"/>
              </w:rPr>
            </w:pPr>
            <w:r>
              <w:rPr>
                <w:sz w:val="24"/>
                <w:szCs w:val="24"/>
              </w:rPr>
              <w:t xml:space="preserve">If Positive, were you referred for treatment: </w:t>
            </w:r>
            <w:sdt>
              <w:sdtPr>
                <w:tag w:val="goog_rdk_74"/>
                <w:id w:val="1637600065"/>
              </w:sdtPr>
              <w:sdtContent>
                <w:r>
                  <w:rPr>
                    <w:rFonts w:ascii="Arial Unicode MS" w:eastAsia="Arial Unicode MS" w:hAnsi="Arial Unicode MS" w:cs="Arial Unicode MS"/>
                    <w:sz w:val="24"/>
                    <w:szCs w:val="24"/>
                  </w:rPr>
                  <w:t>☐</w:t>
                </w:r>
              </w:sdtContent>
            </w:sdt>
            <w:r>
              <w:rPr>
                <w:sz w:val="24"/>
                <w:szCs w:val="24"/>
              </w:rPr>
              <w:t xml:space="preserve">Yes  </w:t>
            </w:r>
            <w:sdt>
              <w:sdtPr>
                <w:tag w:val="goog_rdk_75"/>
                <w:id w:val="-445079653"/>
              </w:sdtPr>
              <w:sdtContent>
                <w:r>
                  <w:rPr>
                    <w:rFonts w:ascii="Arial Unicode MS" w:eastAsia="Arial Unicode MS" w:hAnsi="Arial Unicode MS" w:cs="Arial Unicode MS"/>
                    <w:sz w:val="24"/>
                    <w:szCs w:val="24"/>
                  </w:rPr>
                  <w:t>☐</w:t>
                </w:r>
              </w:sdtContent>
            </w:sdt>
            <w:r>
              <w:rPr>
                <w:sz w:val="24"/>
                <w:szCs w:val="24"/>
              </w:rPr>
              <w:t xml:space="preserve"> No</w:t>
            </w:r>
          </w:p>
        </w:tc>
      </w:tr>
      <w:tr w:rsidR="001514D8" w14:paraId="55F21AF4" w14:textId="77777777" w:rsidTr="009A6E7F">
        <w:trPr>
          <w:jc w:val="center"/>
        </w:trPr>
        <w:tc>
          <w:tcPr>
            <w:tcW w:w="4674" w:type="dxa"/>
            <w:gridSpan w:val="6"/>
          </w:tcPr>
          <w:p w14:paraId="38A3C776" w14:textId="77777777" w:rsidR="001514D8" w:rsidRDefault="001553AC">
            <w:pPr>
              <w:rPr>
                <w:sz w:val="24"/>
                <w:szCs w:val="24"/>
              </w:rPr>
            </w:pPr>
            <w:r>
              <w:rPr>
                <w:sz w:val="24"/>
                <w:szCs w:val="24"/>
              </w:rPr>
              <w:t xml:space="preserve">Preventative T.B. medications: </w:t>
            </w:r>
            <w:sdt>
              <w:sdtPr>
                <w:tag w:val="goog_rdk_76"/>
                <w:id w:val="1588571153"/>
              </w:sdtPr>
              <w:sdtContent>
                <w:r>
                  <w:rPr>
                    <w:rFonts w:ascii="Arial Unicode MS" w:eastAsia="Arial Unicode MS" w:hAnsi="Arial Unicode MS" w:cs="Arial Unicode MS"/>
                    <w:sz w:val="24"/>
                    <w:szCs w:val="24"/>
                  </w:rPr>
                  <w:t>☐</w:t>
                </w:r>
              </w:sdtContent>
            </w:sdt>
            <w:r>
              <w:rPr>
                <w:sz w:val="24"/>
                <w:szCs w:val="24"/>
              </w:rPr>
              <w:t xml:space="preserve">Yes  </w:t>
            </w:r>
            <w:sdt>
              <w:sdtPr>
                <w:tag w:val="goog_rdk_77"/>
                <w:id w:val="2101673788"/>
              </w:sdtPr>
              <w:sdtContent>
                <w:r>
                  <w:rPr>
                    <w:rFonts w:ascii="Arial Unicode MS" w:eastAsia="Arial Unicode MS" w:hAnsi="Arial Unicode MS" w:cs="Arial Unicode MS"/>
                    <w:sz w:val="24"/>
                    <w:szCs w:val="24"/>
                  </w:rPr>
                  <w:t>☐</w:t>
                </w:r>
              </w:sdtContent>
            </w:sdt>
            <w:r>
              <w:rPr>
                <w:sz w:val="24"/>
                <w:szCs w:val="24"/>
              </w:rPr>
              <w:t xml:space="preserve"> No</w:t>
            </w:r>
          </w:p>
        </w:tc>
        <w:tc>
          <w:tcPr>
            <w:tcW w:w="4680" w:type="dxa"/>
            <w:gridSpan w:val="10"/>
          </w:tcPr>
          <w:p w14:paraId="7E27BFB2" w14:textId="17F620E6" w:rsidR="001514D8" w:rsidRDefault="001553AC">
            <w:pPr>
              <w:rPr>
                <w:sz w:val="24"/>
                <w:szCs w:val="24"/>
              </w:rPr>
            </w:pPr>
            <w:r>
              <w:rPr>
                <w:sz w:val="24"/>
                <w:szCs w:val="24"/>
              </w:rPr>
              <w:t xml:space="preserve">If </w:t>
            </w:r>
            <w:r w:rsidR="00726B9D">
              <w:rPr>
                <w:sz w:val="24"/>
                <w:szCs w:val="24"/>
              </w:rPr>
              <w:t>yes</w:t>
            </w:r>
            <w:r>
              <w:rPr>
                <w:sz w:val="24"/>
                <w:szCs w:val="24"/>
              </w:rPr>
              <w:t>, where:</w:t>
            </w:r>
          </w:p>
        </w:tc>
      </w:tr>
      <w:tr w:rsidR="001514D8" w14:paraId="73F3FFDD" w14:textId="77777777" w:rsidTr="009A6E7F">
        <w:trPr>
          <w:jc w:val="center"/>
        </w:trPr>
        <w:tc>
          <w:tcPr>
            <w:tcW w:w="9354" w:type="dxa"/>
            <w:gridSpan w:val="16"/>
          </w:tcPr>
          <w:p w14:paraId="4400F641" w14:textId="77777777" w:rsidR="001514D8" w:rsidRDefault="001553AC">
            <w:pPr>
              <w:rPr>
                <w:sz w:val="24"/>
                <w:szCs w:val="24"/>
              </w:rPr>
            </w:pPr>
            <w:r>
              <w:rPr>
                <w:sz w:val="24"/>
                <w:szCs w:val="24"/>
              </w:rPr>
              <w:t xml:space="preserve">Previous Diagnosis and Treatment History: </w:t>
            </w:r>
            <w:sdt>
              <w:sdtPr>
                <w:tag w:val="goog_rdk_78"/>
                <w:id w:val="544333154"/>
              </w:sdtPr>
              <w:sdtContent>
                <w:r>
                  <w:rPr>
                    <w:rFonts w:ascii="Arial Unicode MS" w:eastAsia="Arial Unicode MS" w:hAnsi="Arial Unicode MS" w:cs="Arial Unicode MS"/>
                    <w:sz w:val="24"/>
                    <w:szCs w:val="24"/>
                  </w:rPr>
                  <w:t>☐</w:t>
                </w:r>
              </w:sdtContent>
            </w:sdt>
            <w:r>
              <w:rPr>
                <w:sz w:val="24"/>
                <w:szCs w:val="24"/>
              </w:rPr>
              <w:t xml:space="preserve">Yes  </w:t>
            </w:r>
            <w:sdt>
              <w:sdtPr>
                <w:tag w:val="goog_rdk_79"/>
                <w:id w:val="1956284959"/>
              </w:sdtPr>
              <w:sdtContent>
                <w:r>
                  <w:rPr>
                    <w:rFonts w:ascii="Arial Unicode MS" w:eastAsia="Arial Unicode MS" w:hAnsi="Arial Unicode MS" w:cs="Arial Unicode MS"/>
                    <w:sz w:val="24"/>
                    <w:szCs w:val="24"/>
                  </w:rPr>
                  <w:t>☐</w:t>
                </w:r>
              </w:sdtContent>
            </w:sdt>
            <w:r>
              <w:rPr>
                <w:sz w:val="24"/>
                <w:szCs w:val="24"/>
              </w:rPr>
              <w:t xml:space="preserve"> No</w:t>
            </w:r>
          </w:p>
        </w:tc>
      </w:tr>
      <w:tr w:rsidR="001514D8" w14:paraId="425E67D4" w14:textId="77777777" w:rsidTr="009A6E7F">
        <w:trPr>
          <w:jc w:val="center"/>
        </w:trPr>
        <w:tc>
          <w:tcPr>
            <w:tcW w:w="9354" w:type="dxa"/>
            <w:gridSpan w:val="16"/>
          </w:tcPr>
          <w:p w14:paraId="72ABC2D5" w14:textId="1E5ECDEC" w:rsidR="001514D8" w:rsidRDefault="001553AC">
            <w:pPr>
              <w:rPr>
                <w:sz w:val="24"/>
                <w:szCs w:val="24"/>
              </w:rPr>
            </w:pPr>
            <w:r>
              <w:rPr>
                <w:sz w:val="24"/>
                <w:szCs w:val="24"/>
              </w:rPr>
              <w:t xml:space="preserve">If </w:t>
            </w:r>
            <w:r w:rsidR="00726B9D">
              <w:rPr>
                <w:sz w:val="24"/>
                <w:szCs w:val="24"/>
              </w:rPr>
              <w:t>yes</w:t>
            </w:r>
            <w:r>
              <w:rPr>
                <w:sz w:val="24"/>
                <w:szCs w:val="24"/>
              </w:rPr>
              <w:t xml:space="preserve">, please list diagnosis: </w:t>
            </w:r>
          </w:p>
        </w:tc>
      </w:tr>
      <w:tr w:rsidR="001514D8" w14:paraId="425F9874" w14:textId="77777777" w:rsidTr="009A6E7F">
        <w:trPr>
          <w:jc w:val="center"/>
        </w:trPr>
        <w:tc>
          <w:tcPr>
            <w:tcW w:w="9354" w:type="dxa"/>
            <w:gridSpan w:val="16"/>
          </w:tcPr>
          <w:p w14:paraId="3AC212FF" w14:textId="76A50042" w:rsidR="001514D8" w:rsidRDefault="001553AC">
            <w:pPr>
              <w:rPr>
                <w:sz w:val="24"/>
                <w:szCs w:val="24"/>
              </w:rPr>
            </w:pPr>
            <w:r>
              <w:rPr>
                <w:sz w:val="24"/>
                <w:szCs w:val="24"/>
              </w:rPr>
              <w:t xml:space="preserve">Mental Health Symptoms or Conditions: </w:t>
            </w:r>
            <w:sdt>
              <w:sdtPr>
                <w:tag w:val="goog_rdk_80"/>
                <w:id w:val="762566576"/>
              </w:sdtPr>
              <w:sdtContent>
                <w:r>
                  <w:rPr>
                    <w:rFonts w:ascii="Arial Unicode MS" w:eastAsia="Arial Unicode MS" w:hAnsi="Arial Unicode MS" w:cs="Arial Unicode MS"/>
                    <w:sz w:val="24"/>
                    <w:szCs w:val="24"/>
                  </w:rPr>
                  <w:t>☐</w:t>
                </w:r>
              </w:sdtContent>
            </w:sdt>
            <w:r>
              <w:rPr>
                <w:sz w:val="24"/>
                <w:szCs w:val="24"/>
              </w:rPr>
              <w:t xml:space="preserve">Yes  </w:t>
            </w:r>
            <w:sdt>
              <w:sdtPr>
                <w:tag w:val="goog_rdk_81"/>
                <w:id w:val="-747490973"/>
              </w:sdtPr>
              <w:sdtContent>
                <w:r>
                  <w:rPr>
                    <w:rFonts w:ascii="Arial Unicode MS" w:eastAsia="Arial Unicode MS" w:hAnsi="Arial Unicode MS" w:cs="Arial Unicode MS"/>
                    <w:sz w:val="24"/>
                    <w:szCs w:val="24"/>
                  </w:rPr>
                  <w:t>☐</w:t>
                </w:r>
              </w:sdtContent>
            </w:sdt>
            <w:r>
              <w:rPr>
                <w:sz w:val="24"/>
                <w:szCs w:val="24"/>
              </w:rPr>
              <w:t xml:space="preserve"> No – If </w:t>
            </w:r>
            <w:r w:rsidR="00726B9D">
              <w:rPr>
                <w:sz w:val="24"/>
                <w:szCs w:val="24"/>
              </w:rPr>
              <w:t>yes</w:t>
            </w:r>
            <w:r>
              <w:rPr>
                <w:sz w:val="24"/>
                <w:szCs w:val="24"/>
              </w:rPr>
              <w:t xml:space="preserve">, please explain? </w:t>
            </w:r>
          </w:p>
        </w:tc>
      </w:tr>
      <w:tr w:rsidR="001514D8" w14:paraId="0989BD9E" w14:textId="77777777" w:rsidTr="009A6E7F">
        <w:trPr>
          <w:jc w:val="center"/>
        </w:trPr>
        <w:tc>
          <w:tcPr>
            <w:tcW w:w="9354" w:type="dxa"/>
            <w:gridSpan w:val="16"/>
          </w:tcPr>
          <w:p w14:paraId="68686F7B" w14:textId="77777777" w:rsidR="001514D8" w:rsidRDefault="001514D8">
            <w:pPr>
              <w:rPr>
                <w:sz w:val="24"/>
                <w:szCs w:val="24"/>
              </w:rPr>
            </w:pPr>
          </w:p>
        </w:tc>
      </w:tr>
      <w:tr w:rsidR="001514D8" w14:paraId="5B72817A" w14:textId="77777777" w:rsidTr="009A6E7F">
        <w:trPr>
          <w:jc w:val="center"/>
        </w:trPr>
        <w:tc>
          <w:tcPr>
            <w:tcW w:w="5484" w:type="dxa"/>
            <w:gridSpan w:val="10"/>
          </w:tcPr>
          <w:p w14:paraId="043C1A83" w14:textId="77777777" w:rsidR="001514D8" w:rsidRDefault="001553AC">
            <w:pPr>
              <w:rPr>
                <w:sz w:val="24"/>
                <w:szCs w:val="24"/>
              </w:rPr>
            </w:pPr>
            <w:r>
              <w:rPr>
                <w:sz w:val="24"/>
                <w:szCs w:val="24"/>
              </w:rPr>
              <w:t xml:space="preserve">Have you attempted Suicide in the past: </w:t>
            </w:r>
            <w:sdt>
              <w:sdtPr>
                <w:tag w:val="goog_rdk_82"/>
                <w:id w:val="-279729087"/>
              </w:sdtPr>
              <w:sdtContent>
                <w:r>
                  <w:rPr>
                    <w:rFonts w:ascii="Arial Unicode MS" w:eastAsia="Arial Unicode MS" w:hAnsi="Arial Unicode MS" w:cs="Arial Unicode MS"/>
                    <w:sz w:val="24"/>
                    <w:szCs w:val="24"/>
                  </w:rPr>
                  <w:t>☐</w:t>
                </w:r>
              </w:sdtContent>
            </w:sdt>
            <w:r>
              <w:rPr>
                <w:sz w:val="24"/>
                <w:szCs w:val="24"/>
              </w:rPr>
              <w:t xml:space="preserve">Yes  </w:t>
            </w:r>
            <w:sdt>
              <w:sdtPr>
                <w:tag w:val="goog_rdk_83"/>
                <w:id w:val="-1481294157"/>
              </w:sdtPr>
              <w:sdtContent>
                <w:r>
                  <w:rPr>
                    <w:rFonts w:ascii="Arial Unicode MS" w:eastAsia="Arial Unicode MS" w:hAnsi="Arial Unicode MS" w:cs="Arial Unicode MS"/>
                    <w:sz w:val="24"/>
                    <w:szCs w:val="24"/>
                  </w:rPr>
                  <w:t>☐</w:t>
                </w:r>
              </w:sdtContent>
            </w:sdt>
            <w:r>
              <w:rPr>
                <w:sz w:val="24"/>
                <w:szCs w:val="24"/>
              </w:rPr>
              <w:t xml:space="preserve"> No</w:t>
            </w:r>
          </w:p>
        </w:tc>
        <w:tc>
          <w:tcPr>
            <w:tcW w:w="3870" w:type="dxa"/>
            <w:gridSpan w:val="6"/>
          </w:tcPr>
          <w:p w14:paraId="10D1CB57" w14:textId="77777777" w:rsidR="001514D8" w:rsidRDefault="001553AC">
            <w:pPr>
              <w:rPr>
                <w:sz w:val="24"/>
                <w:szCs w:val="24"/>
              </w:rPr>
            </w:pPr>
            <w:r>
              <w:rPr>
                <w:sz w:val="24"/>
                <w:szCs w:val="24"/>
              </w:rPr>
              <w:t>If yes, how many times?</w:t>
            </w:r>
          </w:p>
        </w:tc>
      </w:tr>
      <w:tr w:rsidR="001514D8" w14:paraId="28CC427E" w14:textId="77777777" w:rsidTr="009A6E7F">
        <w:trPr>
          <w:jc w:val="center"/>
        </w:trPr>
        <w:tc>
          <w:tcPr>
            <w:tcW w:w="9354" w:type="dxa"/>
            <w:gridSpan w:val="16"/>
          </w:tcPr>
          <w:p w14:paraId="52DDF9FD" w14:textId="77777777" w:rsidR="001514D8" w:rsidRDefault="001553AC">
            <w:pPr>
              <w:rPr>
                <w:sz w:val="24"/>
                <w:szCs w:val="24"/>
              </w:rPr>
            </w:pPr>
            <w:r>
              <w:rPr>
                <w:sz w:val="24"/>
                <w:szCs w:val="24"/>
              </w:rPr>
              <w:t xml:space="preserve">Did you have a specific plan? </w:t>
            </w:r>
          </w:p>
        </w:tc>
      </w:tr>
      <w:tr w:rsidR="001514D8" w14:paraId="3B14A169" w14:textId="77777777" w:rsidTr="009A6E7F">
        <w:trPr>
          <w:jc w:val="center"/>
        </w:trPr>
        <w:tc>
          <w:tcPr>
            <w:tcW w:w="9354" w:type="dxa"/>
            <w:gridSpan w:val="16"/>
          </w:tcPr>
          <w:p w14:paraId="3F1F9E9C" w14:textId="77777777" w:rsidR="001514D8" w:rsidRDefault="001514D8">
            <w:pPr>
              <w:rPr>
                <w:sz w:val="24"/>
                <w:szCs w:val="24"/>
              </w:rPr>
            </w:pPr>
          </w:p>
        </w:tc>
      </w:tr>
      <w:tr w:rsidR="001514D8" w14:paraId="32877898" w14:textId="77777777" w:rsidTr="009A6E7F">
        <w:trPr>
          <w:jc w:val="center"/>
        </w:trPr>
        <w:tc>
          <w:tcPr>
            <w:tcW w:w="5574" w:type="dxa"/>
            <w:gridSpan w:val="11"/>
          </w:tcPr>
          <w:p w14:paraId="218111B6" w14:textId="77777777" w:rsidR="001514D8" w:rsidRDefault="001553AC">
            <w:pPr>
              <w:rPr>
                <w:sz w:val="24"/>
                <w:szCs w:val="24"/>
              </w:rPr>
            </w:pPr>
            <w:r>
              <w:rPr>
                <w:sz w:val="24"/>
                <w:szCs w:val="24"/>
              </w:rPr>
              <w:t>Were you under the influence at the time:</w:t>
            </w:r>
            <w:sdt>
              <w:sdtPr>
                <w:tag w:val="goog_rdk_84"/>
                <w:id w:val="-1554849423"/>
              </w:sdtPr>
              <w:sdtContent>
                <w:r>
                  <w:rPr>
                    <w:rFonts w:ascii="Arial Unicode MS" w:eastAsia="Arial Unicode MS" w:hAnsi="Arial Unicode MS" w:cs="Arial Unicode MS"/>
                    <w:sz w:val="24"/>
                    <w:szCs w:val="24"/>
                  </w:rPr>
                  <w:t>☐</w:t>
                </w:r>
              </w:sdtContent>
            </w:sdt>
            <w:r>
              <w:rPr>
                <w:sz w:val="24"/>
                <w:szCs w:val="24"/>
              </w:rPr>
              <w:t xml:space="preserve">Yes </w:t>
            </w:r>
            <w:sdt>
              <w:sdtPr>
                <w:tag w:val="goog_rdk_85"/>
                <w:id w:val="555663467"/>
              </w:sdtPr>
              <w:sdtContent>
                <w:r>
                  <w:rPr>
                    <w:rFonts w:ascii="Arial Unicode MS" w:eastAsia="Arial Unicode MS" w:hAnsi="Arial Unicode MS" w:cs="Arial Unicode MS"/>
                    <w:sz w:val="24"/>
                    <w:szCs w:val="24"/>
                  </w:rPr>
                  <w:t>☐</w:t>
                </w:r>
              </w:sdtContent>
            </w:sdt>
            <w:r>
              <w:rPr>
                <w:sz w:val="24"/>
                <w:szCs w:val="24"/>
              </w:rPr>
              <w:t xml:space="preserve"> No </w:t>
            </w:r>
          </w:p>
        </w:tc>
        <w:tc>
          <w:tcPr>
            <w:tcW w:w="3780" w:type="dxa"/>
            <w:gridSpan w:val="5"/>
          </w:tcPr>
          <w:p w14:paraId="6F91416A" w14:textId="77777777" w:rsidR="001514D8" w:rsidRDefault="001553AC">
            <w:pPr>
              <w:rPr>
                <w:sz w:val="24"/>
                <w:szCs w:val="24"/>
              </w:rPr>
            </w:pPr>
            <w:r>
              <w:rPr>
                <w:sz w:val="24"/>
                <w:szCs w:val="24"/>
              </w:rPr>
              <w:t xml:space="preserve">When was your last attempt? </w:t>
            </w:r>
          </w:p>
        </w:tc>
      </w:tr>
    </w:tbl>
    <w:p w14:paraId="122A2714" w14:textId="77777777" w:rsidR="001514D8" w:rsidRDefault="001514D8">
      <w:pPr>
        <w:rPr>
          <w:b/>
          <w:sz w:val="16"/>
          <w:szCs w:val="16"/>
        </w:rPr>
      </w:pPr>
    </w:p>
    <w:p w14:paraId="78F1F5D7" w14:textId="77777777" w:rsidR="001514D8" w:rsidRDefault="001514D8">
      <w:pPr>
        <w:rPr>
          <w:b/>
          <w:sz w:val="16"/>
          <w:szCs w:val="16"/>
        </w:rPr>
      </w:pPr>
    </w:p>
    <w:p w14:paraId="75713675" w14:textId="77777777" w:rsidR="001514D8" w:rsidRDefault="001553AC">
      <w:pPr>
        <w:rPr>
          <w:b/>
          <w:sz w:val="16"/>
          <w:szCs w:val="16"/>
        </w:rPr>
      </w:pPr>
      <w:r>
        <w:rPr>
          <w:b/>
          <w:sz w:val="16"/>
          <w:szCs w:val="16"/>
        </w:rPr>
        <w:t>According to the Stewart B. McKinney Act, 42 U.S.S. 11301 (1994), a person is considered homeless who "lacks fixed, regular, and adequate nighttime residence and has a primary nighttime residency that is (A) a supervised publicly or privately operated shelter designed to provide temporary living accommodations … (B) an institution that provides a temporary residence for individuals intended to be institutionalized, or (C) a public or private place not designed for, or ordinarily used as, a regular sleeping accommodation for human beings. "42, U.S.C. 11302 (a) The term "homeless individual does not include any individual imprisoned or otherwise detained pursuant to an Act of Congress or state law." 42 U.S.C 11305 (c)</w:t>
      </w:r>
    </w:p>
    <w:p w14:paraId="1882A83A" w14:textId="77777777" w:rsidR="009A6E7F" w:rsidRDefault="009A6E7F" w:rsidP="00243B70">
      <w:pPr>
        <w:jc w:val="center"/>
        <w:rPr>
          <w:b/>
          <w:color w:val="4472C4"/>
          <w:sz w:val="32"/>
          <w:szCs w:val="32"/>
        </w:rPr>
      </w:pPr>
    </w:p>
    <w:p w14:paraId="1343225D" w14:textId="1CF5B08C" w:rsidR="001514D8" w:rsidRDefault="001553AC" w:rsidP="00243B70">
      <w:pPr>
        <w:jc w:val="center"/>
        <w:rPr>
          <w:sz w:val="32"/>
          <w:szCs w:val="32"/>
        </w:rPr>
      </w:pPr>
      <w:r>
        <w:rPr>
          <w:b/>
          <w:color w:val="4472C4"/>
          <w:sz w:val="32"/>
          <w:szCs w:val="32"/>
        </w:rPr>
        <w:lastRenderedPageBreak/>
        <w:t>[</w:t>
      </w:r>
      <w:r w:rsidR="006461B5">
        <w:rPr>
          <w:b/>
          <w:color w:val="4472C4"/>
          <w:sz w:val="32"/>
          <w:szCs w:val="32"/>
        </w:rPr>
        <w:t>E</w:t>
      </w:r>
      <w:r>
        <w:rPr>
          <w:b/>
          <w:color w:val="4472C4"/>
          <w:sz w:val="32"/>
          <w:szCs w:val="32"/>
        </w:rPr>
        <w:t>nter house name here]</w:t>
      </w:r>
    </w:p>
    <w:p w14:paraId="118A0701" w14:textId="77777777" w:rsidR="001514D8" w:rsidRDefault="001553AC">
      <w:pPr>
        <w:pStyle w:val="Heading1"/>
        <w:spacing w:before="0" w:line="240" w:lineRule="auto"/>
        <w:jc w:val="center"/>
        <w:rPr>
          <w:b/>
          <w:color w:val="000000"/>
        </w:rPr>
      </w:pPr>
      <w:bookmarkStart w:id="77" w:name="_Toc114722421"/>
      <w:r>
        <w:rPr>
          <w:b/>
          <w:color w:val="000000"/>
        </w:rPr>
        <w:t>Resident Rights (Form 5)</w:t>
      </w:r>
      <w:bookmarkEnd w:id="77"/>
    </w:p>
    <w:p w14:paraId="773B7432" w14:textId="77777777" w:rsidR="001514D8" w:rsidRDefault="001553AC">
      <w:pPr>
        <w:spacing w:after="0" w:line="240" w:lineRule="auto"/>
        <w:rPr>
          <w:sz w:val="24"/>
          <w:szCs w:val="24"/>
        </w:rPr>
      </w:pPr>
      <w:r>
        <w:rPr>
          <w:sz w:val="24"/>
          <w:szCs w:val="24"/>
        </w:rPr>
        <w:t>You have the right…</w:t>
      </w:r>
    </w:p>
    <w:p w14:paraId="3EE5A344" w14:textId="77777777" w:rsidR="001514D8" w:rsidRDefault="001514D8">
      <w:pPr>
        <w:spacing w:after="0" w:line="240" w:lineRule="auto"/>
        <w:rPr>
          <w:sz w:val="20"/>
          <w:szCs w:val="20"/>
        </w:rPr>
      </w:pPr>
    </w:p>
    <w:p w14:paraId="0AB54059" w14:textId="77777777" w:rsidR="001514D8" w:rsidRDefault="001553AC">
      <w:pPr>
        <w:numPr>
          <w:ilvl w:val="0"/>
          <w:numId w:val="3"/>
        </w:numPr>
        <w:spacing w:after="0" w:line="240" w:lineRule="auto"/>
        <w:rPr>
          <w:sz w:val="20"/>
          <w:szCs w:val="20"/>
        </w:rPr>
      </w:pPr>
      <w:r>
        <w:rPr>
          <w:sz w:val="20"/>
          <w:szCs w:val="20"/>
        </w:rPr>
        <w:t>To be treated with consideration and respect, without discrimination in eligibility determination.</w:t>
      </w:r>
    </w:p>
    <w:p w14:paraId="6672453C" w14:textId="77777777" w:rsidR="001514D8" w:rsidRDefault="001553AC">
      <w:pPr>
        <w:numPr>
          <w:ilvl w:val="0"/>
          <w:numId w:val="3"/>
        </w:numPr>
        <w:spacing w:after="0" w:line="276" w:lineRule="auto"/>
        <w:rPr>
          <w:rFonts w:ascii="Arial" w:eastAsia="Arial" w:hAnsi="Arial" w:cs="Arial"/>
        </w:rPr>
      </w:pPr>
      <w:r>
        <w:rPr>
          <w:sz w:val="20"/>
          <w:szCs w:val="20"/>
        </w:rPr>
        <w:t>To know, by name, the staff members working in the Recovery House.</w:t>
      </w:r>
    </w:p>
    <w:p w14:paraId="48D703C2" w14:textId="77777777" w:rsidR="001514D8" w:rsidRDefault="001553AC">
      <w:pPr>
        <w:numPr>
          <w:ilvl w:val="0"/>
          <w:numId w:val="3"/>
        </w:numPr>
        <w:spacing w:after="0" w:line="276" w:lineRule="auto"/>
        <w:rPr>
          <w:rFonts w:ascii="Arial" w:eastAsia="Arial" w:hAnsi="Arial" w:cs="Arial"/>
        </w:rPr>
      </w:pPr>
      <w:r>
        <w:rPr>
          <w:sz w:val="20"/>
          <w:szCs w:val="20"/>
        </w:rPr>
        <w:t>To give informed consent for services.</w:t>
      </w:r>
    </w:p>
    <w:p w14:paraId="7BB81811" w14:textId="7BD12875" w:rsidR="001514D8" w:rsidRDefault="001553AC">
      <w:pPr>
        <w:numPr>
          <w:ilvl w:val="0"/>
          <w:numId w:val="3"/>
        </w:numPr>
        <w:spacing w:after="0" w:line="276" w:lineRule="auto"/>
        <w:rPr>
          <w:rFonts w:ascii="Arial" w:eastAsia="Arial" w:hAnsi="Arial" w:cs="Arial"/>
        </w:rPr>
      </w:pPr>
      <w:r>
        <w:rPr>
          <w:sz w:val="20"/>
          <w:szCs w:val="20"/>
        </w:rPr>
        <w:t>To privacy and individuality, to be treated with consideration, and respect as it relates to your recovery program</w:t>
      </w:r>
      <w:r w:rsidR="0031134A">
        <w:rPr>
          <w:sz w:val="20"/>
          <w:szCs w:val="20"/>
        </w:rPr>
        <w:t>.</w:t>
      </w:r>
    </w:p>
    <w:p w14:paraId="60804846" w14:textId="77777777" w:rsidR="001514D8" w:rsidRPr="0056409A" w:rsidRDefault="001553AC">
      <w:pPr>
        <w:numPr>
          <w:ilvl w:val="0"/>
          <w:numId w:val="3"/>
        </w:numPr>
        <w:spacing w:after="0" w:line="276" w:lineRule="auto"/>
        <w:rPr>
          <w:rFonts w:ascii="Arial" w:eastAsia="Arial" w:hAnsi="Arial" w:cs="Arial"/>
          <w:bCs/>
          <w:color w:val="4472C4"/>
        </w:rPr>
      </w:pPr>
      <w:r>
        <w:rPr>
          <w:color w:val="4472C4"/>
          <w:sz w:val="20"/>
          <w:szCs w:val="20"/>
        </w:rPr>
        <w:t xml:space="preserve">To submit grievances, if needed, to the </w:t>
      </w:r>
      <w:r>
        <w:rPr>
          <w:b/>
          <w:color w:val="4472C4"/>
          <w:sz w:val="20"/>
          <w:szCs w:val="20"/>
        </w:rPr>
        <w:t>[</w:t>
      </w:r>
      <w:r w:rsidRPr="001F4F2B">
        <w:rPr>
          <w:bCs/>
          <w:color w:val="4472C4"/>
          <w:sz w:val="20"/>
          <w:szCs w:val="20"/>
        </w:rPr>
        <w:t>enter responsible parties here].</w:t>
      </w:r>
    </w:p>
    <w:p w14:paraId="34618843" w14:textId="77777777" w:rsidR="001514D8" w:rsidRPr="0056409A" w:rsidRDefault="001553AC">
      <w:pPr>
        <w:numPr>
          <w:ilvl w:val="0"/>
          <w:numId w:val="3"/>
        </w:numPr>
        <w:spacing w:after="0" w:line="276" w:lineRule="auto"/>
        <w:rPr>
          <w:rFonts w:ascii="Arial" w:eastAsia="Arial" w:hAnsi="Arial" w:cs="Arial"/>
          <w:bCs/>
          <w:color w:val="4472C4"/>
        </w:rPr>
      </w:pPr>
      <w:r w:rsidRPr="0056409A">
        <w:rPr>
          <w:bCs/>
          <w:sz w:val="20"/>
          <w:szCs w:val="20"/>
        </w:rPr>
        <w:t>To make reasonable requests to support your recovery program.</w:t>
      </w:r>
    </w:p>
    <w:p w14:paraId="1CB53C39" w14:textId="220A0FBC" w:rsidR="001514D8" w:rsidRDefault="001553AC">
      <w:pPr>
        <w:numPr>
          <w:ilvl w:val="0"/>
          <w:numId w:val="3"/>
        </w:numPr>
        <w:spacing w:after="0" w:line="276" w:lineRule="auto"/>
        <w:rPr>
          <w:rFonts w:ascii="Arial" w:eastAsia="Arial" w:hAnsi="Arial" w:cs="Arial"/>
          <w:color w:val="4472C4"/>
        </w:rPr>
      </w:pPr>
      <w:r w:rsidRPr="0056409A">
        <w:rPr>
          <w:bCs/>
          <w:sz w:val="20"/>
          <w:szCs w:val="20"/>
        </w:rPr>
        <w:t xml:space="preserve">To obtain information regarding </w:t>
      </w:r>
      <w:r w:rsidRPr="001F4F2B">
        <w:rPr>
          <w:bCs/>
          <w:color w:val="4472C4"/>
          <w:sz w:val="20"/>
          <w:szCs w:val="20"/>
        </w:rPr>
        <w:t>[enter house name</w:t>
      </w:r>
      <w:r>
        <w:rPr>
          <w:b/>
          <w:color w:val="4472C4"/>
          <w:sz w:val="20"/>
          <w:szCs w:val="20"/>
        </w:rPr>
        <w:t>]</w:t>
      </w:r>
      <w:r>
        <w:rPr>
          <w:sz w:val="20"/>
          <w:szCs w:val="20"/>
        </w:rPr>
        <w:t xml:space="preserve"> and </w:t>
      </w:r>
      <w:r w:rsidR="0031134A">
        <w:rPr>
          <w:sz w:val="20"/>
          <w:szCs w:val="20"/>
        </w:rPr>
        <w:t xml:space="preserve">its </w:t>
      </w:r>
      <w:r>
        <w:rPr>
          <w:sz w:val="20"/>
          <w:szCs w:val="20"/>
        </w:rPr>
        <w:t>relationship to other health care related institutions when you are referred for services or programs.</w:t>
      </w:r>
    </w:p>
    <w:p w14:paraId="6FD40DED" w14:textId="77777777" w:rsidR="001514D8" w:rsidRDefault="001553AC">
      <w:pPr>
        <w:numPr>
          <w:ilvl w:val="0"/>
          <w:numId w:val="3"/>
        </w:numPr>
        <w:spacing w:after="0" w:line="276" w:lineRule="auto"/>
        <w:rPr>
          <w:rFonts w:ascii="Arial" w:eastAsia="Arial" w:hAnsi="Arial" w:cs="Arial"/>
          <w:color w:val="4472C4"/>
        </w:rPr>
      </w:pPr>
      <w:r>
        <w:rPr>
          <w:sz w:val="20"/>
          <w:szCs w:val="20"/>
        </w:rPr>
        <w:t>To be afforded the opportunity to participate in planning your recovery program and to refuse to participate in human subject experimental research.</w:t>
      </w:r>
    </w:p>
    <w:p w14:paraId="35273848" w14:textId="770A6341" w:rsidR="001514D8" w:rsidRDefault="001553AC">
      <w:pPr>
        <w:numPr>
          <w:ilvl w:val="0"/>
          <w:numId w:val="3"/>
        </w:numPr>
        <w:spacing w:after="0" w:line="276" w:lineRule="auto"/>
        <w:rPr>
          <w:rFonts w:ascii="Arial" w:eastAsia="Arial" w:hAnsi="Arial" w:cs="Arial"/>
          <w:color w:val="4472C4"/>
        </w:rPr>
      </w:pPr>
      <w:r>
        <w:rPr>
          <w:sz w:val="20"/>
          <w:szCs w:val="20"/>
        </w:rPr>
        <w:t xml:space="preserve">To be free from verbal, mental, physical, and sexual </w:t>
      </w:r>
      <w:r w:rsidR="009442F4">
        <w:rPr>
          <w:sz w:val="20"/>
          <w:szCs w:val="20"/>
        </w:rPr>
        <w:t>harassment,</w:t>
      </w:r>
      <w:r>
        <w:rPr>
          <w:sz w:val="20"/>
          <w:szCs w:val="20"/>
        </w:rPr>
        <w:t xml:space="preserve"> or abuse.</w:t>
      </w:r>
    </w:p>
    <w:p w14:paraId="3CA6ED4F" w14:textId="77777777" w:rsidR="001514D8" w:rsidRDefault="001553AC">
      <w:pPr>
        <w:numPr>
          <w:ilvl w:val="0"/>
          <w:numId w:val="3"/>
        </w:numPr>
        <w:spacing w:after="0" w:line="276" w:lineRule="auto"/>
        <w:rPr>
          <w:rFonts w:ascii="Arial" w:eastAsia="Arial" w:hAnsi="Arial" w:cs="Arial"/>
          <w:color w:val="4472C4"/>
        </w:rPr>
      </w:pPr>
      <w:r>
        <w:rPr>
          <w:sz w:val="20"/>
          <w:szCs w:val="20"/>
        </w:rPr>
        <w:t>To have access to house policies and procedures that apply to the residents in the house.</w:t>
      </w:r>
      <w:r>
        <w:rPr>
          <w:sz w:val="20"/>
          <w:szCs w:val="20"/>
        </w:rPr>
        <w:tab/>
      </w:r>
    </w:p>
    <w:p w14:paraId="6AEAD0A7" w14:textId="5048B86E" w:rsidR="001514D8" w:rsidRPr="0056409A" w:rsidRDefault="001553AC">
      <w:pPr>
        <w:numPr>
          <w:ilvl w:val="0"/>
          <w:numId w:val="3"/>
        </w:numPr>
        <w:spacing w:after="0" w:line="276" w:lineRule="auto"/>
        <w:rPr>
          <w:rFonts w:ascii="Arial" w:eastAsia="Arial" w:hAnsi="Arial" w:cs="Arial"/>
          <w:color w:val="4472C4"/>
        </w:rPr>
      </w:pPr>
      <w:r w:rsidRPr="0056409A">
        <w:rPr>
          <w:sz w:val="20"/>
          <w:szCs w:val="20"/>
        </w:rPr>
        <w:t xml:space="preserve">To establish a Release of Information (ROI) to approve the release of any information to an individual or entity outside of </w:t>
      </w:r>
      <w:r w:rsidRPr="001F4F2B">
        <w:rPr>
          <w:color w:val="4472C4"/>
          <w:sz w:val="20"/>
          <w:szCs w:val="20"/>
        </w:rPr>
        <w:t xml:space="preserve">[enter house name], </w:t>
      </w:r>
      <w:r w:rsidRPr="0056409A">
        <w:rPr>
          <w:sz w:val="20"/>
          <w:szCs w:val="20"/>
        </w:rPr>
        <w:t xml:space="preserve">except as otherwise provided by law. </w:t>
      </w:r>
    </w:p>
    <w:p w14:paraId="4D539885" w14:textId="10D835D2" w:rsidR="001514D8" w:rsidRPr="0056409A" w:rsidRDefault="001553AC">
      <w:pPr>
        <w:numPr>
          <w:ilvl w:val="0"/>
          <w:numId w:val="3"/>
        </w:numPr>
        <w:spacing w:after="0" w:line="276" w:lineRule="auto"/>
        <w:rPr>
          <w:rFonts w:ascii="Arial" w:eastAsia="Arial" w:hAnsi="Arial" w:cs="Arial"/>
          <w:color w:val="4472C4"/>
        </w:rPr>
      </w:pPr>
      <w:r w:rsidRPr="0056409A">
        <w:rPr>
          <w:sz w:val="20"/>
          <w:szCs w:val="20"/>
        </w:rPr>
        <w:t xml:space="preserve"> To be assured that Federal Regulations are being applied in all disclosures of any confidential information as applicable</w:t>
      </w:r>
      <w:r w:rsidR="009442F4" w:rsidRPr="0056409A">
        <w:rPr>
          <w:sz w:val="20"/>
          <w:szCs w:val="20"/>
        </w:rPr>
        <w:t xml:space="preserve">. </w:t>
      </w:r>
      <w:r w:rsidRPr="0056409A">
        <w:rPr>
          <w:sz w:val="20"/>
          <w:szCs w:val="20"/>
        </w:rPr>
        <w:t>Confidential information, without the residents, expressed consent, can be disclosed in the following cases:</w:t>
      </w:r>
    </w:p>
    <w:p w14:paraId="1B0EF7EA" w14:textId="77777777" w:rsidR="001514D8" w:rsidRPr="0056409A" w:rsidRDefault="001553AC">
      <w:pPr>
        <w:numPr>
          <w:ilvl w:val="1"/>
          <w:numId w:val="3"/>
        </w:numPr>
        <w:spacing w:after="0" w:line="276" w:lineRule="auto"/>
        <w:rPr>
          <w:rFonts w:ascii="Arial" w:eastAsia="Arial" w:hAnsi="Arial" w:cs="Arial"/>
        </w:rPr>
      </w:pPr>
      <w:r w:rsidRPr="0056409A">
        <w:rPr>
          <w:sz w:val="20"/>
          <w:szCs w:val="20"/>
        </w:rPr>
        <w:t>Resident's death – information can be given to the next of kin or others with the next of kin's permission</w:t>
      </w:r>
    </w:p>
    <w:p w14:paraId="28499E6E" w14:textId="77777777" w:rsidR="001514D8" w:rsidRPr="0056409A" w:rsidRDefault="001553AC">
      <w:pPr>
        <w:numPr>
          <w:ilvl w:val="1"/>
          <w:numId w:val="3"/>
        </w:numPr>
        <w:spacing w:after="0" w:line="276" w:lineRule="auto"/>
        <w:rPr>
          <w:rFonts w:ascii="Arial" w:eastAsia="Arial" w:hAnsi="Arial" w:cs="Arial"/>
        </w:rPr>
      </w:pPr>
      <w:r w:rsidRPr="0056409A">
        <w:rPr>
          <w:sz w:val="20"/>
          <w:szCs w:val="20"/>
        </w:rPr>
        <w:t>Suspected child abuse/neglect</w:t>
      </w:r>
    </w:p>
    <w:p w14:paraId="2B4FB44F" w14:textId="6173AEDF" w:rsidR="001514D8" w:rsidRPr="0056409A" w:rsidRDefault="001553AC">
      <w:pPr>
        <w:numPr>
          <w:ilvl w:val="1"/>
          <w:numId w:val="3"/>
        </w:numPr>
        <w:spacing w:after="0" w:line="276" w:lineRule="auto"/>
        <w:rPr>
          <w:rFonts w:ascii="Arial" w:eastAsia="Arial" w:hAnsi="Arial" w:cs="Arial"/>
        </w:rPr>
      </w:pPr>
      <w:r w:rsidRPr="0056409A">
        <w:rPr>
          <w:sz w:val="20"/>
          <w:szCs w:val="20"/>
        </w:rPr>
        <w:t xml:space="preserve">Threats made by a </w:t>
      </w:r>
      <w:r w:rsidR="00C93839">
        <w:rPr>
          <w:sz w:val="20"/>
          <w:szCs w:val="20"/>
        </w:rPr>
        <w:t>r</w:t>
      </w:r>
      <w:r w:rsidRPr="0056409A">
        <w:rPr>
          <w:sz w:val="20"/>
          <w:szCs w:val="20"/>
        </w:rPr>
        <w:t>esident toward self and/or others</w:t>
      </w:r>
      <w:r w:rsidR="00726B9D" w:rsidRPr="0056409A">
        <w:rPr>
          <w:sz w:val="20"/>
          <w:szCs w:val="20"/>
        </w:rPr>
        <w:t xml:space="preserve"> (</w:t>
      </w:r>
      <w:r w:rsidRPr="0056409A">
        <w:rPr>
          <w:sz w:val="20"/>
          <w:szCs w:val="20"/>
        </w:rPr>
        <w:t>the threatened party(ies)</w:t>
      </w:r>
      <w:r w:rsidR="00726B9D" w:rsidRPr="0056409A">
        <w:rPr>
          <w:sz w:val="20"/>
          <w:szCs w:val="20"/>
        </w:rPr>
        <w:t xml:space="preserve"> </w:t>
      </w:r>
      <w:r w:rsidRPr="0056409A">
        <w:rPr>
          <w:sz w:val="20"/>
          <w:szCs w:val="20"/>
        </w:rPr>
        <w:t>and the police will be notified</w:t>
      </w:r>
      <w:r w:rsidR="00726B9D" w:rsidRPr="0056409A">
        <w:rPr>
          <w:sz w:val="20"/>
          <w:szCs w:val="20"/>
        </w:rPr>
        <w:t>)</w:t>
      </w:r>
      <w:r w:rsidRPr="0056409A">
        <w:rPr>
          <w:sz w:val="20"/>
          <w:szCs w:val="20"/>
        </w:rPr>
        <w:t>.</w:t>
      </w:r>
    </w:p>
    <w:p w14:paraId="2BC50614" w14:textId="77777777" w:rsidR="001514D8" w:rsidRPr="0056409A" w:rsidRDefault="001553AC">
      <w:pPr>
        <w:numPr>
          <w:ilvl w:val="1"/>
          <w:numId w:val="3"/>
        </w:numPr>
        <w:spacing w:after="0" w:line="276" w:lineRule="auto"/>
        <w:rPr>
          <w:rFonts w:ascii="Arial" w:eastAsia="Arial" w:hAnsi="Arial" w:cs="Arial"/>
        </w:rPr>
      </w:pPr>
      <w:r w:rsidRPr="0056409A">
        <w:rPr>
          <w:sz w:val="20"/>
          <w:szCs w:val="20"/>
        </w:rPr>
        <w:t>Court order</w:t>
      </w:r>
    </w:p>
    <w:p w14:paraId="4086FCC4" w14:textId="77777777" w:rsidR="001514D8" w:rsidRPr="0056409A" w:rsidRDefault="001553AC">
      <w:pPr>
        <w:numPr>
          <w:ilvl w:val="1"/>
          <w:numId w:val="3"/>
        </w:numPr>
        <w:spacing w:after="0" w:line="276" w:lineRule="auto"/>
        <w:rPr>
          <w:rFonts w:ascii="Arial" w:eastAsia="Arial" w:hAnsi="Arial" w:cs="Arial"/>
        </w:rPr>
      </w:pPr>
      <w:r w:rsidRPr="0056409A">
        <w:rPr>
          <w:sz w:val="20"/>
          <w:szCs w:val="20"/>
        </w:rPr>
        <w:t>Resident's medical emergency</w:t>
      </w:r>
    </w:p>
    <w:p w14:paraId="159BBA55" w14:textId="77777777" w:rsidR="001514D8" w:rsidRPr="0056409A" w:rsidRDefault="001553AC">
      <w:pPr>
        <w:numPr>
          <w:ilvl w:val="0"/>
          <w:numId w:val="3"/>
        </w:numPr>
        <w:spacing w:after="240" w:line="276" w:lineRule="auto"/>
        <w:rPr>
          <w:rFonts w:ascii="Arial" w:eastAsia="Arial" w:hAnsi="Arial" w:cs="Arial"/>
          <w:color w:val="4472C4"/>
        </w:rPr>
      </w:pPr>
      <w:r w:rsidRPr="0056409A">
        <w:rPr>
          <w:sz w:val="20"/>
          <w:szCs w:val="20"/>
        </w:rPr>
        <w:t xml:space="preserve">To be fully informed as evidenced by your written acknowledgment before or at the time of admission and during your residency at </w:t>
      </w:r>
      <w:r w:rsidRPr="001F4F2B">
        <w:rPr>
          <w:color w:val="4472C4"/>
          <w:sz w:val="20"/>
          <w:szCs w:val="20"/>
        </w:rPr>
        <w:t>[enter house name]</w:t>
      </w:r>
      <w:r w:rsidRPr="0056409A">
        <w:rPr>
          <w:sz w:val="20"/>
          <w:szCs w:val="20"/>
        </w:rPr>
        <w:t>, of the rights and responsibilities set forth herein and of all rules and regulations governing client conduct and responsibilities, and client grievance procedures.</w:t>
      </w:r>
    </w:p>
    <w:p w14:paraId="6E7B3B25" w14:textId="77777777" w:rsidR="001514D8" w:rsidRDefault="001514D8">
      <w:pPr>
        <w:spacing w:after="0" w:line="240" w:lineRule="auto"/>
      </w:pPr>
    </w:p>
    <w:p w14:paraId="0898DFD3" w14:textId="77777777" w:rsidR="001514D8" w:rsidRDefault="001514D8">
      <w:pPr>
        <w:spacing w:after="0" w:line="240" w:lineRule="auto"/>
      </w:pPr>
    </w:p>
    <w:p w14:paraId="6BCF4BFC" w14:textId="77777777" w:rsidR="001514D8" w:rsidRDefault="001553AC">
      <w:pPr>
        <w:tabs>
          <w:tab w:val="left" w:pos="5760"/>
        </w:tabs>
        <w:spacing w:after="0" w:line="240" w:lineRule="auto"/>
      </w:pPr>
      <w:r>
        <w:t>Resident Signature: _________________________</w:t>
      </w:r>
      <w:r>
        <w:tab/>
        <w:t>Date: _______________</w:t>
      </w:r>
    </w:p>
    <w:p w14:paraId="0AA2F471" w14:textId="77777777" w:rsidR="001514D8" w:rsidRDefault="001514D8">
      <w:pPr>
        <w:tabs>
          <w:tab w:val="left" w:pos="5760"/>
        </w:tabs>
        <w:spacing w:after="0" w:line="240" w:lineRule="auto"/>
      </w:pPr>
    </w:p>
    <w:p w14:paraId="28884A20" w14:textId="77777777" w:rsidR="001514D8" w:rsidRDefault="001553AC">
      <w:pPr>
        <w:tabs>
          <w:tab w:val="left" w:pos="5760"/>
        </w:tabs>
        <w:spacing w:after="0" w:line="240" w:lineRule="auto"/>
      </w:pPr>
      <w:r>
        <w:t>Staff Signature: _________________________</w:t>
      </w:r>
      <w:r>
        <w:tab/>
        <w:t>Date: _______________</w:t>
      </w:r>
    </w:p>
    <w:p w14:paraId="0F907483" w14:textId="77777777" w:rsidR="001514D8" w:rsidRDefault="001514D8">
      <w:pPr>
        <w:spacing w:after="0" w:line="240" w:lineRule="auto"/>
      </w:pPr>
    </w:p>
    <w:p w14:paraId="33D2729F" w14:textId="77777777" w:rsidR="001514D8" w:rsidRDefault="001514D8">
      <w:pPr>
        <w:spacing w:after="0" w:line="240" w:lineRule="auto"/>
      </w:pPr>
    </w:p>
    <w:p w14:paraId="2B841DF9" w14:textId="77777777" w:rsidR="001514D8" w:rsidRDefault="001514D8">
      <w:pPr>
        <w:spacing w:after="0" w:line="240" w:lineRule="auto"/>
      </w:pPr>
    </w:p>
    <w:p w14:paraId="067E95A1" w14:textId="77777777" w:rsidR="001514D8" w:rsidRDefault="001514D8">
      <w:pPr>
        <w:spacing w:after="0" w:line="240" w:lineRule="auto"/>
      </w:pPr>
    </w:p>
    <w:p w14:paraId="413EEF7F" w14:textId="77777777" w:rsidR="001514D8" w:rsidRDefault="001514D8">
      <w:pPr>
        <w:spacing w:after="0" w:line="240" w:lineRule="auto"/>
      </w:pPr>
    </w:p>
    <w:p w14:paraId="707E4A93" w14:textId="77777777" w:rsidR="001514D8" w:rsidRDefault="001514D8">
      <w:pPr>
        <w:spacing w:after="0" w:line="240" w:lineRule="auto"/>
      </w:pPr>
    </w:p>
    <w:p w14:paraId="6D02AFE3" w14:textId="4B0ACE4D" w:rsidR="001514D8" w:rsidRDefault="001553AC">
      <w:pPr>
        <w:spacing w:after="0" w:line="240" w:lineRule="auto"/>
        <w:jc w:val="center"/>
        <w:rPr>
          <w:b/>
          <w:color w:val="4472C4"/>
          <w:sz w:val="32"/>
          <w:szCs w:val="32"/>
        </w:rPr>
      </w:pPr>
      <w:r>
        <w:rPr>
          <w:b/>
          <w:color w:val="4472C4"/>
          <w:sz w:val="32"/>
          <w:szCs w:val="32"/>
        </w:rPr>
        <w:lastRenderedPageBreak/>
        <w:t>[</w:t>
      </w:r>
      <w:r w:rsidR="006461B5">
        <w:rPr>
          <w:b/>
          <w:color w:val="4472C4"/>
          <w:sz w:val="32"/>
          <w:szCs w:val="32"/>
        </w:rPr>
        <w:t>Enter h</w:t>
      </w:r>
      <w:r>
        <w:rPr>
          <w:b/>
          <w:color w:val="4472C4"/>
          <w:sz w:val="32"/>
          <w:szCs w:val="32"/>
        </w:rPr>
        <w:t>ouse name]</w:t>
      </w:r>
    </w:p>
    <w:p w14:paraId="1B228AB5" w14:textId="77777777" w:rsidR="001514D8" w:rsidRDefault="001553AC">
      <w:pPr>
        <w:pStyle w:val="Heading1"/>
        <w:spacing w:before="0" w:line="240" w:lineRule="auto"/>
        <w:jc w:val="center"/>
        <w:rPr>
          <w:b/>
          <w:color w:val="000000"/>
        </w:rPr>
      </w:pPr>
      <w:bookmarkStart w:id="78" w:name="_Toc114722422"/>
      <w:r>
        <w:rPr>
          <w:b/>
          <w:color w:val="000000"/>
        </w:rPr>
        <w:t>(Sample) Schedule of Daily Activities</w:t>
      </w:r>
      <w:bookmarkEnd w:id="78"/>
    </w:p>
    <w:tbl>
      <w:tblPr>
        <w:tblStyle w:val="a1"/>
        <w:tblW w:w="9350"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1514D8" w14:paraId="610C7309" w14:textId="77777777">
        <w:tc>
          <w:tcPr>
            <w:tcW w:w="1870" w:type="dxa"/>
            <w:tcBorders>
              <w:top w:val="single" w:sz="12" w:space="0" w:color="000000"/>
              <w:left w:val="single" w:sz="12" w:space="0" w:color="000000"/>
              <w:right w:val="single" w:sz="12" w:space="0" w:color="000000"/>
            </w:tcBorders>
            <w:shd w:val="clear" w:color="auto" w:fill="D9D9D9"/>
          </w:tcPr>
          <w:p w14:paraId="17300352" w14:textId="77777777" w:rsidR="001514D8" w:rsidRDefault="001553AC">
            <w:pPr>
              <w:jc w:val="center"/>
              <w:rPr>
                <w:b/>
              </w:rPr>
            </w:pPr>
            <w:r>
              <w:rPr>
                <w:b/>
              </w:rPr>
              <w:t>Monday</w:t>
            </w:r>
          </w:p>
        </w:tc>
        <w:tc>
          <w:tcPr>
            <w:tcW w:w="1870" w:type="dxa"/>
            <w:tcBorders>
              <w:top w:val="single" w:sz="12" w:space="0" w:color="000000"/>
              <w:left w:val="single" w:sz="12" w:space="0" w:color="000000"/>
              <w:right w:val="single" w:sz="12" w:space="0" w:color="000000"/>
            </w:tcBorders>
            <w:shd w:val="clear" w:color="auto" w:fill="D9D9D9"/>
          </w:tcPr>
          <w:p w14:paraId="27FC11CB" w14:textId="77777777" w:rsidR="001514D8" w:rsidRDefault="001553AC">
            <w:pPr>
              <w:jc w:val="center"/>
              <w:rPr>
                <w:b/>
              </w:rPr>
            </w:pPr>
            <w:r>
              <w:rPr>
                <w:b/>
              </w:rPr>
              <w:t>Tuesday</w:t>
            </w:r>
          </w:p>
        </w:tc>
        <w:tc>
          <w:tcPr>
            <w:tcW w:w="1870" w:type="dxa"/>
            <w:tcBorders>
              <w:top w:val="single" w:sz="12" w:space="0" w:color="000000"/>
              <w:left w:val="single" w:sz="12" w:space="0" w:color="000000"/>
              <w:right w:val="single" w:sz="12" w:space="0" w:color="000000"/>
            </w:tcBorders>
            <w:shd w:val="clear" w:color="auto" w:fill="D9D9D9"/>
          </w:tcPr>
          <w:p w14:paraId="0C436AA5" w14:textId="77777777" w:rsidR="001514D8" w:rsidRDefault="001553AC">
            <w:pPr>
              <w:jc w:val="center"/>
              <w:rPr>
                <w:b/>
              </w:rPr>
            </w:pPr>
            <w:r>
              <w:rPr>
                <w:b/>
              </w:rPr>
              <w:t>Wednesday</w:t>
            </w:r>
          </w:p>
        </w:tc>
        <w:tc>
          <w:tcPr>
            <w:tcW w:w="1870" w:type="dxa"/>
            <w:tcBorders>
              <w:top w:val="single" w:sz="12" w:space="0" w:color="000000"/>
              <w:left w:val="single" w:sz="12" w:space="0" w:color="000000"/>
              <w:right w:val="single" w:sz="12" w:space="0" w:color="000000"/>
            </w:tcBorders>
            <w:shd w:val="clear" w:color="auto" w:fill="D9D9D9"/>
          </w:tcPr>
          <w:p w14:paraId="115F03E0" w14:textId="77777777" w:rsidR="001514D8" w:rsidRDefault="001553AC">
            <w:pPr>
              <w:jc w:val="center"/>
              <w:rPr>
                <w:b/>
              </w:rPr>
            </w:pPr>
            <w:r>
              <w:rPr>
                <w:b/>
              </w:rPr>
              <w:t>Thursday</w:t>
            </w:r>
          </w:p>
        </w:tc>
        <w:tc>
          <w:tcPr>
            <w:tcW w:w="1870" w:type="dxa"/>
            <w:tcBorders>
              <w:top w:val="single" w:sz="12" w:space="0" w:color="000000"/>
              <w:left w:val="single" w:sz="12" w:space="0" w:color="000000"/>
              <w:right w:val="single" w:sz="12" w:space="0" w:color="000000"/>
            </w:tcBorders>
            <w:shd w:val="clear" w:color="auto" w:fill="D9D9D9"/>
          </w:tcPr>
          <w:p w14:paraId="05246A3E" w14:textId="77777777" w:rsidR="001514D8" w:rsidRDefault="001553AC">
            <w:pPr>
              <w:jc w:val="center"/>
              <w:rPr>
                <w:b/>
              </w:rPr>
            </w:pPr>
            <w:r>
              <w:rPr>
                <w:b/>
              </w:rPr>
              <w:t>Friday</w:t>
            </w:r>
          </w:p>
        </w:tc>
      </w:tr>
      <w:tr w:rsidR="001514D8" w14:paraId="2105AD87" w14:textId="77777777">
        <w:tc>
          <w:tcPr>
            <w:tcW w:w="1870" w:type="dxa"/>
            <w:tcBorders>
              <w:left w:val="single" w:sz="12" w:space="0" w:color="000000"/>
              <w:bottom w:val="single" w:sz="4" w:space="0" w:color="000000"/>
              <w:right w:val="single" w:sz="12" w:space="0" w:color="000000"/>
            </w:tcBorders>
            <w:shd w:val="clear" w:color="auto" w:fill="D9D9D9"/>
          </w:tcPr>
          <w:p w14:paraId="35A6080C" w14:textId="77777777" w:rsidR="001514D8" w:rsidRDefault="001553AC">
            <w:pPr>
              <w:jc w:val="center"/>
            </w:pPr>
            <w:r>
              <w:t>6:00am-6:40am</w:t>
            </w:r>
          </w:p>
        </w:tc>
        <w:tc>
          <w:tcPr>
            <w:tcW w:w="1870" w:type="dxa"/>
            <w:tcBorders>
              <w:left w:val="single" w:sz="12" w:space="0" w:color="000000"/>
              <w:bottom w:val="single" w:sz="4" w:space="0" w:color="000000"/>
              <w:right w:val="single" w:sz="12" w:space="0" w:color="000000"/>
            </w:tcBorders>
            <w:shd w:val="clear" w:color="auto" w:fill="D9D9D9"/>
          </w:tcPr>
          <w:p w14:paraId="3D8F7DCA" w14:textId="77777777" w:rsidR="001514D8" w:rsidRDefault="001553AC">
            <w:pPr>
              <w:jc w:val="center"/>
            </w:pPr>
            <w:r>
              <w:t>6:00am-6:40am</w:t>
            </w:r>
          </w:p>
        </w:tc>
        <w:tc>
          <w:tcPr>
            <w:tcW w:w="1870" w:type="dxa"/>
            <w:tcBorders>
              <w:left w:val="single" w:sz="12" w:space="0" w:color="000000"/>
              <w:bottom w:val="single" w:sz="4" w:space="0" w:color="000000"/>
              <w:right w:val="single" w:sz="12" w:space="0" w:color="000000"/>
            </w:tcBorders>
            <w:shd w:val="clear" w:color="auto" w:fill="D9D9D9"/>
          </w:tcPr>
          <w:p w14:paraId="44D98886" w14:textId="77777777" w:rsidR="001514D8" w:rsidRDefault="001553AC">
            <w:pPr>
              <w:jc w:val="center"/>
            </w:pPr>
            <w:r>
              <w:t>6:00am-6:40am</w:t>
            </w:r>
          </w:p>
        </w:tc>
        <w:tc>
          <w:tcPr>
            <w:tcW w:w="1870" w:type="dxa"/>
            <w:tcBorders>
              <w:left w:val="single" w:sz="12" w:space="0" w:color="000000"/>
              <w:bottom w:val="single" w:sz="4" w:space="0" w:color="000000"/>
              <w:right w:val="single" w:sz="12" w:space="0" w:color="000000"/>
            </w:tcBorders>
            <w:shd w:val="clear" w:color="auto" w:fill="D9D9D9"/>
          </w:tcPr>
          <w:p w14:paraId="685743DC" w14:textId="77777777" w:rsidR="001514D8" w:rsidRDefault="001553AC">
            <w:pPr>
              <w:jc w:val="center"/>
            </w:pPr>
            <w:r>
              <w:t>6:00am-6:40am</w:t>
            </w:r>
          </w:p>
        </w:tc>
        <w:tc>
          <w:tcPr>
            <w:tcW w:w="1870" w:type="dxa"/>
            <w:tcBorders>
              <w:left w:val="single" w:sz="12" w:space="0" w:color="000000"/>
              <w:bottom w:val="single" w:sz="4" w:space="0" w:color="000000"/>
              <w:right w:val="single" w:sz="12" w:space="0" w:color="000000"/>
            </w:tcBorders>
            <w:shd w:val="clear" w:color="auto" w:fill="D9D9D9"/>
          </w:tcPr>
          <w:p w14:paraId="76D33E30" w14:textId="77777777" w:rsidR="001514D8" w:rsidRDefault="001553AC">
            <w:pPr>
              <w:jc w:val="center"/>
            </w:pPr>
            <w:r>
              <w:t>6:00am-6:40am</w:t>
            </w:r>
          </w:p>
        </w:tc>
      </w:tr>
      <w:tr w:rsidR="001514D8" w14:paraId="417282D1" w14:textId="77777777">
        <w:tc>
          <w:tcPr>
            <w:tcW w:w="1870" w:type="dxa"/>
            <w:tcBorders>
              <w:left w:val="single" w:sz="12" w:space="0" w:color="000000"/>
              <w:bottom w:val="single" w:sz="12" w:space="0" w:color="000000"/>
              <w:right w:val="single" w:sz="12" w:space="0" w:color="000000"/>
            </w:tcBorders>
          </w:tcPr>
          <w:p w14:paraId="71DED1B5" w14:textId="77777777" w:rsidR="001514D8" w:rsidRDefault="001553AC">
            <w:pPr>
              <w:jc w:val="center"/>
            </w:pPr>
            <w:r>
              <w:t>House Chores</w:t>
            </w:r>
          </w:p>
        </w:tc>
        <w:tc>
          <w:tcPr>
            <w:tcW w:w="1870" w:type="dxa"/>
            <w:tcBorders>
              <w:left w:val="single" w:sz="12" w:space="0" w:color="000000"/>
              <w:bottom w:val="single" w:sz="12" w:space="0" w:color="000000"/>
              <w:right w:val="single" w:sz="12" w:space="0" w:color="000000"/>
            </w:tcBorders>
          </w:tcPr>
          <w:p w14:paraId="0C1FF967" w14:textId="77777777" w:rsidR="001514D8" w:rsidRDefault="001553AC">
            <w:pPr>
              <w:jc w:val="center"/>
            </w:pPr>
            <w:r>
              <w:t>House Chores</w:t>
            </w:r>
          </w:p>
        </w:tc>
        <w:tc>
          <w:tcPr>
            <w:tcW w:w="1870" w:type="dxa"/>
            <w:tcBorders>
              <w:left w:val="single" w:sz="12" w:space="0" w:color="000000"/>
              <w:bottom w:val="single" w:sz="12" w:space="0" w:color="000000"/>
              <w:right w:val="single" w:sz="12" w:space="0" w:color="000000"/>
            </w:tcBorders>
          </w:tcPr>
          <w:p w14:paraId="41AFA694" w14:textId="77777777" w:rsidR="001514D8" w:rsidRDefault="001553AC">
            <w:pPr>
              <w:jc w:val="center"/>
            </w:pPr>
            <w:r>
              <w:t>House Chores</w:t>
            </w:r>
          </w:p>
        </w:tc>
        <w:tc>
          <w:tcPr>
            <w:tcW w:w="1870" w:type="dxa"/>
            <w:tcBorders>
              <w:left w:val="single" w:sz="12" w:space="0" w:color="000000"/>
              <w:bottom w:val="single" w:sz="12" w:space="0" w:color="000000"/>
              <w:right w:val="single" w:sz="12" w:space="0" w:color="000000"/>
            </w:tcBorders>
          </w:tcPr>
          <w:p w14:paraId="0A966485" w14:textId="77777777" w:rsidR="001514D8" w:rsidRDefault="001553AC">
            <w:pPr>
              <w:jc w:val="center"/>
            </w:pPr>
            <w:r>
              <w:t>House Chores</w:t>
            </w:r>
          </w:p>
        </w:tc>
        <w:tc>
          <w:tcPr>
            <w:tcW w:w="1870" w:type="dxa"/>
            <w:tcBorders>
              <w:left w:val="single" w:sz="12" w:space="0" w:color="000000"/>
              <w:bottom w:val="single" w:sz="12" w:space="0" w:color="000000"/>
              <w:right w:val="single" w:sz="12" w:space="0" w:color="000000"/>
            </w:tcBorders>
          </w:tcPr>
          <w:p w14:paraId="469AF33F" w14:textId="77777777" w:rsidR="001514D8" w:rsidRDefault="001553AC">
            <w:pPr>
              <w:jc w:val="center"/>
            </w:pPr>
            <w:r>
              <w:t>House Chores</w:t>
            </w:r>
          </w:p>
        </w:tc>
      </w:tr>
      <w:tr w:rsidR="001514D8" w14:paraId="6E94483F" w14:textId="77777777">
        <w:tc>
          <w:tcPr>
            <w:tcW w:w="1870" w:type="dxa"/>
            <w:tcBorders>
              <w:top w:val="single" w:sz="4" w:space="0" w:color="000000"/>
              <w:left w:val="single" w:sz="12" w:space="0" w:color="000000"/>
              <w:bottom w:val="single" w:sz="4" w:space="0" w:color="000000"/>
              <w:right w:val="single" w:sz="12" w:space="0" w:color="000000"/>
            </w:tcBorders>
            <w:shd w:val="clear" w:color="auto" w:fill="D9D9D9"/>
          </w:tcPr>
          <w:p w14:paraId="646B6C2B" w14:textId="77777777" w:rsidR="001514D8" w:rsidRDefault="001553AC">
            <w:pPr>
              <w:jc w:val="center"/>
            </w:pPr>
            <w:r>
              <w:t>6:45am-7:45am</w:t>
            </w:r>
          </w:p>
        </w:tc>
        <w:tc>
          <w:tcPr>
            <w:tcW w:w="1870" w:type="dxa"/>
            <w:tcBorders>
              <w:top w:val="single" w:sz="4" w:space="0" w:color="000000"/>
              <w:left w:val="single" w:sz="12" w:space="0" w:color="000000"/>
              <w:bottom w:val="single" w:sz="4" w:space="0" w:color="000000"/>
              <w:right w:val="single" w:sz="12" w:space="0" w:color="000000"/>
            </w:tcBorders>
            <w:shd w:val="clear" w:color="auto" w:fill="D9D9D9"/>
          </w:tcPr>
          <w:p w14:paraId="08219001" w14:textId="77777777" w:rsidR="001514D8" w:rsidRDefault="001553AC">
            <w:pPr>
              <w:jc w:val="center"/>
            </w:pPr>
            <w:r>
              <w:t>6:45am-7:45am</w:t>
            </w:r>
          </w:p>
        </w:tc>
        <w:tc>
          <w:tcPr>
            <w:tcW w:w="1870" w:type="dxa"/>
            <w:tcBorders>
              <w:top w:val="single" w:sz="4" w:space="0" w:color="000000"/>
              <w:left w:val="single" w:sz="12" w:space="0" w:color="000000"/>
              <w:bottom w:val="single" w:sz="4" w:space="0" w:color="000000"/>
              <w:right w:val="single" w:sz="12" w:space="0" w:color="000000"/>
            </w:tcBorders>
            <w:shd w:val="clear" w:color="auto" w:fill="D9D9D9"/>
          </w:tcPr>
          <w:p w14:paraId="0A9E3CCD" w14:textId="77777777" w:rsidR="001514D8" w:rsidRDefault="001553AC">
            <w:pPr>
              <w:jc w:val="center"/>
            </w:pPr>
            <w:r>
              <w:t>6:45am-7:45am</w:t>
            </w:r>
          </w:p>
        </w:tc>
        <w:tc>
          <w:tcPr>
            <w:tcW w:w="1870" w:type="dxa"/>
            <w:tcBorders>
              <w:top w:val="single" w:sz="4" w:space="0" w:color="000000"/>
              <w:left w:val="single" w:sz="12" w:space="0" w:color="000000"/>
              <w:bottom w:val="single" w:sz="4" w:space="0" w:color="000000"/>
              <w:right w:val="single" w:sz="12" w:space="0" w:color="000000"/>
            </w:tcBorders>
            <w:shd w:val="clear" w:color="auto" w:fill="D9D9D9"/>
          </w:tcPr>
          <w:p w14:paraId="738F2E0E" w14:textId="77777777" w:rsidR="001514D8" w:rsidRDefault="001553AC">
            <w:pPr>
              <w:jc w:val="center"/>
            </w:pPr>
            <w:r>
              <w:t>6:45am-7:45am</w:t>
            </w:r>
          </w:p>
        </w:tc>
        <w:tc>
          <w:tcPr>
            <w:tcW w:w="1870" w:type="dxa"/>
            <w:tcBorders>
              <w:top w:val="single" w:sz="4" w:space="0" w:color="000000"/>
              <w:left w:val="single" w:sz="12" w:space="0" w:color="000000"/>
              <w:bottom w:val="single" w:sz="4" w:space="0" w:color="000000"/>
              <w:right w:val="single" w:sz="12" w:space="0" w:color="000000"/>
            </w:tcBorders>
            <w:shd w:val="clear" w:color="auto" w:fill="D9D9D9"/>
          </w:tcPr>
          <w:p w14:paraId="56E6C805" w14:textId="77777777" w:rsidR="001514D8" w:rsidRDefault="001553AC">
            <w:pPr>
              <w:jc w:val="center"/>
            </w:pPr>
            <w:r>
              <w:t>6:45am-7:45am</w:t>
            </w:r>
          </w:p>
        </w:tc>
      </w:tr>
      <w:tr w:rsidR="001514D8" w14:paraId="46548DED" w14:textId="77777777">
        <w:tc>
          <w:tcPr>
            <w:tcW w:w="1870" w:type="dxa"/>
            <w:tcBorders>
              <w:left w:val="single" w:sz="12" w:space="0" w:color="000000"/>
              <w:bottom w:val="single" w:sz="12" w:space="0" w:color="000000"/>
              <w:right w:val="single" w:sz="12" w:space="0" w:color="000000"/>
            </w:tcBorders>
          </w:tcPr>
          <w:p w14:paraId="49A49052" w14:textId="77777777" w:rsidR="001514D8" w:rsidRDefault="001553AC">
            <w:pPr>
              <w:jc w:val="center"/>
            </w:pPr>
            <w:r>
              <w:t>Recovery Literature Study</w:t>
            </w:r>
          </w:p>
        </w:tc>
        <w:tc>
          <w:tcPr>
            <w:tcW w:w="1870" w:type="dxa"/>
            <w:tcBorders>
              <w:left w:val="single" w:sz="12" w:space="0" w:color="000000"/>
              <w:bottom w:val="single" w:sz="12" w:space="0" w:color="000000"/>
              <w:right w:val="single" w:sz="12" w:space="0" w:color="000000"/>
            </w:tcBorders>
          </w:tcPr>
          <w:p w14:paraId="4941884F" w14:textId="77777777" w:rsidR="001514D8" w:rsidRDefault="001553AC">
            <w:pPr>
              <w:jc w:val="center"/>
            </w:pPr>
            <w:r>
              <w:t>Recovery Literature Study</w:t>
            </w:r>
          </w:p>
        </w:tc>
        <w:tc>
          <w:tcPr>
            <w:tcW w:w="1870" w:type="dxa"/>
            <w:tcBorders>
              <w:left w:val="single" w:sz="12" w:space="0" w:color="000000"/>
              <w:bottom w:val="single" w:sz="12" w:space="0" w:color="000000"/>
              <w:right w:val="single" w:sz="12" w:space="0" w:color="000000"/>
            </w:tcBorders>
          </w:tcPr>
          <w:p w14:paraId="72171577" w14:textId="77777777" w:rsidR="001514D8" w:rsidRDefault="001553AC">
            <w:pPr>
              <w:jc w:val="center"/>
            </w:pPr>
            <w:r>
              <w:t>Recovery Literature Study</w:t>
            </w:r>
          </w:p>
        </w:tc>
        <w:tc>
          <w:tcPr>
            <w:tcW w:w="1870" w:type="dxa"/>
            <w:tcBorders>
              <w:left w:val="single" w:sz="12" w:space="0" w:color="000000"/>
              <w:bottom w:val="single" w:sz="12" w:space="0" w:color="000000"/>
              <w:right w:val="single" w:sz="12" w:space="0" w:color="000000"/>
            </w:tcBorders>
          </w:tcPr>
          <w:p w14:paraId="7A9F5D1B" w14:textId="77777777" w:rsidR="001514D8" w:rsidRDefault="001553AC">
            <w:pPr>
              <w:jc w:val="center"/>
            </w:pPr>
            <w:r>
              <w:t>Recovery Literature Study</w:t>
            </w:r>
          </w:p>
        </w:tc>
        <w:tc>
          <w:tcPr>
            <w:tcW w:w="1870" w:type="dxa"/>
            <w:tcBorders>
              <w:left w:val="single" w:sz="12" w:space="0" w:color="000000"/>
              <w:bottom w:val="single" w:sz="12" w:space="0" w:color="000000"/>
              <w:right w:val="single" w:sz="12" w:space="0" w:color="000000"/>
            </w:tcBorders>
          </w:tcPr>
          <w:p w14:paraId="4EC3BDC8" w14:textId="77777777" w:rsidR="001514D8" w:rsidRDefault="001553AC">
            <w:pPr>
              <w:jc w:val="center"/>
            </w:pPr>
            <w:r>
              <w:t>Recovery Literature Study</w:t>
            </w:r>
          </w:p>
        </w:tc>
      </w:tr>
      <w:tr w:rsidR="008C11DA" w14:paraId="5155EDA5" w14:textId="77777777">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34D5A8FF" w14:textId="7D99CBD4" w:rsidR="008C11DA" w:rsidRDefault="008C11DA" w:rsidP="008C11DA">
            <w:pPr>
              <w:jc w:val="center"/>
            </w:pPr>
            <w:r>
              <w:t>Work, Attend IOP or Seek Employment</w:t>
            </w:r>
          </w:p>
        </w:tc>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03C107B2" w14:textId="102D88F1" w:rsidR="008C11DA" w:rsidRDefault="008C11DA" w:rsidP="008C11DA">
            <w:pPr>
              <w:jc w:val="center"/>
            </w:pPr>
            <w:r w:rsidRPr="008C11DA">
              <w:t>Work, Attend IOP or Seek Employment</w:t>
            </w:r>
          </w:p>
        </w:tc>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1F50EEF7" w14:textId="3DEB4205" w:rsidR="008C11DA" w:rsidRDefault="008C11DA" w:rsidP="008C11DA">
            <w:pPr>
              <w:jc w:val="center"/>
            </w:pPr>
            <w:r w:rsidRPr="00EC4AB3">
              <w:t>Work, Attend IOP or Seek Employment</w:t>
            </w:r>
          </w:p>
        </w:tc>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7EEC2F27" w14:textId="055083B3" w:rsidR="008C11DA" w:rsidRDefault="008C11DA" w:rsidP="008C11DA">
            <w:pPr>
              <w:jc w:val="center"/>
            </w:pPr>
            <w:r w:rsidRPr="00EC4AB3">
              <w:t>Work, Attend IOP or Seek Employment</w:t>
            </w:r>
          </w:p>
        </w:tc>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45D9D890" w14:textId="7CD9213F" w:rsidR="008C11DA" w:rsidRDefault="008C11DA" w:rsidP="008C11DA">
            <w:pPr>
              <w:jc w:val="center"/>
            </w:pPr>
            <w:r w:rsidRPr="00EC4AB3">
              <w:t>Work, Attend IOP or Seek Employment</w:t>
            </w:r>
          </w:p>
        </w:tc>
      </w:tr>
      <w:tr w:rsidR="001514D8" w14:paraId="22944181" w14:textId="77777777">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688AAAE8" w14:textId="77777777" w:rsidR="001514D8" w:rsidRDefault="001553AC">
            <w:pPr>
              <w:jc w:val="center"/>
            </w:pPr>
            <w:r>
              <w:t>9:30am-3:00pm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2ACB6990" w14:textId="77777777" w:rsidR="001514D8" w:rsidRDefault="001553AC">
            <w:pPr>
              <w:jc w:val="center"/>
            </w:pPr>
            <w:r>
              <w:t>9:30am-3:00pm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589D86A3" w14:textId="77777777" w:rsidR="001514D8" w:rsidRDefault="001553AC">
            <w:pPr>
              <w:jc w:val="center"/>
            </w:pPr>
            <w:r>
              <w:t>9:30am-3:00pm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2E430670" w14:textId="77777777" w:rsidR="001514D8" w:rsidRDefault="001553AC">
            <w:pPr>
              <w:jc w:val="center"/>
            </w:pPr>
            <w:r>
              <w:t>9:30am-3:00pm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5C5ACDC1" w14:textId="77777777" w:rsidR="001514D8" w:rsidRDefault="001553AC">
            <w:pPr>
              <w:jc w:val="center"/>
            </w:pPr>
            <w:r>
              <w:t>9:30am-3:00pm</w:t>
            </w:r>
          </w:p>
        </w:tc>
      </w:tr>
      <w:tr w:rsidR="001514D8" w14:paraId="7CF8F352" w14:textId="77777777">
        <w:tc>
          <w:tcPr>
            <w:tcW w:w="1870" w:type="dxa"/>
            <w:tcBorders>
              <w:left w:val="single" w:sz="12" w:space="0" w:color="000000"/>
              <w:bottom w:val="single" w:sz="12" w:space="0" w:color="000000"/>
              <w:right w:val="single" w:sz="12" w:space="0" w:color="000000"/>
            </w:tcBorders>
          </w:tcPr>
          <w:p w14:paraId="2CA1A3EB" w14:textId="77777777" w:rsidR="001514D8" w:rsidRDefault="001553AC">
            <w:pPr>
              <w:jc w:val="center"/>
            </w:pPr>
            <w:r>
              <w:t>Staff to provide recovery support/intake services</w:t>
            </w:r>
          </w:p>
        </w:tc>
        <w:tc>
          <w:tcPr>
            <w:tcW w:w="1870" w:type="dxa"/>
            <w:tcBorders>
              <w:left w:val="single" w:sz="12" w:space="0" w:color="000000"/>
              <w:bottom w:val="single" w:sz="12" w:space="0" w:color="000000"/>
              <w:right w:val="single" w:sz="12" w:space="0" w:color="000000"/>
            </w:tcBorders>
          </w:tcPr>
          <w:p w14:paraId="501A2EBC" w14:textId="77777777" w:rsidR="001514D8" w:rsidRDefault="001553AC">
            <w:pPr>
              <w:jc w:val="center"/>
            </w:pPr>
            <w:r>
              <w:t>Staff to provide recovery support/intake services</w:t>
            </w:r>
          </w:p>
        </w:tc>
        <w:tc>
          <w:tcPr>
            <w:tcW w:w="1870" w:type="dxa"/>
            <w:tcBorders>
              <w:left w:val="single" w:sz="12" w:space="0" w:color="000000"/>
              <w:bottom w:val="single" w:sz="12" w:space="0" w:color="000000"/>
              <w:right w:val="single" w:sz="12" w:space="0" w:color="000000"/>
            </w:tcBorders>
          </w:tcPr>
          <w:p w14:paraId="177FBD43" w14:textId="77777777" w:rsidR="001514D8" w:rsidRDefault="001553AC">
            <w:pPr>
              <w:jc w:val="center"/>
            </w:pPr>
            <w:r>
              <w:t>Staff to provide recovery support/intake services</w:t>
            </w:r>
          </w:p>
        </w:tc>
        <w:tc>
          <w:tcPr>
            <w:tcW w:w="1870" w:type="dxa"/>
            <w:tcBorders>
              <w:left w:val="single" w:sz="12" w:space="0" w:color="000000"/>
              <w:bottom w:val="single" w:sz="12" w:space="0" w:color="000000"/>
              <w:right w:val="single" w:sz="12" w:space="0" w:color="000000"/>
            </w:tcBorders>
          </w:tcPr>
          <w:p w14:paraId="1A8C7A73" w14:textId="77777777" w:rsidR="001514D8" w:rsidRDefault="001553AC">
            <w:pPr>
              <w:jc w:val="center"/>
            </w:pPr>
            <w:r>
              <w:t>Staff to provide recovery support/intake services</w:t>
            </w:r>
          </w:p>
        </w:tc>
        <w:tc>
          <w:tcPr>
            <w:tcW w:w="1870" w:type="dxa"/>
            <w:tcBorders>
              <w:left w:val="single" w:sz="12" w:space="0" w:color="000000"/>
              <w:bottom w:val="single" w:sz="12" w:space="0" w:color="000000"/>
              <w:right w:val="single" w:sz="12" w:space="0" w:color="000000"/>
            </w:tcBorders>
          </w:tcPr>
          <w:p w14:paraId="1A424FB8" w14:textId="77777777" w:rsidR="001514D8" w:rsidRDefault="001553AC">
            <w:pPr>
              <w:jc w:val="center"/>
            </w:pPr>
            <w:r>
              <w:t>Staff to provide recovery support/intake services</w:t>
            </w:r>
          </w:p>
        </w:tc>
      </w:tr>
      <w:tr w:rsidR="001514D8" w14:paraId="12A85DBB" w14:textId="77777777">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759B9ACE" w14:textId="77777777" w:rsidR="001514D8" w:rsidRDefault="001553AC">
            <w:pPr>
              <w:jc w:val="center"/>
            </w:pPr>
            <w:r>
              <w:t>6:00pm-7:00pm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6D8EC127" w14:textId="77777777" w:rsidR="001514D8" w:rsidRDefault="001553AC">
            <w:pPr>
              <w:jc w:val="center"/>
            </w:pPr>
            <w:r>
              <w:t>6:00pm-7:00pm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1894D9CD" w14:textId="77777777" w:rsidR="001514D8" w:rsidRDefault="001553AC">
            <w:pPr>
              <w:jc w:val="center"/>
            </w:pPr>
            <w:r>
              <w:t>6:00pm-7:00pm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21743EDA" w14:textId="77777777" w:rsidR="001514D8" w:rsidRDefault="001553AC">
            <w:pPr>
              <w:jc w:val="center"/>
            </w:pPr>
            <w:r>
              <w:t>6:00pm-7:00pm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039BFF93" w14:textId="77777777" w:rsidR="001514D8" w:rsidRDefault="001553AC">
            <w:pPr>
              <w:jc w:val="center"/>
            </w:pPr>
            <w:r>
              <w:t>6:00pm-7:00pm</w:t>
            </w:r>
          </w:p>
        </w:tc>
      </w:tr>
      <w:tr w:rsidR="001514D8" w14:paraId="664682E8" w14:textId="77777777">
        <w:tc>
          <w:tcPr>
            <w:tcW w:w="1870" w:type="dxa"/>
            <w:tcBorders>
              <w:left w:val="single" w:sz="12" w:space="0" w:color="000000"/>
              <w:bottom w:val="single" w:sz="12" w:space="0" w:color="000000"/>
              <w:right w:val="single" w:sz="12" w:space="0" w:color="000000"/>
            </w:tcBorders>
          </w:tcPr>
          <w:p w14:paraId="602092AB" w14:textId="77777777" w:rsidR="001514D8" w:rsidRDefault="001553AC">
            <w:pPr>
              <w:jc w:val="center"/>
            </w:pPr>
            <w:r>
              <w:t>Recovery Class/Meeting</w:t>
            </w:r>
          </w:p>
        </w:tc>
        <w:tc>
          <w:tcPr>
            <w:tcW w:w="1870" w:type="dxa"/>
            <w:tcBorders>
              <w:left w:val="single" w:sz="12" w:space="0" w:color="000000"/>
              <w:bottom w:val="single" w:sz="12" w:space="0" w:color="000000"/>
              <w:right w:val="single" w:sz="12" w:space="0" w:color="000000"/>
            </w:tcBorders>
          </w:tcPr>
          <w:p w14:paraId="5CA78BC0" w14:textId="77777777" w:rsidR="001514D8" w:rsidRDefault="001553AC">
            <w:pPr>
              <w:jc w:val="center"/>
            </w:pPr>
            <w:r>
              <w:t>Recovery Class/Meeting</w:t>
            </w:r>
          </w:p>
        </w:tc>
        <w:tc>
          <w:tcPr>
            <w:tcW w:w="1870" w:type="dxa"/>
            <w:tcBorders>
              <w:left w:val="single" w:sz="12" w:space="0" w:color="000000"/>
              <w:bottom w:val="single" w:sz="12" w:space="0" w:color="000000"/>
              <w:right w:val="single" w:sz="12" w:space="0" w:color="000000"/>
            </w:tcBorders>
          </w:tcPr>
          <w:p w14:paraId="22A93897" w14:textId="77777777" w:rsidR="001514D8" w:rsidRDefault="001553AC">
            <w:pPr>
              <w:jc w:val="center"/>
            </w:pPr>
            <w:r>
              <w:t>Recovery Class/Meeting</w:t>
            </w:r>
          </w:p>
        </w:tc>
        <w:tc>
          <w:tcPr>
            <w:tcW w:w="1870" w:type="dxa"/>
            <w:tcBorders>
              <w:left w:val="single" w:sz="12" w:space="0" w:color="000000"/>
              <w:bottom w:val="single" w:sz="12" w:space="0" w:color="000000"/>
              <w:right w:val="single" w:sz="12" w:space="0" w:color="000000"/>
            </w:tcBorders>
          </w:tcPr>
          <w:p w14:paraId="50ECCBA7" w14:textId="77777777" w:rsidR="001514D8" w:rsidRDefault="001553AC">
            <w:pPr>
              <w:jc w:val="center"/>
            </w:pPr>
            <w:r>
              <w:t>Recovery Class/Meeting</w:t>
            </w:r>
          </w:p>
        </w:tc>
        <w:tc>
          <w:tcPr>
            <w:tcW w:w="1870" w:type="dxa"/>
            <w:tcBorders>
              <w:left w:val="single" w:sz="12" w:space="0" w:color="000000"/>
              <w:bottom w:val="single" w:sz="12" w:space="0" w:color="000000"/>
              <w:right w:val="single" w:sz="12" w:space="0" w:color="000000"/>
            </w:tcBorders>
          </w:tcPr>
          <w:p w14:paraId="274D947F" w14:textId="77777777" w:rsidR="001514D8" w:rsidRDefault="001553AC">
            <w:pPr>
              <w:jc w:val="center"/>
            </w:pPr>
            <w:r>
              <w:t>Recovery Class/Meeting</w:t>
            </w:r>
          </w:p>
        </w:tc>
      </w:tr>
      <w:tr w:rsidR="001514D8" w14:paraId="00871561" w14:textId="77777777">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3A18F604" w14:textId="77777777" w:rsidR="001514D8" w:rsidRDefault="001553AC">
            <w:pPr>
              <w:jc w:val="center"/>
            </w:pPr>
            <w:r>
              <w:t>9:45pm-11:00pm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6AA2DB55" w14:textId="77777777" w:rsidR="001514D8" w:rsidRDefault="001553AC">
            <w:pPr>
              <w:jc w:val="center"/>
            </w:pPr>
            <w:r>
              <w:t>9:45pm-11:00pm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04C52A98" w14:textId="77777777" w:rsidR="001514D8" w:rsidRDefault="001553AC">
            <w:pPr>
              <w:jc w:val="center"/>
            </w:pPr>
            <w:r>
              <w:t>9:45pm-11:00pm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1AFFAD1D" w14:textId="77777777" w:rsidR="001514D8" w:rsidRDefault="001553AC">
            <w:pPr>
              <w:jc w:val="center"/>
            </w:pPr>
            <w:r>
              <w:t>9:45pm-11:00pm</w:t>
            </w:r>
          </w:p>
        </w:tc>
        <w:tc>
          <w:tcPr>
            <w:tcW w:w="1870" w:type="dxa"/>
            <w:tcBorders>
              <w:top w:val="single" w:sz="12" w:space="0" w:color="000000"/>
              <w:left w:val="single" w:sz="12" w:space="0" w:color="000000"/>
              <w:bottom w:val="single" w:sz="4" w:space="0" w:color="000000"/>
              <w:right w:val="single" w:sz="12" w:space="0" w:color="000000"/>
            </w:tcBorders>
            <w:shd w:val="clear" w:color="auto" w:fill="D9D9D9"/>
          </w:tcPr>
          <w:p w14:paraId="5DA0E53C" w14:textId="77777777" w:rsidR="001514D8" w:rsidRDefault="001553AC">
            <w:pPr>
              <w:jc w:val="center"/>
            </w:pPr>
            <w:r>
              <w:t>9:45pm-11:00pm</w:t>
            </w:r>
          </w:p>
        </w:tc>
      </w:tr>
      <w:tr w:rsidR="001514D8" w14:paraId="0519D986" w14:textId="77777777">
        <w:tc>
          <w:tcPr>
            <w:tcW w:w="1870" w:type="dxa"/>
            <w:tcBorders>
              <w:left w:val="single" w:sz="12" w:space="0" w:color="000000"/>
              <w:bottom w:val="single" w:sz="12" w:space="0" w:color="000000"/>
              <w:right w:val="single" w:sz="12" w:space="0" w:color="000000"/>
            </w:tcBorders>
          </w:tcPr>
          <w:p w14:paraId="594BD0E6" w14:textId="77777777" w:rsidR="001514D8" w:rsidRDefault="001553AC">
            <w:pPr>
              <w:jc w:val="center"/>
            </w:pPr>
            <w:r>
              <w:t>Resident Fellowship</w:t>
            </w:r>
          </w:p>
        </w:tc>
        <w:tc>
          <w:tcPr>
            <w:tcW w:w="1870" w:type="dxa"/>
            <w:tcBorders>
              <w:left w:val="single" w:sz="12" w:space="0" w:color="000000"/>
              <w:bottom w:val="single" w:sz="12" w:space="0" w:color="000000"/>
              <w:right w:val="single" w:sz="12" w:space="0" w:color="000000"/>
            </w:tcBorders>
          </w:tcPr>
          <w:p w14:paraId="4C99FD45" w14:textId="77777777" w:rsidR="001514D8" w:rsidRDefault="001553AC">
            <w:pPr>
              <w:jc w:val="center"/>
            </w:pPr>
            <w:r>
              <w:t>Resident Fellowship</w:t>
            </w:r>
          </w:p>
        </w:tc>
        <w:tc>
          <w:tcPr>
            <w:tcW w:w="1870" w:type="dxa"/>
            <w:tcBorders>
              <w:left w:val="single" w:sz="12" w:space="0" w:color="000000"/>
              <w:bottom w:val="single" w:sz="12" w:space="0" w:color="000000"/>
              <w:right w:val="single" w:sz="12" w:space="0" w:color="000000"/>
            </w:tcBorders>
          </w:tcPr>
          <w:p w14:paraId="4A960CB8" w14:textId="77777777" w:rsidR="001514D8" w:rsidRDefault="001553AC">
            <w:pPr>
              <w:jc w:val="center"/>
            </w:pPr>
            <w:r>
              <w:t>Resident Fellowship</w:t>
            </w:r>
          </w:p>
        </w:tc>
        <w:tc>
          <w:tcPr>
            <w:tcW w:w="1870" w:type="dxa"/>
            <w:tcBorders>
              <w:left w:val="single" w:sz="12" w:space="0" w:color="000000"/>
              <w:bottom w:val="single" w:sz="12" w:space="0" w:color="000000"/>
              <w:right w:val="single" w:sz="12" w:space="0" w:color="000000"/>
            </w:tcBorders>
          </w:tcPr>
          <w:p w14:paraId="7972C1B6" w14:textId="77777777" w:rsidR="001514D8" w:rsidRDefault="001553AC">
            <w:pPr>
              <w:jc w:val="center"/>
            </w:pPr>
            <w:r>
              <w:t>Resident Fellowship</w:t>
            </w:r>
          </w:p>
        </w:tc>
        <w:tc>
          <w:tcPr>
            <w:tcW w:w="1870" w:type="dxa"/>
            <w:tcBorders>
              <w:left w:val="single" w:sz="12" w:space="0" w:color="000000"/>
              <w:bottom w:val="single" w:sz="12" w:space="0" w:color="000000"/>
              <w:right w:val="single" w:sz="12" w:space="0" w:color="000000"/>
            </w:tcBorders>
          </w:tcPr>
          <w:p w14:paraId="427E5F46" w14:textId="77777777" w:rsidR="001514D8" w:rsidRDefault="001553AC">
            <w:pPr>
              <w:jc w:val="center"/>
            </w:pPr>
            <w:r>
              <w:t>Resident Fellowship</w:t>
            </w:r>
          </w:p>
        </w:tc>
      </w:tr>
      <w:tr w:rsidR="001514D8" w14:paraId="3FBAE771" w14:textId="77777777">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4BBA9C08" w14:textId="77777777" w:rsidR="001514D8" w:rsidRDefault="001553AC">
            <w:pPr>
              <w:jc w:val="center"/>
            </w:pPr>
            <w:r>
              <w:t>11:00pm Curfew</w:t>
            </w:r>
          </w:p>
        </w:tc>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5100BB24" w14:textId="77777777" w:rsidR="001514D8" w:rsidRDefault="001553AC">
            <w:pPr>
              <w:jc w:val="center"/>
            </w:pPr>
            <w:r>
              <w:t>11:00pm Curfew</w:t>
            </w:r>
          </w:p>
        </w:tc>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241844EC" w14:textId="77777777" w:rsidR="001514D8" w:rsidRDefault="001553AC">
            <w:pPr>
              <w:jc w:val="center"/>
            </w:pPr>
            <w:r>
              <w:t>11:00pm Curfew</w:t>
            </w:r>
          </w:p>
        </w:tc>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5218DA57" w14:textId="77777777" w:rsidR="001514D8" w:rsidRDefault="001553AC">
            <w:pPr>
              <w:jc w:val="center"/>
            </w:pPr>
            <w:r>
              <w:t>11:00pm Curfew</w:t>
            </w:r>
          </w:p>
        </w:tc>
        <w:tc>
          <w:tcPr>
            <w:tcW w:w="1870" w:type="dxa"/>
            <w:tcBorders>
              <w:top w:val="single" w:sz="12" w:space="0" w:color="000000"/>
              <w:left w:val="single" w:sz="12" w:space="0" w:color="000000"/>
              <w:bottom w:val="single" w:sz="12" w:space="0" w:color="000000"/>
              <w:right w:val="single" w:sz="12" w:space="0" w:color="000000"/>
            </w:tcBorders>
            <w:shd w:val="clear" w:color="auto" w:fill="D9D9D9"/>
          </w:tcPr>
          <w:p w14:paraId="1E7D15D2" w14:textId="77777777" w:rsidR="001514D8" w:rsidRDefault="001553AC">
            <w:pPr>
              <w:jc w:val="center"/>
            </w:pPr>
            <w:r>
              <w:t>11:00pm Curfew</w:t>
            </w:r>
          </w:p>
        </w:tc>
      </w:tr>
    </w:tbl>
    <w:p w14:paraId="004D9ED7" w14:textId="4E8237C3" w:rsidR="001514D8" w:rsidRDefault="001553AC">
      <w:pPr>
        <w:rPr>
          <w:color w:val="4472C4"/>
        </w:rPr>
      </w:pPr>
      <w:r>
        <w:rPr>
          <w:color w:val="4472C4"/>
        </w:rPr>
        <w:t>The above and weekend schedule will be set based on the services provided by each house.</w:t>
      </w:r>
    </w:p>
    <w:p w14:paraId="48E70DFB" w14:textId="77777777" w:rsidR="00965AED" w:rsidRDefault="00965AED">
      <w:pPr>
        <w:ind w:firstLine="540"/>
        <w:rPr>
          <w:rFonts w:ascii="Times New Roman" w:hAnsi="Times New Roman" w:cs="Times New Roman"/>
          <w:b/>
          <w:bCs/>
          <w:sz w:val="24"/>
          <w:szCs w:val="24"/>
        </w:rPr>
      </w:pPr>
    </w:p>
    <w:p w14:paraId="300AF615" w14:textId="77777777" w:rsidR="00965AED" w:rsidRDefault="00965AED">
      <w:pPr>
        <w:ind w:firstLine="540"/>
        <w:rPr>
          <w:rFonts w:ascii="Times New Roman" w:hAnsi="Times New Roman" w:cs="Times New Roman"/>
          <w:b/>
          <w:bCs/>
          <w:sz w:val="24"/>
          <w:szCs w:val="24"/>
        </w:rPr>
      </w:pPr>
    </w:p>
    <w:p w14:paraId="5D6ABAE0" w14:textId="77777777" w:rsidR="00965AED" w:rsidRDefault="00965AED">
      <w:pPr>
        <w:ind w:firstLine="540"/>
        <w:rPr>
          <w:rFonts w:ascii="Times New Roman" w:hAnsi="Times New Roman" w:cs="Times New Roman"/>
          <w:b/>
          <w:bCs/>
          <w:sz w:val="24"/>
          <w:szCs w:val="24"/>
        </w:rPr>
      </w:pPr>
    </w:p>
    <w:p w14:paraId="7797CFF8" w14:textId="77777777" w:rsidR="00965AED" w:rsidRDefault="00965AED">
      <w:pPr>
        <w:ind w:firstLine="540"/>
        <w:rPr>
          <w:rFonts w:ascii="Times New Roman" w:hAnsi="Times New Roman" w:cs="Times New Roman"/>
          <w:b/>
          <w:bCs/>
          <w:sz w:val="24"/>
          <w:szCs w:val="24"/>
        </w:rPr>
      </w:pPr>
    </w:p>
    <w:p w14:paraId="5AA33FB2" w14:textId="77777777" w:rsidR="00965AED" w:rsidRDefault="00965AED">
      <w:pPr>
        <w:ind w:firstLine="540"/>
        <w:rPr>
          <w:rFonts w:ascii="Times New Roman" w:hAnsi="Times New Roman" w:cs="Times New Roman"/>
          <w:b/>
          <w:bCs/>
          <w:sz w:val="24"/>
          <w:szCs w:val="24"/>
        </w:rPr>
      </w:pPr>
    </w:p>
    <w:p w14:paraId="0849E427" w14:textId="77777777" w:rsidR="00965AED" w:rsidRDefault="00965AED">
      <w:pPr>
        <w:ind w:firstLine="540"/>
        <w:rPr>
          <w:rFonts w:ascii="Times New Roman" w:hAnsi="Times New Roman" w:cs="Times New Roman"/>
          <w:b/>
          <w:bCs/>
          <w:sz w:val="24"/>
          <w:szCs w:val="24"/>
        </w:rPr>
      </w:pPr>
    </w:p>
    <w:p w14:paraId="551E278F" w14:textId="77777777" w:rsidR="00965AED" w:rsidRDefault="00965AED">
      <w:pPr>
        <w:ind w:firstLine="540"/>
        <w:rPr>
          <w:rFonts w:ascii="Times New Roman" w:hAnsi="Times New Roman" w:cs="Times New Roman"/>
          <w:b/>
          <w:bCs/>
          <w:sz w:val="24"/>
          <w:szCs w:val="24"/>
        </w:rPr>
      </w:pPr>
    </w:p>
    <w:p w14:paraId="5BEC5444" w14:textId="77777777" w:rsidR="00965AED" w:rsidRDefault="00965AED">
      <w:pPr>
        <w:ind w:firstLine="540"/>
        <w:rPr>
          <w:rFonts w:ascii="Times New Roman" w:hAnsi="Times New Roman" w:cs="Times New Roman"/>
          <w:b/>
          <w:bCs/>
          <w:sz w:val="24"/>
          <w:szCs w:val="24"/>
        </w:rPr>
      </w:pPr>
    </w:p>
    <w:p w14:paraId="172F533D" w14:textId="77777777" w:rsidR="00965AED" w:rsidRDefault="00965AED">
      <w:pPr>
        <w:ind w:firstLine="540"/>
        <w:rPr>
          <w:rFonts w:ascii="Times New Roman" w:hAnsi="Times New Roman" w:cs="Times New Roman"/>
          <w:b/>
          <w:bCs/>
          <w:sz w:val="24"/>
          <w:szCs w:val="24"/>
        </w:rPr>
      </w:pPr>
    </w:p>
    <w:p w14:paraId="00E48D70" w14:textId="77777777" w:rsidR="00965AED" w:rsidRDefault="00965AED">
      <w:pPr>
        <w:ind w:firstLine="540"/>
        <w:rPr>
          <w:rFonts w:ascii="Times New Roman" w:hAnsi="Times New Roman" w:cs="Times New Roman"/>
          <w:b/>
          <w:bCs/>
          <w:sz w:val="24"/>
          <w:szCs w:val="24"/>
        </w:rPr>
      </w:pPr>
    </w:p>
    <w:p w14:paraId="7903622C" w14:textId="77777777" w:rsidR="00965AED" w:rsidRDefault="00965AED">
      <w:pPr>
        <w:ind w:firstLine="540"/>
        <w:rPr>
          <w:rFonts w:ascii="Times New Roman" w:hAnsi="Times New Roman" w:cs="Times New Roman"/>
          <w:b/>
          <w:bCs/>
          <w:sz w:val="24"/>
          <w:szCs w:val="24"/>
        </w:rPr>
      </w:pPr>
    </w:p>
    <w:p w14:paraId="33EB5BC8" w14:textId="77777777" w:rsidR="00965AED" w:rsidRDefault="00965AED">
      <w:pPr>
        <w:ind w:firstLine="540"/>
        <w:rPr>
          <w:rFonts w:ascii="Times New Roman" w:hAnsi="Times New Roman" w:cs="Times New Roman"/>
          <w:b/>
          <w:bCs/>
          <w:sz w:val="24"/>
          <w:szCs w:val="24"/>
        </w:rPr>
      </w:pPr>
    </w:p>
    <w:p w14:paraId="729F9BB4" w14:textId="052B6C24" w:rsidR="0016441D" w:rsidRDefault="009A6E7F" w:rsidP="009A6E7F">
      <w:pPr>
        <w:pStyle w:val="Heading1"/>
        <w:spacing w:before="0"/>
        <w:rPr>
          <w:b/>
          <w:bCs/>
          <w:color w:val="auto"/>
          <w:sz w:val="24"/>
          <w:szCs w:val="24"/>
        </w:rPr>
      </w:pPr>
      <w:bookmarkStart w:id="79" w:name="_Toc114722423"/>
      <w:r>
        <w:rPr>
          <w:rFonts w:ascii="Times New Roman" w:hAnsi="Times New Roman" w:cs="Times New Roman"/>
          <w:b/>
          <w:bCs/>
          <w:color w:val="auto"/>
          <w:sz w:val="24"/>
          <w:szCs w:val="24"/>
        </w:rPr>
        <w:lastRenderedPageBreak/>
        <w:t>Cleaning and Sanitation</w:t>
      </w:r>
      <w:bookmarkEnd w:id="79"/>
    </w:p>
    <w:p w14:paraId="73346027" w14:textId="522F10AD" w:rsidR="004B095E" w:rsidRPr="0016441D" w:rsidRDefault="004B095E" w:rsidP="0016441D">
      <w:pPr>
        <w:pStyle w:val="Heading1"/>
        <w:spacing w:before="0"/>
        <w:rPr>
          <w:b/>
          <w:bCs/>
          <w:sz w:val="24"/>
          <w:szCs w:val="24"/>
        </w:rPr>
      </w:pPr>
      <w:r w:rsidRPr="0016441D">
        <w:rPr>
          <w:b/>
          <w:bCs/>
          <w:color w:val="auto"/>
          <w:sz w:val="24"/>
          <w:szCs w:val="24"/>
        </w:rPr>
        <w:t xml:space="preserve"> </w:t>
      </w:r>
    </w:p>
    <w:p w14:paraId="6DDFA109" w14:textId="0304CAF3" w:rsidR="00315250" w:rsidRPr="001F4F2B" w:rsidRDefault="004B095E">
      <w:pPr>
        <w:pStyle w:val="ListParagraph"/>
        <w:numPr>
          <w:ilvl w:val="3"/>
          <w:numId w:val="3"/>
        </w:numPr>
        <w:spacing w:after="0"/>
        <w:ind w:left="360"/>
        <w:rPr>
          <w:rFonts w:ascii="Times New Roman" w:hAnsi="Times New Roman" w:cs="Times New Roman"/>
          <w:sz w:val="24"/>
          <w:szCs w:val="24"/>
        </w:rPr>
      </w:pPr>
      <w:r w:rsidRPr="001F4F2B">
        <w:rPr>
          <w:rFonts w:ascii="Times New Roman" w:hAnsi="Times New Roman" w:cs="Times New Roman"/>
          <w:sz w:val="24"/>
          <w:szCs w:val="24"/>
        </w:rPr>
        <w:t>T</w:t>
      </w:r>
      <w:r w:rsidR="00315250" w:rsidRPr="001F4F2B">
        <w:rPr>
          <w:rFonts w:ascii="Times New Roman" w:hAnsi="Times New Roman" w:cs="Times New Roman"/>
          <w:sz w:val="24"/>
          <w:szCs w:val="24"/>
        </w:rPr>
        <w:t>he Owner/Operator or House Manager will assure that t</w:t>
      </w:r>
      <w:r w:rsidRPr="001F4F2B">
        <w:rPr>
          <w:rFonts w:ascii="Times New Roman" w:hAnsi="Times New Roman" w:cs="Times New Roman"/>
          <w:sz w:val="24"/>
          <w:szCs w:val="24"/>
        </w:rPr>
        <w:t xml:space="preserve">here </w:t>
      </w:r>
      <w:r w:rsidR="00417691" w:rsidRPr="00417691">
        <w:rPr>
          <w:rFonts w:ascii="Times New Roman" w:hAnsi="Times New Roman" w:cs="Times New Roman"/>
          <w:sz w:val="24"/>
          <w:szCs w:val="24"/>
        </w:rPr>
        <w:t>are</w:t>
      </w:r>
      <w:r w:rsidRPr="001F4F2B">
        <w:rPr>
          <w:rFonts w:ascii="Times New Roman" w:hAnsi="Times New Roman" w:cs="Times New Roman"/>
          <w:sz w:val="24"/>
          <w:szCs w:val="24"/>
        </w:rPr>
        <w:t xml:space="preserve"> proper extermination services and that vermin and pests are in control.</w:t>
      </w:r>
    </w:p>
    <w:p w14:paraId="612C258B" w14:textId="335F2356" w:rsidR="00315250" w:rsidRPr="001F4F2B" w:rsidRDefault="00315250">
      <w:pPr>
        <w:pStyle w:val="ListParagraph"/>
        <w:numPr>
          <w:ilvl w:val="3"/>
          <w:numId w:val="3"/>
        </w:numPr>
        <w:ind w:left="360"/>
        <w:rPr>
          <w:rFonts w:ascii="Times New Roman" w:hAnsi="Times New Roman" w:cs="Times New Roman"/>
          <w:sz w:val="24"/>
          <w:szCs w:val="24"/>
        </w:rPr>
      </w:pPr>
      <w:r w:rsidRPr="001F4F2B">
        <w:rPr>
          <w:rFonts w:ascii="Times New Roman" w:hAnsi="Times New Roman" w:cs="Times New Roman"/>
          <w:sz w:val="24"/>
          <w:szCs w:val="24"/>
        </w:rPr>
        <w:t>The Owner/Operator or House M</w:t>
      </w:r>
      <w:r w:rsidR="004B095E" w:rsidRPr="001F4F2B">
        <w:rPr>
          <w:rFonts w:ascii="Times New Roman" w:hAnsi="Times New Roman" w:cs="Times New Roman"/>
          <w:sz w:val="24"/>
          <w:szCs w:val="24"/>
        </w:rPr>
        <w:t xml:space="preserve">anager will ensure there is proper disposal and pick-up of </w:t>
      </w:r>
      <w:r w:rsidR="00167B0E" w:rsidRPr="001F4F2B">
        <w:rPr>
          <w:rFonts w:ascii="Times New Roman" w:hAnsi="Times New Roman" w:cs="Times New Roman"/>
          <w:sz w:val="24"/>
          <w:szCs w:val="24"/>
        </w:rPr>
        <w:t>trash</w:t>
      </w:r>
      <w:r w:rsidR="004B095E" w:rsidRPr="001F4F2B">
        <w:rPr>
          <w:rFonts w:ascii="Times New Roman" w:hAnsi="Times New Roman" w:cs="Times New Roman"/>
          <w:sz w:val="24"/>
          <w:szCs w:val="24"/>
        </w:rPr>
        <w:t>.</w:t>
      </w:r>
    </w:p>
    <w:p w14:paraId="34F971C2" w14:textId="6733162F" w:rsidR="00167B0E" w:rsidRPr="001F4F2B" w:rsidRDefault="00167B0E">
      <w:pPr>
        <w:pStyle w:val="ListParagraph"/>
        <w:numPr>
          <w:ilvl w:val="3"/>
          <w:numId w:val="3"/>
        </w:numPr>
        <w:ind w:left="360"/>
        <w:rPr>
          <w:rFonts w:ascii="Times New Roman" w:hAnsi="Times New Roman" w:cs="Times New Roman"/>
          <w:sz w:val="24"/>
          <w:szCs w:val="24"/>
        </w:rPr>
      </w:pPr>
      <w:r w:rsidRPr="001F4F2B">
        <w:rPr>
          <w:rFonts w:ascii="Times New Roman" w:hAnsi="Times New Roman" w:cs="Times New Roman"/>
          <w:sz w:val="24"/>
          <w:szCs w:val="24"/>
        </w:rPr>
        <w:t>The House Manager will provide a cleaning</w:t>
      </w:r>
      <w:r w:rsidR="004B095E" w:rsidRPr="001F4F2B">
        <w:rPr>
          <w:rFonts w:ascii="Times New Roman" w:hAnsi="Times New Roman" w:cs="Times New Roman"/>
          <w:sz w:val="24"/>
          <w:szCs w:val="24"/>
        </w:rPr>
        <w:t xml:space="preserve"> schedule for various locations and items in the </w:t>
      </w:r>
      <w:r w:rsidRPr="001F4F2B">
        <w:rPr>
          <w:rFonts w:ascii="Times New Roman" w:hAnsi="Times New Roman" w:cs="Times New Roman"/>
          <w:sz w:val="24"/>
          <w:szCs w:val="24"/>
        </w:rPr>
        <w:t>RH</w:t>
      </w:r>
      <w:r w:rsidR="004B095E" w:rsidRPr="001F4F2B">
        <w:rPr>
          <w:rFonts w:ascii="Times New Roman" w:hAnsi="Times New Roman" w:cs="Times New Roman"/>
          <w:sz w:val="24"/>
          <w:szCs w:val="24"/>
        </w:rPr>
        <w:t xml:space="preserve">. Staff are responsible for confirming that all cleaning chores are complete. </w:t>
      </w:r>
    </w:p>
    <w:p w14:paraId="49F698B1" w14:textId="77777777" w:rsidR="00437C24" w:rsidRPr="001F4F2B" w:rsidRDefault="004B095E">
      <w:pPr>
        <w:pStyle w:val="ListParagraph"/>
        <w:numPr>
          <w:ilvl w:val="3"/>
          <w:numId w:val="3"/>
        </w:numPr>
        <w:ind w:left="360"/>
        <w:rPr>
          <w:rFonts w:ascii="Times New Roman" w:hAnsi="Times New Roman" w:cs="Times New Roman"/>
          <w:sz w:val="24"/>
          <w:szCs w:val="24"/>
        </w:rPr>
      </w:pPr>
      <w:r w:rsidRPr="001F4F2B">
        <w:rPr>
          <w:rFonts w:ascii="Times New Roman" w:hAnsi="Times New Roman" w:cs="Times New Roman"/>
          <w:sz w:val="24"/>
          <w:szCs w:val="24"/>
        </w:rPr>
        <w:t xml:space="preserve">The </w:t>
      </w:r>
      <w:r w:rsidR="00167B0E" w:rsidRPr="001F4F2B">
        <w:rPr>
          <w:rFonts w:ascii="Times New Roman" w:hAnsi="Times New Roman" w:cs="Times New Roman"/>
          <w:sz w:val="24"/>
          <w:szCs w:val="24"/>
        </w:rPr>
        <w:t>House</w:t>
      </w:r>
      <w:r w:rsidRPr="001F4F2B">
        <w:rPr>
          <w:rFonts w:ascii="Times New Roman" w:hAnsi="Times New Roman" w:cs="Times New Roman"/>
          <w:sz w:val="24"/>
          <w:szCs w:val="24"/>
        </w:rPr>
        <w:t xml:space="preserve"> Manager inspects all areas of the </w:t>
      </w:r>
      <w:r w:rsidR="00167B0E" w:rsidRPr="001F4F2B">
        <w:rPr>
          <w:rFonts w:ascii="Times New Roman" w:hAnsi="Times New Roman" w:cs="Times New Roman"/>
          <w:sz w:val="24"/>
          <w:szCs w:val="24"/>
        </w:rPr>
        <w:t xml:space="preserve">RH on a </w:t>
      </w:r>
      <w:r w:rsidRPr="001F4F2B">
        <w:rPr>
          <w:rFonts w:ascii="Times New Roman" w:hAnsi="Times New Roman" w:cs="Times New Roman"/>
          <w:sz w:val="24"/>
          <w:szCs w:val="24"/>
        </w:rPr>
        <w:t>monthly</w:t>
      </w:r>
      <w:r w:rsidR="00167B0E" w:rsidRPr="001F4F2B">
        <w:rPr>
          <w:rFonts w:ascii="Times New Roman" w:hAnsi="Times New Roman" w:cs="Times New Roman"/>
          <w:sz w:val="24"/>
          <w:szCs w:val="24"/>
        </w:rPr>
        <w:t xml:space="preserve"> scheduled basis.</w:t>
      </w:r>
    </w:p>
    <w:p w14:paraId="3B9A7BA3" w14:textId="170189EC" w:rsidR="004B095E" w:rsidRPr="001F4F2B" w:rsidRDefault="004B095E">
      <w:pPr>
        <w:pStyle w:val="ListParagraph"/>
        <w:numPr>
          <w:ilvl w:val="3"/>
          <w:numId w:val="3"/>
        </w:numPr>
        <w:ind w:left="360"/>
        <w:rPr>
          <w:rFonts w:ascii="Times New Roman" w:hAnsi="Times New Roman" w:cs="Times New Roman"/>
          <w:sz w:val="24"/>
          <w:szCs w:val="24"/>
        </w:rPr>
      </w:pPr>
      <w:r w:rsidRPr="001F4F2B">
        <w:rPr>
          <w:rFonts w:ascii="Times New Roman" w:hAnsi="Times New Roman" w:cs="Times New Roman"/>
          <w:sz w:val="24"/>
          <w:szCs w:val="24"/>
        </w:rPr>
        <w:t xml:space="preserve">All floors, toilets, </w:t>
      </w:r>
      <w:r w:rsidR="00437C24" w:rsidRPr="001F4F2B">
        <w:rPr>
          <w:rFonts w:ascii="Times New Roman" w:hAnsi="Times New Roman" w:cs="Times New Roman"/>
          <w:sz w:val="24"/>
          <w:szCs w:val="24"/>
        </w:rPr>
        <w:t xml:space="preserve">showers/tubs, </w:t>
      </w:r>
      <w:r w:rsidRPr="001F4F2B">
        <w:rPr>
          <w:rFonts w:ascii="Times New Roman" w:hAnsi="Times New Roman" w:cs="Times New Roman"/>
          <w:sz w:val="24"/>
          <w:szCs w:val="24"/>
        </w:rPr>
        <w:t xml:space="preserve">and sinks in the center shall be </w:t>
      </w:r>
      <w:r w:rsidR="00437C24" w:rsidRPr="001F4F2B">
        <w:rPr>
          <w:rFonts w:ascii="Times New Roman" w:hAnsi="Times New Roman" w:cs="Times New Roman"/>
          <w:sz w:val="24"/>
          <w:szCs w:val="24"/>
        </w:rPr>
        <w:t>cleaned weekly</w:t>
      </w:r>
      <w:r w:rsidRPr="001F4F2B">
        <w:rPr>
          <w:rFonts w:ascii="Times New Roman" w:hAnsi="Times New Roman" w:cs="Times New Roman"/>
          <w:sz w:val="24"/>
          <w:szCs w:val="24"/>
        </w:rPr>
        <w:t xml:space="preserve"> or more often as necessary.</w:t>
      </w:r>
    </w:p>
    <w:p w14:paraId="2F74BCDB" w14:textId="4859C70B" w:rsidR="004B095E" w:rsidRPr="0016441D" w:rsidRDefault="00FC5EC6" w:rsidP="00B6380B">
      <w:pPr>
        <w:pStyle w:val="Heading1"/>
        <w:rPr>
          <w:rFonts w:ascii="Times New Roman" w:hAnsi="Times New Roman" w:cs="Times New Roman"/>
          <w:b/>
          <w:bCs/>
          <w:color w:val="auto"/>
          <w:sz w:val="24"/>
          <w:szCs w:val="24"/>
        </w:rPr>
      </w:pPr>
      <w:bookmarkStart w:id="80" w:name="_Toc114722424"/>
      <w:r w:rsidRPr="0016441D">
        <w:rPr>
          <w:rFonts w:ascii="Times New Roman" w:hAnsi="Times New Roman" w:cs="Times New Roman"/>
          <w:b/>
          <w:bCs/>
          <w:color w:val="auto"/>
          <w:sz w:val="24"/>
          <w:szCs w:val="24"/>
        </w:rPr>
        <w:t>B</w:t>
      </w:r>
      <w:r w:rsidR="009A6E7F">
        <w:rPr>
          <w:rFonts w:ascii="Times New Roman" w:hAnsi="Times New Roman" w:cs="Times New Roman"/>
          <w:b/>
          <w:bCs/>
          <w:color w:val="auto"/>
          <w:sz w:val="24"/>
          <w:szCs w:val="24"/>
        </w:rPr>
        <w:t>ed Bug Information</w:t>
      </w:r>
      <w:bookmarkEnd w:id="80"/>
    </w:p>
    <w:p w14:paraId="237AC3BF" w14:textId="77777777" w:rsidR="0016441D" w:rsidRPr="0016441D" w:rsidRDefault="0016441D" w:rsidP="00B6380B">
      <w:pPr>
        <w:spacing w:after="0"/>
      </w:pPr>
    </w:p>
    <w:p w14:paraId="764C3849" w14:textId="52AB68C2" w:rsidR="00337569" w:rsidRPr="0016441D" w:rsidRDefault="00337569" w:rsidP="00B6380B">
      <w:pPr>
        <w:spacing w:after="0"/>
        <w:rPr>
          <w:rFonts w:ascii="Times New Roman" w:hAnsi="Times New Roman" w:cs="Times New Roman"/>
          <w:sz w:val="24"/>
          <w:szCs w:val="24"/>
        </w:rPr>
      </w:pPr>
      <w:r w:rsidRPr="0016441D">
        <w:rPr>
          <w:rFonts w:ascii="Times New Roman" w:hAnsi="Times New Roman" w:cs="Times New Roman"/>
          <w:sz w:val="24"/>
          <w:szCs w:val="24"/>
        </w:rPr>
        <w:t>Bed Bug</w:t>
      </w:r>
      <w:r w:rsidR="00C53E2C" w:rsidRPr="0016441D">
        <w:rPr>
          <w:rFonts w:ascii="Times New Roman" w:hAnsi="Times New Roman" w:cs="Times New Roman"/>
          <w:sz w:val="24"/>
          <w:szCs w:val="24"/>
        </w:rPr>
        <w:t>s</w:t>
      </w:r>
      <w:r w:rsidRPr="0016441D">
        <w:rPr>
          <w:rFonts w:ascii="Times New Roman" w:hAnsi="Times New Roman" w:cs="Times New Roman"/>
          <w:sz w:val="24"/>
          <w:szCs w:val="24"/>
        </w:rPr>
        <w:t xml:space="preserve"> </w:t>
      </w:r>
      <w:r w:rsidR="00912E7C" w:rsidRPr="0016441D">
        <w:rPr>
          <w:rFonts w:ascii="Times New Roman" w:hAnsi="Times New Roman" w:cs="Times New Roman"/>
          <w:sz w:val="24"/>
          <w:szCs w:val="24"/>
        </w:rPr>
        <w:t>are</w:t>
      </w:r>
      <w:r w:rsidRPr="0016441D">
        <w:rPr>
          <w:rFonts w:ascii="Times New Roman" w:hAnsi="Times New Roman" w:cs="Times New Roman"/>
          <w:sz w:val="24"/>
          <w:szCs w:val="24"/>
        </w:rPr>
        <w:t xml:space="preserve"> small brown parasite</w:t>
      </w:r>
      <w:r w:rsidR="00912E7C" w:rsidRPr="0016441D">
        <w:rPr>
          <w:rFonts w:ascii="Times New Roman" w:hAnsi="Times New Roman" w:cs="Times New Roman"/>
          <w:sz w:val="24"/>
          <w:szCs w:val="24"/>
        </w:rPr>
        <w:t>s</w:t>
      </w:r>
      <w:r w:rsidRPr="0016441D">
        <w:rPr>
          <w:rFonts w:ascii="Times New Roman" w:hAnsi="Times New Roman" w:cs="Times New Roman"/>
          <w:sz w:val="24"/>
          <w:szCs w:val="24"/>
        </w:rPr>
        <w:t xml:space="preserve"> that feed on human or animal blood. After feeding they hide in furniture,</w:t>
      </w:r>
      <w:r w:rsidR="00912E7C" w:rsidRPr="0016441D">
        <w:rPr>
          <w:rFonts w:ascii="Times New Roman" w:hAnsi="Times New Roman" w:cs="Times New Roman"/>
          <w:sz w:val="24"/>
          <w:szCs w:val="24"/>
        </w:rPr>
        <w:t xml:space="preserve"> </w:t>
      </w:r>
      <w:r w:rsidRPr="0016441D">
        <w:rPr>
          <w:rFonts w:ascii="Times New Roman" w:hAnsi="Times New Roman" w:cs="Times New Roman"/>
          <w:sz w:val="24"/>
          <w:szCs w:val="24"/>
        </w:rPr>
        <w:t>mattresses and box springs, under carpet and padding, between cracks and crevices, in outlets and switches and in</w:t>
      </w:r>
      <w:r w:rsidR="00912E7C" w:rsidRPr="0016441D">
        <w:rPr>
          <w:rFonts w:ascii="Times New Roman" w:hAnsi="Times New Roman" w:cs="Times New Roman"/>
          <w:sz w:val="24"/>
          <w:szCs w:val="24"/>
        </w:rPr>
        <w:t xml:space="preserve"> </w:t>
      </w:r>
      <w:r w:rsidRPr="0016441D">
        <w:rPr>
          <w:rFonts w:ascii="Times New Roman" w:hAnsi="Times New Roman" w:cs="Times New Roman"/>
          <w:sz w:val="24"/>
          <w:szCs w:val="24"/>
        </w:rPr>
        <w:t>cluttered areas.</w:t>
      </w:r>
    </w:p>
    <w:p w14:paraId="28C4021C" w14:textId="77777777" w:rsidR="009A6E7F" w:rsidRDefault="009A6E7F" w:rsidP="00B6380B">
      <w:pPr>
        <w:spacing w:after="0"/>
        <w:rPr>
          <w:rFonts w:ascii="Times New Roman" w:hAnsi="Times New Roman" w:cs="Times New Roman"/>
          <w:sz w:val="24"/>
          <w:szCs w:val="24"/>
        </w:rPr>
      </w:pPr>
    </w:p>
    <w:p w14:paraId="400C16C9" w14:textId="3735DF4B" w:rsidR="00AB77FF" w:rsidRPr="0016441D" w:rsidRDefault="00337569" w:rsidP="00B6380B">
      <w:pPr>
        <w:spacing w:after="0"/>
        <w:rPr>
          <w:rFonts w:ascii="Times New Roman" w:hAnsi="Times New Roman" w:cs="Times New Roman"/>
          <w:sz w:val="24"/>
          <w:szCs w:val="24"/>
        </w:rPr>
      </w:pPr>
      <w:r w:rsidRPr="0016441D">
        <w:rPr>
          <w:rFonts w:ascii="Times New Roman" w:hAnsi="Times New Roman" w:cs="Times New Roman"/>
          <w:sz w:val="24"/>
          <w:szCs w:val="24"/>
        </w:rPr>
        <w:t xml:space="preserve">Bed bugs are considered 'hitchhikers' and can be brought into your </w:t>
      </w:r>
      <w:r w:rsidR="00AB77FF" w:rsidRPr="0016441D">
        <w:rPr>
          <w:rFonts w:ascii="Times New Roman" w:hAnsi="Times New Roman" w:cs="Times New Roman"/>
          <w:sz w:val="24"/>
          <w:szCs w:val="24"/>
        </w:rPr>
        <w:t>RH</w:t>
      </w:r>
      <w:r w:rsidRPr="0016441D">
        <w:rPr>
          <w:rFonts w:ascii="Times New Roman" w:hAnsi="Times New Roman" w:cs="Times New Roman"/>
          <w:sz w:val="24"/>
          <w:szCs w:val="24"/>
        </w:rPr>
        <w:t xml:space="preserve"> without your knowledge on luggage, secondhand furniture/</w:t>
      </w:r>
      <w:r w:rsidR="00C965F5" w:rsidRPr="0016441D">
        <w:rPr>
          <w:rFonts w:ascii="Times New Roman" w:hAnsi="Times New Roman" w:cs="Times New Roman"/>
          <w:sz w:val="24"/>
          <w:szCs w:val="24"/>
        </w:rPr>
        <w:t>bedding,</w:t>
      </w:r>
      <w:r w:rsidRPr="0016441D">
        <w:rPr>
          <w:rFonts w:ascii="Times New Roman" w:hAnsi="Times New Roman" w:cs="Times New Roman"/>
          <w:sz w:val="24"/>
          <w:szCs w:val="24"/>
        </w:rPr>
        <w:t xml:space="preserve"> or clothing. Anyone can have or bring in bed bugs to your </w:t>
      </w:r>
      <w:r w:rsidR="00AB77FF" w:rsidRPr="0016441D">
        <w:rPr>
          <w:rFonts w:ascii="Times New Roman" w:hAnsi="Times New Roman" w:cs="Times New Roman"/>
          <w:sz w:val="24"/>
          <w:szCs w:val="24"/>
        </w:rPr>
        <w:t>RH</w:t>
      </w:r>
      <w:r w:rsidRPr="0016441D">
        <w:rPr>
          <w:rFonts w:ascii="Times New Roman" w:hAnsi="Times New Roman" w:cs="Times New Roman"/>
          <w:sz w:val="24"/>
          <w:szCs w:val="24"/>
        </w:rPr>
        <w:t>. It is important to know and</w:t>
      </w:r>
      <w:r w:rsidR="00912E7C" w:rsidRPr="0016441D">
        <w:rPr>
          <w:rFonts w:ascii="Times New Roman" w:hAnsi="Times New Roman" w:cs="Times New Roman"/>
          <w:sz w:val="24"/>
          <w:szCs w:val="24"/>
        </w:rPr>
        <w:t xml:space="preserve"> </w:t>
      </w:r>
      <w:r w:rsidRPr="0016441D">
        <w:rPr>
          <w:rFonts w:ascii="Times New Roman" w:hAnsi="Times New Roman" w:cs="Times New Roman"/>
          <w:sz w:val="24"/>
          <w:szCs w:val="24"/>
        </w:rPr>
        <w:t>understand what bed bugs look like and the signs that you may have them.</w:t>
      </w:r>
    </w:p>
    <w:p w14:paraId="612CAC81" w14:textId="77777777" w:rsidR="00B6380B" w:rsidRDefault="00B6380B" w:rsidP="00B6380B">
      <w:pPr>
        <w:spacing w:after="0"/>
        <w:rPr>
          <w:rFonts w:ascii="Times New Roman" w:hAnsi="Times New Roman" w:cs="Times New Roman"/>
          <w:b/>
          <w:bCs/>
          <w:sz w:val="24"/>
          <w:szCs w:val="24"/>
        </w:rPr>
      </w:pPr>
    </w:p>
    <w:p w14:paraId="61399560" w14:textId="23F72252" w:rsidR="00AB77FF" w:rsidRDefault="00AB77FF" w:rsidP="00B6380B">
      <w:pPr>
        <w:spacing w:after="0"/>
        <w:rPr>
          <w:rFonts w:ascii="Times New Roman" w:hAnsi="Times New Roman" w:cs="Times New Roman"/>
          <w:b/>
          <w:bCs/>
          <w:sz w:val="24"/>
          <w:szCs w:val="24"/>
        </w:rPr>
      </w:pPr>
      <w:r w:rsidRPr="0016441D">
        <w:rPr>
          <w:rFonts w:ascii="Times New Roman" w:hAnsi="Times New Roman" w:cs="Times New Roman"/>
          <w:b/>
          <w:bCs/>
          <w:sz w:val="24"/>
          <w:szCs w:val="24"/>
        </w:rPr>
        <w:t>Signs of bed bugs</w:t>
      </w:r>
    </w:p>
    <w:p w14:paraId="5AEC6C78" w14:textId="77777777" w:rsidR="00B6380B" w:rsidRPr="0016441D" w:rsidRDefault="00B6380B" w:rsidP="00B6380B">
      <w:pPr>
        <w:spacing w:after="0"/>
        <w:rPr>
          <w:rFonts w:ascii="Times New Roman" w:hAnsi="Times New Roman" w:cs="Times New Roman"/>
          <w:b/>
          <w:bCs/>
          <w:sz w:val="24"/>
          <w:szCs w:val="24"/>
        </w:rPr>
      </w:pPr>
    </w:p>
    <w:p w14:paraId="1B03FB1B" w14:textId="77777777" w:rsidR="00AB77FF" w:rsidRPr="0016441D" w:rsidRDefault="00AB77FF">
      <w:pPr>
        <w:pStyle w:val="ListParagraph"/>
        <w:numPr>
          <w:ilvl w:val="0"/>
          <w:numId w:val="72"/>
        </w:numPr>
        <w:ind w:left="720"/>
        <w:rPr>
          <w:rFonts w:ascii="Times New Roman" w:hAnsi="Times New Roman" w:cs="Times New Roman"/>
          <w:sz w:val="24"/>
          <w:szCs w:val="24"/>
        </w:rPr>
      </w:pPr>
      <w:r w:rsidRPr="0016441D">
        <w:rPr>
          <w:rFonts w:ascii="Times New Roman" w:hAnsi="Times New Roman" w:cs="Times New Roman"/>
          <w:sz w:val="24"/>
          <w:szCs w:val="24"/>
        </w:rPr>
        <w:t>Small rusty spots on bed linens which are droppings and blood stains from crushed bugs</w:t>
      </w:r>
    </w:p>
    <w:p w14:paraId="1DB51E46" w14:textId="77777777" w:rsidR="00AB77FF" w:rsidRPr="0016441D" w:rsidRDefault="00AB77FF">
      <w:pPr>
        <w:pStyle w:val="ListParagraph"/>
        <w:numPr>
          <w:ilvl w:val="0"/>
          <w:numId w:val="72"/>
        </w:numPr>
        <w:ind w:left="720"/>
        <w:rPr>
          <w:rFonts w:ascii="Times New Roman" w:hAnsi="Times New Roman" w:cs="Times New Roman"/>
          <w:sz w:val="24"/>
          <w:szCs w:val="24"/>
        </w:rPr>
      </w:pPr>
      <w:r w:rsidRPr="0016441D">
        <w:rPr>
          <w:rFonts w:ascii="Times New Roman" w:hAnsi="Times New Roman" w:cs="Times New Roman"/>
          <w:sz w:val="24"/>
          <w:szCs w:val="24"/>
        </w:rPr>
        <w:t>Live bugs of any size</w:t>
      </w:r>
    </w:p>
    <w:p w14:paraId="1AFFEDD2" w14:textId="77777777" w:rsidR="00BE236A" w:rsidRPr="0016441D" w:rsidRDefault="00AB77FF">
      <w:pPr>
        <w:pStyle w:val="ListParagraph"/>
        <w:numPr>
          <w:ilvl w:val="0"/>
          <w:numId w:val="72"/>
        </w:numPr>
        <w:ind w:left="720"/>
        <w:rPr>
          <w:rFonts w:ascii="Times New Roman" w:hAnsi="Times New Roman" w:cs="Times New Roman"/>
          <w:sz w:val="24"/>
          <w:szCs w:val="24"/>
        </w:rPr>
      </w:pPr>
      <w:r w:rsidRPr="0016441D">
        <w:rPr>
          <w:rFonts w:ascii="Times New Roman" w:hAnsi="Times New Roman" w:cs="Times New Roman"/>
          <w:sz w:val="24"/>
          <w:szCs w:val="24"/>
        </w:rPr>
        <w:t>When bed bugs are severe, you may smell a</w:t>
      </w:r>
      <w:r w:rsidR="00BE236A" w:rsidRPr="0016441D">
        <w:rPr>
          <w:rFonts w:ascii="Times New Roman" w:hAnsi="Times New Roman" w:cs="Times New Roman"/>
          <w:sz w:val="24"/>
          <w:szCs w:val="24"/>
        </w:rPr>
        <w:t xml:space="preserve"> </w:t>
      </w:r>
      <w:r w:rsidRPr="0016441D">
        <w:rPr>
          <w:rFonts w:ascii="Times New Roman" w:hAnsi="Times New Roman" w:cs="Times New Roman"/>
          <w:sz w:val="24"/>
          <w:szCs w:val="24"/>
        </w:rPr>
        <w:t xml:space="preserve">strong, sweet musty odor </w:t>
      </w:r>
    </w:p>
    <w:p w14:paraId="327AB56A" w14:textId="3BC97AE2" w:rsidR="00AB77FF" w:rsidRPr="0016441D" w:rsidRDefault="00BE236A">
      <w:pPr>
        <w:pStyle w:val="ListParagraph"/>
        <w:numPr>
          <w:ilvl w:val="0"/>
          <w:numId w:val="72"/>
        </w:numPr>
        <w:ind w:left="720"/>
        <w:rPr>
          <w:rFonts w:ascii="Times New Roman" w:hAnsi="Times New Roman" w:cs="Times New Roman"/>
          <w:sz w:val="24"/>
          <w:szCs w:val="24"/>
        </w:rPr>
      </w:pPr>
      <w:r w:rsidRPr="0016441D">
        <w:rPr>
          <w:rFonts w:ascii="Times New Roman" w:hAnsi="Times New Roman" w:cs="Times New Roman"/>
          <w:sz w:val="24"/>
          <w:szCs w:val="24"/>
        </w:rPr>
        <w:t>Residents</w:t>
      </w:r>
      <w:r w:rsidR="00AB77FF" w:rsidRPr="0016441D">
        <w:rPr>
          <w:rFonts w:ascii="Times New Roman" w:hAnsi="Times New Roman" w:cs="Times New Roman"/>
          <w:sz w:val="24"/>
          <w:szCs w:val="24"/>
        </w:rPr>
        <w:t xml:space="preserve"> may have itchy red welts or rashes from</w:t>
      </w:r>
      <w:r w:rsidRPr="0016441D">
        <w:rPr>
          <w:rFonts w:ascii="Times New Roman" w:hAnsi="Times New Roman" w:cs="Times New Roman"/>
          <w:sz w:val="24"/>
          <w:szCs w:val="24"/>
        </w:rPr>
        <w:t xml:space="preserve"> </w:t>
      </w:r>
      <w:r w:rsidR="00AB77FF" w:rsidRPr="0016441D">
        <w:rPr>
          <w:rFonts w:ascii="Times New Roman" w:hAnsi="Times New Roman" w:cs="Times New Roman"/>
          <w:sz w:val="24"/>
          <w:szCs w:val="24"/>
        </w:rPr>
        <w:t>bites; however, bite marks are not a reliable</w:t>
      </w:r>
      <w:r w:rsidRPr="0016441D">
        <w:rPr>
          <w:rFonts w:ascii="Times New Roman" w:hAnsi="Times New Roman" w:cs="Times New Roman"/>
          <w:sz w:val="24"/>
          <w:szCs w:val="24"/>
        </w:rPr>
        <w:t xml:space="preserve"> </w:t>
      </w:r>
      <w:r w:rsidR="00AB77FF" w:rsidRPr="0016441D">
        <w:rPr>
          <w:rFonts w:ascii="Times New Roman" w:hAnsi="Times New Roman" w:cs="Times New Roman"/>
          <w:sz w:val="24"/>
          <w:szCs w:val="24"/>
        </w:rPr>
        <w:t>indication of an infestation since the bug is very</w:t>
      </w:r>
      <w:r w:rsidRPr="0016441D">
        <w:rPr>
          <w:rFonts w:ascii="Times New Roman" w:hAnsi="Times New Roman" w:cs="Times New Roman"/>
          <w:sz w:val="24"/>
          <w:szCs w:val="24"/>
        </w:rPr>
        <w:t xml:space="preserve"> </w:t>
      </w:r>
      <w:r w:rsidR="00AB77FF" w:rsidRPr="0016441D">
        <w:rPr>
          <w:rFonts w:ascii="Times New Roman" w:hAnsi="Times New Roman" w:cs="Times New Roman"/>
          <w:sz w:val="24"/>
          <w:szCs w:val="24"/>
        </w:rPr>
        <w:t>small</w:t>
      </w:r>
      <w:r w:rsidR="00675633">
        <w:rPr>
          <w:rFonts w:ascii="Times New Roman" w:hAnsi="Times New Roman" w:cs="Times New Roman"/>
          <w:sz w:val="24"/>
          <w:szCs w:val="24"/>
        </w:rPr>
        <w:t xml:space="preserve"> in size</w:t>
      </w:r>
      <w:r w:rsidR="00AB77FF" w:rsidRPr="0016441D">
        <w:rPr>
          <w:rFonts w:ascii="Times New Roman" w:hAnsi="Times New Roman" w:cs="Times New Roman"/>
          <w:sz w:val="24"/>
          <w:szCs w:val="24"/>
        </w:rPr>
        <w:t>.</w:t>
      </w:r>
    </w:p>
    <w:p w14:paraId="61BA4831" w14:textId="408C0677" w:rsidR="00AB77FF" w:rsidRPr="0016441D" w:rsidRDefault="00BE236A" w:rsidP="00B6380B">
      <w:pPr>
        <w:rPr>
          <w:rFonts w:ascii="Times New Roman" w:hAnsi="Times New Roman" w:cs="Times New Roman"/>
          <w:sz w:val="24"/>
          <w:szCs w:val="24"/>
        </w:rPr>
      </w:pPr>
      <w:r w:rsidRPr="0016441D">
        <w:rPr>
          <w:rFonts w:ascii="Times New Roman" w:hAnsi="Times New Roman" w:cs="Times New Roman"/>
          <w:b/>
          <w:bCs/>
          <w:sz w:val="24"/>
          <w:szCs w:val="24"/>
        </w:rPr>
        <w:t>General Prevention of bed bugs</w:t>
      </w:r>
      <w:r w:rsidRPr="0016441D">
        <w:rPr>
          <w:rFonts w:ascii="Times New Roman" w:hAnsi="Times New Roman" w:cs="Times New Roman"/>
          <w:sz w:val="24"/>
          <w:szCs w:val="24"/>
        </w:rPr>
        <w:t>:</w:t>
      </w:r>
    </w:p>
    <w:p w14:paraId="6EA9B207" w14:textId="6FE8B9D9" w:rsidR="00AB77FF" w:rsidRPr="0016441D" w:rsidRDefault="00AB77FF" w:rsidP="00B6380B">
      <w:pPr>
        <w:rPr>
          <w:rFonts w:ascii="Times New Roman" w:hAnsi="Times New Roman" w:cs="Times New Roman"/>
          <w:sz w:val="24"/>
          <w:szCs w:val="24"/>
        </w:rPr>
      </w:pPr>
      <w:r w:rsidRPr="0016441D">
        <w:rPr>
          <w:rFonts w:ascii="Times New Roman" w:hAnsi="Times New Roman" w:cs="Times New Roman"/>
          <w:sz w:val="24"/>
          <w:szCs w:val="24"/>
        </w:rPr>
        <w:t>There are methods to prevent bed bugs however, even with the best care, becoming infested is still possible. Below are</w:t>
      </w:r>
      <w:r w:rsidR="00BE236A" w:rsidRPr="0016441D">
        <w:rPr>
          <w:rFonts w:ascii="Times New Roman" w:hAnsi="Times New Roman" w:cs="Times New Roman"/>
          <w:sz w:val="24"/>
          <w:szCs w:val="24"/>
        </w:rPr>
        <w:t xml:space="preserve"> </w:t>
      </w:r>
      <w:r w:rsidRPr="0016441D">
        <w:rPr>
          <w:rFonts w:ascii="Times New Roman" w:hAnsi="Times New Roman" w:cs="Times New Roman"/>
          <w:sz w:val="24"/>
          <w:szCs w:val="24"/>
        </w:rPr>
        <w:t>some methods to help prevent bed bugs:</w:t>
      </w:r>
    </w:p>
    <w:p w14:paraId="5E1CDABE" w14:textId="31A3A5AE" w:rsidR="00BE236A" w:rsidRPr="0016441D" w:rsidRDefault="00AB77FF">
      <w:pPr>
        <w:pStyle w:val="ListParagraph"/>
        <w:numPr>
          <w:ilvl w:val="0"/>
          <w:numId w:val="73"/>
        </w:numPr>
        <w:ind w:left="630"/>
        <w:rPr>
          <w:rFonts w:ascii="Times New Roman" w:hAnsi="Times New Roman" w:cs="Times New Roman"/>
          <w:sz w:val="24"/>
          <w:szCs w:val="24"/>
        </w:rPr>
      </w:pPr>
      <w:r w:rsidRPr="0016441D">
        <w:rPr>
          <w:rFonts w:ascii="Times New Roman" w:hAnsi="Times New Roman" w:cs="Times New Roman"/>
          <w:sz w:val="24"/>
          <w:szCs w:val="24"/>
        </w:rPr>
        <w:t xml:space="preserve">Vacuum mattresses and box springs regularly and cover with a zippered, vinyl cover. These </w:t>
      </w:r>
      <w:r w:rsidR="00BE236A" w:rsidRPr="0016441D">
        <w:rPr>
          <w:rFonts w:ascii="Times New Roman" w:hAnsi="Times New Roman" w:cs="Times New Roman"/>
          <w:sz w:val="24"/>
          <w:szCs w:val="24"/>
        </w:rPr>
        <w:t xml:space="preserve">(including ones for pillows) </w:t>
      </w:r>
      <w:r w:rsidRPr="0016441D">
        <w:rPr>
          <w:rFonts w:ascii="Times New Roman" w:hAnsi="Times New Roman" w:cs="Times New Roman"/>
          <w:sz w:val="24"/>
          <w:szCs w:val="24"/>
        </w:rPr>
        <w:t>can be found at</w:t>
      </w:r>
      <w:r w:rsidR="00BE236A" w:rsidRPr="0016441D">
        <w:rPr>
          <w:rFonts w:ascii="Times New Roman" w:hAnsi="Times New Roman" w:cs="Times New Roman"/>
          <w:sz w:val="24"/>
          <w:szCs w:val="24"/>
        </w:rPr>
        <w:t xml:space="preserve"> </w:t>
      </w:r>
      <w:r w:rsidRPr="0016441D">
        <w:rPr>
          <w:rFonts w:ascii="Times New Roman" w:hAnsi="Times New Roman" w:cs="Times New Roman"/>
          <w:sz w:val="24"/>
          <w:szCs w:val="24"/>
        </w:rPr>
        <w:t>most department stores such as Wal-Mart, Target and even some Dollar General stores. If you are unable to find</w:t>
      </w:r>
      <w:r w:rsidR="00BE236A" w:rsidRPr="0016441D">
        <w:rPr>
          <w:rFonts w:ascii="Times New Roman" w:hAnsi="Times New Roman" w:cs="Times New Roman"/>
          <w:sz w:val="24"/>
          <w:szCs w:val="24"/>
        </w:rPr>
        <w:t xml:space="preserve"> </w:t>
      </w:r>
      <w:r w:rsidR="00DB65D4">
        <w:rPr>
          <w:rFonts w:ascii="Times New Roman" w:hAnsi="Times New Roman" w:cs="Times New Roman"/>
          <w:sz w:val="24"/>
          <w:szCs w:val="24"/>
        </w:rPr>
        <w:t>them, t</w:t>
      </w:r>
      <w:r w:rsidRPr="0016441D">
        <w:rPr>
          <w:rFonts w:ascii="Times New Roman" w:hAnsi="Times New Roman" w:cs="Times New Roman"/>
          <w:sz w:val="24"/>
          <w:szCs w:val="24"/>
        </w:rPr>
        <w:t xml:space="preserve">he </w:t>
      </w:r>
      <w:r w:rsidR="00BE236A" w:rsidRPr="0016441D">
        <w:rPr>
          <w:rFonts w:ascii="Times New Roman" w:hAnsi="Times New Roman" w:cs="Times New Roman"/>
          <w:sz w:val="24"/>
          <w:szCs w:val="24"/>
        </w:rPr>
        <w:t>House Manager/Owner/Operator can assist you in acquiring the covers.</w:t>
      </w:r>
    </w:p>
    <w:p w14:paraId="01D2C8E0" w14:textId="77777777" w:rsidR="00BE236A" w:rsidRPr="0016441D" w:rsidRDefault="00AB77FF">
      <w:pPr>
        <w:pStyle w:val="ListParagraph"/>
        <w:numPr>
          <w:ilvl w:val="0"/>
          <w:numId w:val="73"/>
        </w:numPr>
        <w:ind w:left="630"/>
        <w:rPr>
          <w:rFonts w:ascii="Times New Roman" w:hAnsi="Times New Roman" w:cs="Times New Roman"/>
          <w:sz w:val="24"/>
          <w:szCs w:val="24"/>
        </w:rPr>
      </w:pPr>
      <w:r w:rsidRPr="0016441D">
        <w:rPr>
          <w:rFonts w:ascii="Times New Roman" w:hAnsi="Times New Roman" w:cs="Times New Roman"/>
          <w:sz w:val="24"/>
          <w:szCs w:val="24"/>
        </w:rPr>
        <w:t>Pull beds and furniture away from walls. Nothing should be touching the walls.</w:t>
      </w:r>
    </w:p>
    <w:p w14:paraId="1C03935C" w14:textId="77777777" w:rsidR="00BE236A" w:rsidRPr="0016441D" w:rsidRDefault="00AB77FF">
      <w:pPr>
        <w:pStyle w:val="ListParagraph"/>
        <w:numPr>
          <w:ilvl w:val="0"/>
          <w:numId w:val="73"/>
        </w:numPr>
        <w:ind w:left="630"/>
        <w:rPr>
          <w:rFonts w:ascii="Times New Roman" w:hAnsi="Times New Roman" w:cs="Times New Roman"/>
          <w:sz w:val="24"/>
          <w:szCs w:val="24"/>
        </w:rPr>
      </w:pPr>
      <w:r w:rsidRPr="0016441D">
        <w:rPr>
          <w:rFonts w:ascii="Times New Roman" w:hAnsi="Times New Roman" w:cs="Times New Roman"/>
          <w:sz w:val="24"/>
          <w:szCs w:val="24"/>
        </w:rPr>
        <w:t>Wash bedding in hot water and dry on a high setting regularly. Do not let clean bedding touch the floor.</w:t>
      </w:r>
    </w:p>
    <w:p w14:paraId="18415BBC" w14:textId="77777777" w:rsidR="00BE236A" w:rsidRPr="0016441D" w:rsidRDefault="00AB77FF">
      <w:pPr>
        <w:pStyle w:val="ListParagraph"/>
        <w:numPr>
          <w:ilvl w:val="0"/>
          <w:numId w:val="73"/>
        </w:numPr>
        <w:ind w:left="630"/>
        <w:rPr>
          <w:rFonts w:ascii="Times New Roman" w:hAnsi="Times New Roman" w:cs="Times New Roman"/>
          <w:sz w:val="24"/>
          <w:szCs w:val="24"/>
        </w:rPr>
      </w:pPr>
      <w:r w:rsidRPr="0016441D">
        <w:rPr>
          <w:rFonts w:ascii="Times New Roman" w:hAnsi="Times New Roman" w:cs="Times New Roman"/>
          <w:sz w:val="24"/>
          <w:szCs w:val="24"/>
        </w:rPr>
        <w:t>Vacuum carpet, fabric curtains and upholstered furniture regularly.</w:t>
      </w:r>
    </w:p>
    <w:p w14:paraId="17394A9F" w14:textId="77777777" w:rsidR="00BE236A" w:rsidRPr="0016441D" w:rsidRDefault="00AB77FF">
      <w:pPr>
        <w:pStyle w:val="ListParagraph"/>
        <w:numPr>
          <w:ilvl w:val="0"/>
          <w:numId w:val="73"/>
        </w:numPr>
        <w:ind w:left="630"/>
        <w:rPr>
          <w:rFonts w:ascii="Times New Roman" w:hAnsi="Times New Roman" w:cs="Times New Roman"/>
          <w:sz w:val="24"/>
          <w:szCs w:val="24"/>
        </w:rPr>
      </w:pPr>
      <w:r w:rsidRPr="0016441D">
        <w:rPr>
          <w:rFonts w:ascii="Times New Roman" w:hAnsi="Times New Roman" w:cs="Times New Roman"/>
          <w:sz w:val="24"/>
          <w:szCs w:val="24"/>
        </w:rPr>
        <w:lastRenderedPageBreak/>
        <w:t>Reduce clutter - especially near bed and other furniture.</w:t>
      </w:r>
    </w:p>
    <w:p w14:paraId="04771E7B" w14:textId="77777777" w:rsidR="0041598C" w:rsidRPr="0016441D" w:rsidRDefault="00BE236A">
      <w:pPr>
        <w:pStyle w:val="ListParagraph"/>
        <w:numPr>
          <w:ilvl w:val="0"/>
          <w:numId w:val="73"/>
        </w:numPr>
        <w:ind w:left="630"/>
        <w:rPr>
          <w:rFonts w:ascii="Times New Roman" w:hAnsi="Times New Roman" w:cs="Times New Roman"/>
          <w:sz w:val="24"/>
          <w:szCs w:val="24"/>
        </w:rPr>
      </w:pPr>
      <w:r w:rsidRPr="0016441D">
        <w:rPr>
          <w:rFonts w:ascii="Times New Roman" w:hAnsi="Times New Roman" w:cs="Times New Roman"/>
          <w:sz w:val="24"/>
          <w:szCs w:val="24"/>
        </w:rPr>
        <w:t>Instruct residents to c</w:t>
      </w:r>
      <w:r w:rsidR="00AB77FF" w:rsidRPr="0016441D">
        <w:rPr>
          <w:rFonts w:ascii="Times New Roman" w:hAnsi="Times New Roman" w:cs="Times New Roman"/>
          <w:sz w:val="24"/>
          <w:szCs w:val="24"/>
        </w:rPr>
        <w:t>arefully inspect</w:t>
      </w:r>
      <w:r w:rsidRPr="0016441D">
        <w:rPr>
          <w:rFonts w:ascii="Times New Roman" w:hAnsi="Times New Roman" w:cs="Times New Roman"/>
          <w:sz w:val="24"/>
          <w:szCs w:val="24"/>
        </w:rPr>
        <w:t xml:space="preserve"> their</w:t>
      </w:r>
      <w:r w:rsidR="00AB77FF" w:rsidRPr="0016441D">
        <w:rPr>
          <w:rFonts w:ascii="Times New Roman" w:hAnsi="Times New Roman" w:cs="Times New Roman"/>
          <w:sz w:val="24"/>
          <w:szCs w:val="24"/>
        </w:rPr>
        <w:t xml:space="preserve"> belongings and </w:t>
      </w:r>
      <w:r w:rsidRPr="0016441D">
        <w:rPr>
          <w:rFonts w:ascii="Times New Roman" w:hAnsi="Times New Roman" w:cs="Times New Roman"/>
          <w:sz w:val="24"/>
          <w:szCs w:val="24"/>
        </w:rPr>
        <w:t xml:space="preserve">rooms </w:t>
      </w:r>
      <w:r w:rsidR="00AB77FF" w:rsidRPr="0016441D">
        <w:rPr>
          <w:rFonts w:ascii="Times New Roman" w:hAnsi="Times New Roman" w:cs="Times New Roman"/>
          <w:sz w:val="24"/>
          <w:szCs w:val="24"/>
        </w:rPr>
        <w:t xml:space="preserve">regularly. If </w:t>
      </w:r>
      <w:r w:rsidR="0041598C" w:rsidRPr="0016441D">
        <w:rPr>
          <w:rFonts w:ascii="Times New Roman" w:hAnsi="Times New Roman" w:cs="Times New Roman"/>
          <w:sz w:val="24"/>
          <w:szCs w:val="24"/>
        </w:rPr>
        <w:t>they</w:t>
      </w:r>
      <w:r w:rsidR="00AB77FF" w:rsidRPr="0016441D">
        <w:rPr>
          <w:rFonts w:ascii="Times New Roman" w:hAnsi="Times New Roman" w:cs="Times New Roman"/>
          <w:sz w:val="24"/>
          <w:szCs w:val="24"/>
        </w:rPr>
        <w:t xml:space="preserve"> see signs of bed bugs, </w:t>
      </w:r>
      <w:r w:rsidR="0041598C" w:rsidRPr="0016441D">
        <w:rPr>
          <w:rFonts w:ascii="Times New Roman" w:hAnsi="Times New Roman" w:cs="Times New Roman"/>
          <w:sz w:val="24"/>
          <w:szCs w:val="24"/>
        </w:rPr>
        <w:t>the must</w:t>
      </w:r>
      <w:r w:rsidR="00AB77FF" w:rsidRPr="0016441D">
        <w:rPr>
          <w:rFonts w:ascii="Times New Roman" w:hAnsi="Times New Roman" w:cs="Times New Roman"/>
          <w:sz w:val="24"/>
          <w:szCs w:val="24"/>
        </w:rPr>
        <w:t xml:space="preserve"> notify</w:t>
      </w:r>
      <w:r w:rsidR="0041598C" w:rsidRPr="0016441D">
        <w:rPr>
          <w:rFonts w:ascii="Times New Roman" w:hAnsi="Times New Roman" w:cs="Times New Roman"/>
          <w:sz w:val="24"/>
          <w:szCs w:val="24"/>
        </w:rPr>
        <w:t xml:space="preserve"> the House Manager/Owner/Operator</w:t>
      </w:r>
      <w:r w:rsidR="00AB77FF" w:rsidRPr="0016441D">
        <w:rPr>
          <w:rFonts w:ascii="Times New Roman" w:hAnsi="Times New Roman" w:cs="Times New Roman"/>
          <w:sz w:val="24"/>
          <w:szCs w:val="24"/>
        </w:rPr>
        <w:t xml:space="preserve"> immediately!</w:t>
      </w:r>
    </w:p>
    <w:p w14:paraId="4D308591" w14:textId="77777777" w:rsidR="0041598C" w:rsidRPr="0016441D" w:rsidRDefault="0041598C">
      <w:pPr>
        <w:pStyle w:val="ListParagraph"/>
        <w:numPr>
          <w:ilvl w:val="0"/>
          <w:numId w:val="73"/>
        </w:numPr>
        <w:ind w:left="630"/>
        <w:rPr>
          <w:rFonts w:ascii="Times New Roman" w:hAnsi="Times New Roman" w:cs="Times New Roman"/>
          <w:sz w:val="24"/>
          <w:szCs w:val="24"/>
        </w:rPr>
      </w:pPr>
      <w:r w:rsidRPr="0016441D">
        <w:rPr>
          <w:rFonts w:ascii="Times New Roman" w:hAnsi="Times New Roman" w:cs="Times New Roman"/>
          <w:sz w:val="24"/>
          <w:szCs w:val="24"/>
        </w:rPr>
        <w:t>Instruct the RH residents to not</w:t>
      </w:r>
      <w:r w:rsidR="00AB77FF" w:rsidRPr="0016441D">
        <w:rPr>
          <w:rFonts w:ascii="Times New Roman" w:hAnsi="Times New Roman" w:cs="Times New Roman"/>
          <w:sz w:val="24"/>
          <w:szCs w:val="24"/>
        </w:rPr>
        <w:t xml:space="preserve"> enter someone's home if </w:t>
      </w:r>
      <w:r w:rsidRPr="0016441D">
        <w:rPr>
          <w:rFonts w:ascii="Times New Roman" w:hAnsi="Times New Roman" w:cs="Times New Roman"/>
          <w:sz w:val="24"/>
          <w:szCs w:val="24"/>
        </w:rPr>
        <w:t>that person has</w:t>
      </w:r>
      <w:r w:rsidR="00AB77FF" w:rsidRPr="0016441D">
        <w:rPr>
          <w:rFonts w:ascii="Times New Roman" w:hAnsi="Times New Roman" w:cs="Times New Roman"/>
          <w:sz w:val="24"/>
          <w:szCs w:val="24"/>
        </w:rPr>
        <w:t xml:space="preserve"> bed bugs or </w:t>
      </w:r>
      <w:r w:rsidRPr="0016441D">
        <w:rPr>
          <w:rFonts w:ascii="Times New Roman" w:hAnsi="Times New Roman" w:cs="Times New Roman"/>
          <w:sz w:val="24"/>
          <w:szCs w:val="24"/>
        </w:rPr>
        <w:t xml:space="preserve">is </w:t>
      </w:r>
      <w:r w:rsidR="00AB77FF" w:rsidRPr="0016441D">
        <w:rPr>
          <w:rFonts w:ascii="Times New Roman" w:hAnsi="Times New Roman" w:cs="Times New Roman"/>
          <w:sz w:val="24"/>
          <w:szCs w:val="24"/>
        </w:rPr>
        <w:t>suspect</w:t>
      </w:r>
      <w:r w:rsidRPr="0016441D">
        <w:rPr>
          <w:rFonts w:ascii="Times New Roman" w:hAnsi="Times New Roman" w:cs="Times New Roman"/>
          <w:sz w:val="24"/>
          <w:szCs w:val="24"/>
        </w:rPr>
        <w:t>ed</w:t>
      </w:r>
      <w:r w:rsidR="00AB77FF" w:rsidRPr="0016441D">
        <w:rPr>
          <w:rFonts w:ascii="Times New Roman" w:hAnsi="Times New Roman" w:cs="Times New Roman"/>
          <w:sz w:val="24"/>
          <w:szCs w:val="24"/>
        </w:rPr>
        <w:t xml:space="preserve"> </w:t>
      </w:r>
      <w:r w:rsidRPr="0016441D">
        <w:rPr>
          <w:rFonts w:ascii="Times New Roman" w:hAnsi="Times New Roman" w:cs="Times New Roman"/>
          <w:sz w:val="24"/>
          <w:szCs w:val="24"/>
        </w:rPr>
        <w:t>to have them</w:t>
      </w:r>
      <w:r w:rsidR="00AB77FF" w:rsidRPr="0016441D">
        <w:rPr>
          <w:rFonts w:ascii="Times New Roman" w:hAnsi="Times New Roman" w:cs="Times New Roman"/>
          <w:sz w:val="24"/>
          <w:szCs w:val="24"/>
        </w:rPr>
        <w:t>.</w:t>
      </w:r>
    </w:p>
    <w:p w14:paraId="27262105" w14:textId="68686CE9" w:rsidR="00AB77FF" w:rsidRPr="0016441D" w:rsidRDefault="0041598C">
      <w:pPr>
        <w:pStyle w:val="ListParagraph"/>
        <w:numPr>
          <w:ilvl w:val="0"/>
          <w:numId w:val="73"/>
        </w:numPr>
        <w:ind w:left="630"/>
        <w:rPr>
          <w:rFonts w:ascii="Times New Roman" w:hAnsi="Times New Roman" w:cs="Times New Roman"/>
          <w:sz w:val="24"/>
          <w:szCs w:val="24"/>
        </w:rPr>
      </w:pPr>
      <w:r w:rsidRPr="0016441D">
        <w:rPr>
          <w:rFonts w:ascii="Times New Roman" w:hAnsi="Times New Roman" w:cs="Times New Roman"/>
          <w:sz w:val="24"/>
          <w:szCs w:val="24"/>
        </w:rPr>
        <w:t>Instruct residents to not</w:t>
      </w:r>
      <w:r w:rsidR="00AB77FF" w:rsidRPr="0016441D">
        <w:rPr>
          <w:rFonts w:ascii="Times New Roman" w:hAnsi="Times New Roman" w:cs="Times New Roman"/>
          <w:sz w:val="24"/>
          <w:szCs w:val="24"/>
        </w:rPr>
        <w:t xml:space="preserve"> get any furniture or mattresses out of the trash. It is best to not accept </w:t>
      </w:r>
      <w:r w:rsidRPr="0016441D">
        <w:rPr>
          <w:rFonts w:ascii="Times New Roman" w:hAnsi="Times New Roman" w:cs="Times New Roman"/>
          <w:sz w:val="24"/>
          <w:szCs w:val="24"/>
        </w:rPr>
        <w:t>donated</w:t>
      </w:r>
      <w:r w:rsidR="00AB77FF" w:rsidRPr="0016441D">
        <w:rPr>
          <w:rFonts w:ascii="Times New Roman" w:hAnsi="Times New Roman" w:cs="Times New Roman"/>
          <w:sz w:val="24"/>
          <w:szCs w:val="24"/>
        </w:rPr>
        <w:t xml:space="preserve"> furniture unless it</w:t>
      </w:r>
      <w:r w:rsidRPr="0016441D">
        <w:rPr>
          <w:rFonts w:ascii="Times New Roman" w:hAnsi="Times New Roman" w:cs="Times New Roman"/>
          <w:sz w:val="24"/>
          <w:szCs w:val="24"/>
        </w:rPr>
        <w:t xml:space="preserve"> </w:t>
      </w:r>
      <w:r w:rsidR="00AB77FF" w:rsidRPr="0016441D">
        <w:rPr>
          <w:rFonts w:ascii="Times New Roman" w:hAnsi="Times New Roman" w:cs="Times New Roman"/>
          <w:sz w:val="24"/>
          <w:szCs w:val="24"/>
        </w:rPr>
        <w:t xml:space="preserve">comes from a reliable </w:t>
      </w:r>
      <w:r w:rsidR="00F64348" w:rsidRPr="0016441D">
        <w:rPr>
          <w:rFonts w:ascii="Times New Roman" w:hAnsi="Times New Roman" w:cs="Times New Roman"/>
          <w:sz w:val="24"/>
          <w:szCs w:val="24"/>
        </w:rPr>
        <w:t>source,</w:t>
      </w:r>
      <w:r w:rsidR="00AB77FF" w:rsidRPr="0016441D">
        <w:rPr>
          <w:rFonts w:ascii="Times New Roman" w:hAnsi="Times New Roman" w:cs="Times New Roman"/>
          <w:sz w:val="24"/>
          <w:szCs w:val="24"/>
        </w:rPr>
        <w:t xml:space="preserve"> and you have thoroughly inspected it.</w:t>
      </w:r>
    </w:p>
    <w:p w14:paraId="7CCD7AB4" w14:textId="0C23467D" w:rsidR="00AB77FF" w:rsidRPr="00F52F82" w:rsidRDefault="00B6380B" w:rsidP="00B6380B">
      <w:pPr>
        <w:pStyle w:val="Heading1"/>
        <w:rPr>
          <w:rFonts w:ascii="Times New Roman" w:hAnsi="Times New Roman" w:cs="Times New Roman"/>
          <w:b/>
          <w:bCs/>
          <w:color w:val="auto"/>
          <w:sz w:val="24"/>
          <w:szCs w:val="24"/>
        </w:rPr>
      </w:pPr>
      <w:bookmarkStart w:id="81" w:name="_Toc114722425"/>
      <w:r w:rsidRPr="00F52F82">
        <w:rPr>
          <w:rFonts w:ascii="Times New Roman" w:hAnsi="Times New Roman" w:cs="Times New Roman"/>
          <w:b/>
          <w:bCs/>
          <w:color w:val="auto"/>
          <w:sz w:val="24"/>
          <w:szCs w:val="24"/>
        </w:rPr>
        <w:t>Bed Bug Treatment</w:t>
      </w:r>
      <w:bookmarkEnd w:id="81"/>
    </w:p>
    <w:p w14:paraId="169CEED5" w14:textId="77777777" w:rsidR="0016441D" w:rsidRPr="00F52F82" w:rsidRDefault="0016441D" w:rsidP="0016441D">
      <w:pPr>
        <w:spacing w:after="0"/>
      </w:pPr>
    </w:p>
    <w:p w14:paraId="40486C9D" w14:textId="64ECA017" w:rsidR="00AB77FF" w:rsidRPr="00F52F82" w:rsidRDefault="00AB77FF" w:rsidP="00B6380B">
      <w:pPr>
        <w:spacing w:after="0"/>
        <w:rPr>
          <w:rFonts w:ascii="Times New Roman" w:hAnsi="Times New Roman" w:cs="Times New Roman"/>
          <w:sz w:val="24"/>
          <w:szCs w:val="24"/>
        </w:rPr>
      </w:pPr>
      <w:r w:rsidRPr="00F52F82">
        <w:rPr>
          <w:rFonts w:ascii="Times New Roman" w:hAnsi="Times New Roman" w:cs="Times New Roman"/>
          <w:sz w:val="24"/>
          <w:szCs w:val="24"/>
        </w:rPr>
        <w:t>There are two possibilities for</w:t>
      </w:r>
      <w:r w:rsidR="00E64CA5" w:rsidRPr="00F52F82">
        <w:rPr>
          <w:rFonts w:ascii="Times New Roman" w:hAnsi="Times New Roman" w:cs="Times New Roman"/>
          <w:sz w:val="24"/>
          <w:szCs w:val="24"/>
        </w:rPr>
        <w:t xml:space="preserve"> </w:t>
      </w:r>
      <w:r w:rsidRPr="00F52F82">
        <w:rPr>
          <w:rFonts w:ascii="Times New Roman" w:hAnsi="Times New Roman" w:cs="Times New Roman"/>
          <w:sz w:val="24"/>
          <w:szCs w:val="24"/>
        </w:rPr>
        <w:t xml:space="preserve">treatment - chemical and heat. Both </w:t>
      </w:r>
      <w:r w:rsidR="00B6380B">
        <w:rPr>
          <w:rFonts w:ascii="Times New Roman" w:hAnsi="Times New Roman" w:cs="Times New Roman"/>
          <w:sz w:val="24"/>
          <w:szCs w:val="24"/>
        </w:rPr>
        <w:t xml:space="preserve">methods </w:t>
      </w:r>
      <w:r w:rsidRPr="00F52F82">
        <w:rPr>
          <w:rFonts w:ascii="Times New Roman" w:hAnsi="Times New Roman" w:cs="Times New Roman"/>
          <w:sz w:val="24"/>
          <w:szCs w:val="24"/>
        </w:rPr>
        <w:t xml:space="preserve">are very intensive in preparation and completion. </w:t>
      </w:r>
      <w:r w:rsidR="00E64CA5" w:rsidRPr="00F52F82">
        <w:rPr>
          <w:rFonts w:ascii="Times New Roman" w:hAnsi="Times New Roman" w:cs="Times New Roman"/>
          <w:sz w:val="24"/>
          <w:szCs w:val="24"/>
        </w:rPr>
        <w:t>The House Manager/Owner/Operator</w:t>
      </w:r>
      <w:r w:rsidRPr="00F52F82">
        <w:rPr>
          <w:rFonts w:ascii="Times New Roman" w:hAnsi="Times New Roman" w:cs="Times New Roman"/>
          <w:sz w:val="24"/>
          <w:szCs w:val="24"/>
        </w:rPr>
        <w:t xml:space="preserve"> will provide </w:t>
      </w:r>
      <w:r w:rsidR="00E64CA5" w:rsidRPr="00F52F82">
        <w:rPr>
          <w:rFonts w:ascii="Times New Roman" w:hAnsi="Times New Roman" w:cs="Times New Roman"/>
          <w:sz w:val="24"/>
          <w:szCs w:val="24"/>
        </w:rPr>
        <w:t>RH residents</w:t>
      </w:r>
      <w:r w:rsidRPr="00F52F82">
        <w:rPr>
          <w:rFonts w:ascii="Times New Roman" w:hAnsi="Times New Roman" w:cs="Times New Roman"/>
          <w:sz w:val="24"/>
          <w:szCs w:val="24"/>
        </w:rPr>
        <w:t xml:space="preserve"> with</w:t>
      </w:r>
      <w:r w:rsidR="00E64CA5" w:rsidRPr="00F52F82">
        <w:rPr>
          <w:rFonts w:ascii="Times New Roman" w:hAnsi="Times New Roman" w:cs="Times New Roman"/>
          <w:sz w:val="24"/>
          <w:szCs w:val="24"/>
        </w:rPr>
        <w:t xml:space="preserve"> </w:t>
      </w:r>
      <w:r w:rsidRPr="00F52F82">
        <w:rPr>
          <w:rFonts w:ascii="Times New Roman" w:hAnsi="Times New Roman" w:cs="Times New Roman"/>
          <w:sz w:val="24"/>
          <w:szCs w:val="24"/>
        </w:rPr>
        <w:t xml:space="preserve">preparation instructions based on the type of treatment planned. </w:t>
      </w:r>
      <w:r w:rsidR="00E64CA5" w:rsidRPr="00F52F82">
        <w:rPr>
          <w:rFonts w:ascii="Times New Roman" w:hAnsi="Times New Roman" w:cs="Times New Roman"/>
          <w:sz w:val="24"/>
          <w:szCs w:val="24"/>
        </w:rPr>
        <w:t xml:space="preserve">It is the policy of </w:t>
      </w:r>
      <w:r w:rsidR="00E64CA5" w:rsidRPr="00F52F82">
        <w:rPr>
          <w:rFonts w:ascii="Times New Roman" w:hAnsi="Times New Roman" w:cs="Times New Roman"/>
          <w:color w:val="0070C0"/>
          <w:sz w:val="24"/>
          <w:szCs w:val="24"/>
        </w:rPr>
        <w:t>[enter name of your house</w:t>
      </w:r>
      <w:r w:rsidR="00FD6D9A" w:rsidRPr="00F52F82">
        <w:rPr>
          <w:rFonts w:ascii="Times New Roman" w:hAnsi="Times New Roman" w:cs="Times New Roman"/>
          <w:color w:val="0070C0"/>
          <w:sz w:val="24"/>
          <w:szCs w:val="24"/>
        </w:rPr>
        <w:t xml:space="preserve"> and determine what your policy will be</w:t>
      </w:r>
      <w:r w:rsidR="00E64CA5" w:rsidRPr="00F52F82">
        <w:rPr>
          <w:rFonts w:ascii="Times New Roman" w:hAnsi="Times New Roman" w:cs="Times New Roman"/>
          <w:color w:val="0070C0"/>
          <w:sz w:val="24"/>
          <w:szCs w:val="24"/>
        </w:rPr>
        <w:t xml:space="preserve">] </w:t>
      </w:r>
      <w:r w:rsidR="00E64CA5" w:rsidRPr="00F52F82">
        <w:rPr>
          <w:rFonts w:ascii="Times New Roman" w:hAnsi="Times New Roman" w:cs="Times New Roman"/>
          <w:sz w:val="24"/>
          <w:szCs w:val="24"/>
        </w:rPr>
        <w:t xml:space="preserve">that the </w:t>
      </w:r>
      <w:r w:rsidR="00E64CA5" w:rsidRPr="00F52F82">
        <w:rPr>
          <w:rFonts w:ascii="Times New Roman" w:hAnsi="Times New Roman" w:cs="Times New Roman"/>
          <w:color w:val="00B0F0"/>
          <w:sz w:val="24"/>
          <w:szCs w:val="24"/>
        </w:rPr>
        <w:t>cost of bed bug treatment will be reimbursed to the RH by the residents who will each pay an equal share of the cost</w:t>
      </w:r>
      <w:r w:rsidR="00E64CA5" w:rsidRPr="00F52F82">
        <w:rPr>
          <w:rFonts w:ascii="Times New Roman" w:hAnsi="Times New Roman" w:cs="Times New Roman"/>
          <w:sz w:val="24"/>
          <w:szCs w:val="24"/>
        </w:rPr>
        <w:t xml:space="preserve">. </w:t>
      </w:r>
    </w:p>
    <w:p w14:paraId="0692906A" w14:textId="2BE00110" w:rsidR="00E64CA5" w:rsidRPr="00F52F82" w:rsidRDefault="00E64CA5" w:rsidP="00B6380B">
      <w:pPr>
        <w:pStyle w:val="Heading1"/>
        <w:rPr>
          <w:rFonts w:ascii="Times New Roman" w:hAnsi="Times New Roman" w:cs="Times New Roman"/>
          <w:b/>
          <w:bCs/>
          <w:color w:val="auto"/>
          <w:sz w:val="24"/>
          <w:szCs w:val="24"/>
        </w:rPr>
      </w:pPr>
      <w:bookmarkStart w:id="82" w:name="_Toc114722426"/>
      <w:r w:rsidRPr="00F52F82">
        <w:rPr>
          <w:rFonts w:ascii="Times New Roman" w:hAnsi="Times New Roman" w:cs="Times New Roman"/>
          <w:b/>
          <w:bCs/>
          <w:color w:val="auto"/>
          <w:sz w:val="24"/>
          <w:szCs w:val="24"/>
        </w:rPr>
        <w:t>Specific RH Response to Bed Bugs</w:t>
      </w:r>
      <w:bookmarkEnd w:id="82"/>
    </w:p>
    <w:p w14:paraId="4B959742" w14:textId="77777777" w:rsidR="00F52F82" w:rsidRPr="00F52F82" w:rsidRDefault="00F52F82" w:rsidP="00F52F82">
      <w:pPr>
        <w:spacing w:after="0"/>
      </w:pPr>
    </w:p>
    <w:p w14:paraId="30B00217" w14:textId="77777777" w:rsidR="00B6380B" w:rsidRDefault="00E64CA5">
      <w:pPr>
        <w:pStyle w:val="ListParagraph"/>
        <w:numPr>
          <w:ilvl w:val="0"/>
          <w:numId w:val="88"/>
        </w:numPr>
        <w:spacing w:after="0"/>
        <w:rPr>
          <w:rFonts w:ascii="Times New Roman" w:hAnsi="Times New Roman" w:cs="Times New Roman"/>
          <w:sz w:val="24"/>
          <w:szCs w:val="24"/>
        </w:rPr>
      </w:pPr>
      <w:r w:rsidRPr="00B6380B">
        <w:rPr>
          <w:rFonts w:ascii="Times New Roman" w:hAnsi="Times New Roman" w:cs="Times New Roman"/>
          <w:sz w:val="24"/>
          <w:szCs w:val="24"/>
        </w:rPr>
        <w:t xml:space="preserve">Residents are not allowed to bring suitcases or duffle bags into the RH. </w:t>
      </w:r>
    </w:p>
    <w:p w14:paraId="0224DE2C" w14:textId="77777777" w:rsidR="00B6380B" w:rsidRDefault="00E64CA5">
      <w:pPr>
        <w:pStyle w:val="ListParagraph"/>
        <w:numPr>
          <w:ilvl w:val="0"/>
          <w:numId w:val="88"/>
        </w:numPr>
        <w:spacing w:after="0"/>
        <w:rPr>
          <w:rFonts w:ascii="Times New Roman" w:hAnsi="Times New Roman" w:cs="Times New Roman"/>
          <w:sz w:val="24"/>
          <w:szCs w:val="24"/>
        </w:rPr>
      </w:pPr>
      <w:r w:rsidRPr="00B6380B">
        <w:rPr>
          <w:rFonts w:ascii="Times New Roman" w:hAnsi="Times New Roman" w:cs="Times New Roman"/>
          <w:sz w:val="24"/>
          <w:szCs w:val="24"/>
        </w:rPr>
        <w:t xml:space="preserve">All clothing and other personal items must be brought in plastic bags. </w:t>
      </w:r>
    </w:p>
    <w:p w14:paraId="563517E3" w14:textId="77777777" w:rsidR="00B6380B" w:rsidRDefault="00F64348">
      <w:pPr>
        <w:pStyle w:val="ListParagraph"/>
        <w:numPr>
          <w:ilvl w:val="0"/>
          <w:numId w:val="88"/>
        </w:numPr>
        <w:spacing w:after="0"/>
        <w:rPr>
          <w:rFonts w:ascii="Times New Roman" w:hAnsi="Times New Roman" w:cs="Times New Roman"/>
          <w:sz w:val="24"/>
          <w:szCs w:val="24"/>
        </w:rPr>
      </w:pPr>
      <w:r w:rsidRPr="00B6380B">
        <w:rPr>
          <w:rFonts w:ascii="Times New Roman" w:hAnsi="Times New Roman" w:cs="Times New Roman"/>
          <w:sz w:val="24"/>
          <w:szCs w:val="24"/>
        </w:rPr>
        <w:t>Unless they have their own bed bug proof covers, r</w:t>
      </w:r>
      <w:r w:rsidR="00E64CA5" w:rsidRPr="00B6380B">
        <w:rPr>
          <w:rFonts w:ascii="Times New Roman" w:hAnsi="Times New Roman" w:cs="Times New Roman"/>
          <w:sz w:val="24"/>
          <w:szCs w:val="24"/>
        </w:rPr>
        <w:t xml:space="preserve">esidents will be provided with bed bug proof covers for bedding (which will be charged to their RH account). </w:t>
      </w:r>
    </w:p>
    <w:p w14:paraId="7BC88AFA" w14:textId="77777777" w:rsidR="00B6380B" w:rsidRDefault="00E64CA5">
      <w:pPr>
        <w:pStyle w:val="ListParagraph"/>
        <w:numPr>
          <w:ilvl w:val="0"/>
          <w:numId w:val="88"/>
        </w:numPr>
        <w:spacing w:after="0"/>
        <w:rPr>
          <w:rFonts w:ascii="Times New Roman" w:hAnsi="Times New Roman" w:cs="Times New Roman"/>
          <w:sz w:val="24"/>
          <w:szCs w:val="24"/>
        </w:rPr>
      </w:pPr>
      <w:r w:rsidRPr="00B6380B">
        <w:rPr>
          <w:rFonts w:ascii="Times New Roman" w:hAnsi="Times New Roman" w:cs="Times New Roman"/>
          <w:sz w:val="24"/>
          <w:szCs w:val="24"/>
        </w:rPr>
        <w:t xml:space="preserve">No decorative pillows or stuffed animals are allowed. </w:t>
      </w:r>
    </w:p>
    <w:p w14:paraId="2E606D22" w14:textId="77777777" w:rsidR="00B6380B" w:rsidRDefault="00E64CA5">
      <w:pPr>
        <w:pStyle w:val="ListParagraph"/>
        <w:numPr>
          <w:ilvl w:val="0"/>
          <w:numId w:val="88"/>
        </w:numPr>
        <w:spacing w:after="0"/>
        <w:rPr>
          <w:rFonts w:ascii="Times New Roman" w:hAnsi="Times New Roman" w:cs="Times New Roman"/>
          <w:sz w:val="24"/>
          <w:szCs w:val="24"/>
        </w:rPr>
      </w:pPr>
      <w:r w:rsidRPr="00B6380B">
        <w:rPr>
          <w:rFonts w:ascii="Times New Roman" w:hAnsi="Times New Roman" w:cs="Times New Roman"/>
          <w:sz w:val="24"/>
          <w:szCs w:val="24"/>
        </w:rPr>
        <w:t xml:space="preserve">New residents must wash and dry </w:t>
      </w:r>
      <w:r w:rsidR="004624BD" w:rsidRPr="00B6380B">
        <w:rPr>
          <w:rFonts w:ascii="Times New Roman" w:hAnsi="Times New Roman" w:cs="Times New Roman"/>
          <w:sz w:val="24"/>
          <w:szCs w:val="24"/>
        </w:rPr>
        <w:t>all</w:t>
      </w:r>
      <w:r w:rsidRPr="00B6380B">
        <w:rPr>
          <w:rFonts w:ascii="Times New Roman" w:hAnsi="Times New Roman" w:cs="Times New Roman"/>
          <w:sz w:val="24"/>
          <w:szCs w:val="24"/>
        </w:rPr>
        <w:t xml:space="preserve"> their clothing upon moving into the RH before storing </w:t>
      </w:r>
      <w:r w:rsidR="00F64348" w:rsidRPr="00B6380B">
        <w:rPr>
          <w:rFonts w:ascii="Times New Roman" w:hAnsi="Times New Roman" w:cs="Times New Roman"/>
          <w:sz w:val="24"/>
          <w:szCs w:val="24"/>
        </w:rPr>
        <w:t>it</w:t>
      </w:r>
      <w:r w:rsidRPr="00B6380B">
        <w:rPr>
          <w:rFonts w:ascii="Times New Roman" w:hAnsi="Times New Roman" w:cs="Times New Roman"/>
          <w:sz w:val="24"/>
          <w:szCs w:val="24"/>
        </w:rPr>
        <w:t xml:space="preserve"> in their rooms. </w:t>
      </w:r>
      <w:r w:rsidR="00F64348" w:rsidRPr="00B6380B">
        <w:rPr>
          <w:rFonts w:ascii="Times New Roman" w:hAnsi="Times New Roman" w:cs="Times New Roman"/>
          <w:sz w:val="24"/>
          <w:szCs w:val="24"/>
        </w:rPr>
        <w:t>Likewise,</w:t>
      </w:r>
      <w:r w:rsidRPr="00B6380B">
        <w:rPr>
          <w:rFonts w:ascii="Times New Roman" w:hAnsi="Times New Roman" w:cs="Times New Roman"/>
          <w:sz w:val="24"/>
          <w:szCs w:val="24"/>
        </w:rPr>
        <w:t xml:space="preserve"> any resident who </w:t>
      </w:r>
      <w:r w:rsidR="00F64348" w:rsidRPr="00B6380B">
        <w:rPr>
          <w:rFonts w:ascii="Times New Roman" w:hAnsi="Times New Roman" w:cs="Times New Roman"/>
          <w:sz w:val="24"/>
          <w:szCs w:val="24"/>
        </w:rPr>
        <w:t>acquires</w:t>
      </w:r>
      <w:r w:rsidRPr="00B6380B">
        <w:rPr>
          <w:rFonts w:ascii="Times New Roman" w:hAnsi="Times New Roman" w:cs="Times New Roman"/>
          <w:sz w:val="24"/>
          <w:szCs w:val="24"/>
        </w:rPr>
        <w:t xml:space="preserve"> additional clothing while living in the RH must wash and dry the clothing immediately before storing it in their rooms. </w:t>
      </w:r>
    </w:p>
    <w:p w14:paraId="04976C4D" w14:textId="77777777" w:rsidR="00B6380B" w:rsidRDefault="00E64CA5">
      <w:pPr>
        <w:pStyle w:val="ListParagraph"/>
        <w:numPr>
          <w:ilvl w:val="0"/>
          <w:numId w:val="88"/>
        </w:numPr>
        <w:spacing w:after="0"/>
        <w:rPr>
          <w:rFonts w:ascii="Times New Roman" w:hAnsi="Times New Roman" w:cs="Times New Roman"/>
          <w:sz w:val="24"/>
          <w:szCs w:val="24"/>
        </w:rPr>
      </w:pPr>
      <w:r w:rsidRPr="00B6380B">
        <w:rPr>
          <w:rFonts w:ascii="Times New Roman" w:hAnsi="Times New Roman" w:cs="Times New Roman"/>
          <w:sz w:val="24"/>
          <w:szCs w:val="24"/>
        </w:rPr>
        <w:t>When a bed bug is sited (whether during new resident inventory or at any other time), a staff member should put it on a piece of tape, place it in a plastic bag, and seal it. Place it in the House Manager’s mailbox with a note of where it was found.</w:t>
      </w:r>
    </w:p>
    <w:p w14:paraId="7B9A5A1B" w14:textId="77777777" w:rsidR="00B6380B" w:rsidRDefault="00E64CA5">
      <w:pPr>
        <w:pStyle w:val="ListParagraph"/>
        <w:numPr>
          <w:ilvl w:val="0"/>
          <w:numId w:val="88"/>
        </w:numPr>
        <w:spacing w:after="0"/>
        <w:rPr>
          <w:rFonts w:ascii="Times New Roman" w:hAnsi="Times New Roman" w:cs="Times New Roman"/>
          <w:sz w:val="24"/>
          <w:szCs w:val="24"/>
        </w:rPr>
      </w:pPr>
      <w:r w:rsidRPr="00B6380B">
        <w:rPr>
          <w:rFonts w:ascii="Times New Roman" w:hAnsi="Times New Roman" w:cs="Times New Roman"/>
          <w:sz w:val="24"/>
          <w:szCs w:val="24"/>
        </w:rPr>
        <w:t xml:space="preserve"> Everything in the room</w:t>
      </w:r>
      <w:r w:rsidR="00B6380B">
        <w:rPr>
          <w:rFonts w:ascii="Times New Roman" w:hAnsi="Times New Roman" w:cs="Times New Roman"/>
          <w:sz w:val="24"/>
          <w:szCs w:val="24"/>
        </w:rPr>
        <w:t xml:space="preserve"> where a bedbug is found</w:t>
      </w:r>
      <w:r w:rsidRPr="00B6380B">
        <w:rPr>
          <w:rFonts w:ascii="Times New Roman" w:hAnsi="Times New Roman" w:cs="Times New Roman"/>
          <w:sz w:val="24"/>
          <w:szCs w:val="24"/>
        </w:rPr>
        <w:t xml:space="preserve"> (if a resident’s room) should be bagged up. Bedding and clothing, etc. should be put in the dryer for 20 minutes. All other non-dryable items that are bagged should stay in the room. Vacuum the room and dispose of contents of the vacuum in a sealed bag deposited in an outside trash can/dumpster. </w:t>
      </w:r>
    </w:p>
    <w:p w14:paraId="1EC380C4" w14:textId="429224CB" w:rsidR="00E64CA5" w:rsidRPr="00B6380B" w:rsidRDefault="00E64CA5">
      <w:pPr>
        <w:pStyle w:val="ListParagraph"/>
        <w:numPr>
          <w:ilvl w:val="0"/>
          <w:numId w:val="88"/>
        </w:numPr>
        <w:spacing w:after="0"/>
        <w:rPr>
          <w:rFonts w:ascii="Times New Roman" w:hAnsi="Times New Roman" w:cs="Times New Roman"/>
          <w:sz w:val="24"/>
          <w:szCs w:val="24"/>
        </w:rPr>
      </w:pPr>
      <w:r w:rsidRPr="00B6380B">
        <w:rPr>
          <w:rFonts w:ascii="Times New Roman" w:hAnsi="Times New Roman" w:cs="Times New Roman"/>
          <w:sz w:val="24"/>
          <w:szCs w:val="24"/>
        </w:rPr>
        <w:t>The House Manager will determine the next necessary steps to be taken including contacting a pest control service.</w:t>
      </w:r>
    </w:p>
    <w:p w14:paraId="1EFF86F6" w14:textId="77777777" w:rsidR="00B6380B" w:rsidRDefault="00B6380B" w:rsidP="00B6380B">
      <w:pPr>
        <w:spacing w:after="0"/>
        <w:rPr>
          <w:rFonts w:ascii="Times New Roman" w:hAnsi="Times New Roman" w:cs="Times New Roman"/>
          <w:sz w:val="24"/>
          <w:szCs w:val="24"/>
        </w:rPr>
      </w:pPr>
      <w:bookmarkStart w:id="83" w:name="_Hlk112685345"/>
    </w:p>
    <w:p w14:paraId="6B3325F4" w14:textId="6B7FC042" w:rsidR="00AB77FF" w:rsidRPr="00F52F82" w:rsidRDefault="00AB77FF" w:rsidP="00B6380B">
      <w:pPr>
        <w:spacing w:after="0"/>
        <w:rPr>
          <w:rFonts w:ascii="Times New Roman" w:hAnsi="Times New Roman" w:cs="Times New Roman"/>
          <w:sz w:val="24"/>
          <w:szCs w:val="24"/>
        </w:rPr>
      </w:pPr>
      <w:r w:rsidRPr="00F52F82">
        <w:rPr>
          <w:rFonts w:ascii="Times New Roman" w:hAnsi="Times New Roman" w:cs="Times New Roman"/>
          <w:sz w:val="24"/>
          <w:szCs w:val="24"/>
        </w:rPr>
        <w:t xml:space="preserve">For more information on Bed Bugs, you can visit </w:t>
      </w:r>
      <w:bookmarkEnd w:id="83"/>
      <w:r w:rsidR="00F64348" w:rsidRPr="00F52F82">
        <w:rPr>
          <w:rFonts w:ascii="Times New Roman" w:hAnsi="Times New Roman" w:cs="Times New Roman"/>
          <w:sz w:val="24"/>
          <w:szCs w:val="24"/>
        </w:rPr>
        <w:fldChar w:fldCharType="begin"/>
      </w:r>
      <w:r w:rsidR="00F64348" w:rsidRPr="00F52F82">
        <w:rPr>
          <w:rFonts w:ascii="Times New Roman" w:hAnsi="Times New Roman" w:cs="Times New Roman"/>
          <w:sz w:val="24"/>
          <w:szCs w:val="24"/>
        </w:rPr>
        <w:instrText xml:space="preserve"> HYPERLINK "https://www.epa.gov/bedbugs" </w:instrText>
      </w:r>
      <w:r w:rsidR="00F64348" w:rsidRPr="00F52F82">
        <w:rPr>
          <w:rFonts w:ascii="Times New Roman" w:hAnsi="Times New Roman" w:cs="Times New Roman"/>
          <w:sz w:val="24"/>
          <w:szCs w:val="24"/>
        </w:rPr>
        <w:fldChar w:fldCharType="separate"/>
      </w:r>
      <w:r w:rsidR="00F64348" w:rsidRPr="00F52F82">
        <w:rPr>
          <w:rStyle w:val="Hyperlink"/>
          <w:rFonts w:ascii="Times New Roman" w:hAnsi="Times New Roman" w:cs="Times New Roman"/>
          <w:sz w:val="24"/>
          <w:szCs w:val="24"/>
        </w:rPr>
        <w:t>https://www.epa.gov/bedbugs</w:t>
      </w:r>
      <w:r w:rsidR="00F64348" w:rsidRPr="00F52F82">
        <w:rPr>
          <w:rFonts w:ascii="Times New Roman" w:hAnsi="Times New Roman" w:cs="Times New Roman"/>
          <w:sz w:val="24"/>
          <w:szCs w:val="24"/>
        </w:rPr>
        <w:fldChar w:fldCharType="end"/>
      </w:r>
    </w:p>
    <w:p w14:paraId="1C729FDB" w14:textId="63A3BB05" w:rsidR="00965AED" w:rsidRDefault="00B6380B" w:rsidP="00B6380B">
      <w:pPr>
        <w:pStyle w:val="Heading1"/>
        <w:rPr>
          <w:rFonts w:ascii="Times New Roman" w:hAnsi="Times New Roman" w:cs="Times New Roman"/>
          <w:b/>
          <w:bCs/>
          <w:color w:val="auto"/>
          <w:sz w:val="24"/>
          <w:szCs w:val="24"/>
        </w:rPr>
      </w:pPr>
      <w:bookmarkStart w:id="84" w:name="_Toc114722427"/>
      <w:r>
        <w:rPr>
          <w:rFonts w:ascii="Times New Roman" w:hAnsi="Times New Roman" w:cs="Times New Roman"/>
          <w:b/>
          <w:bCs/>
          <w:color w:val="auto"/>
          <w:sz w:val="24"/>
          <w:szCs w:val="24"/>
        </w:rPr>
        <w:t>Mold Information</w:t>
      </w:r>
      <w:bookmarkEnd w:id="84"/>
    </w:p>
    <w:p w14:paraId="5DC60CF0" w14:textId="77777777" w:rsidR="00B6380B" w:rsidRDefault="00B6380B" w:rsidP="00B6380B">
      <w:pPr>
        <w:widowControl w:val="0"/>
        <w:spacing w:after="0"/>
        <w:rPr>
          <w:rFonts w:ascii="Times New Roman" w:eastAsiaTheme="minorHAnsi" w:hAnsi="Times New Roman" w:cs="Times New Roman"/>
          <w:sz w:val="24"/>
          <w:szCs w:val="24"/>
        </w:rPr>
      </w:pPr>
    </w:p>
    <w:p w14:paraId="6034217A" w14:textId="3CF9FF5B" w:rsidR="001C237D" w:rsidRPr="00F52F82" w:rsidRDefault="001C237D" w:rsidP="00B6380B">
      <w:pPr>
        <w:widowControl w:val="0"/>
        <w:spacing w:after="0"/>
        <w:rPr>
          <w:rFonts w:ascii="Times New Roman" w:eastAsiaTheme="minorHAnsi" w:hAnsi="Times New Roman" w:cs="Times New Roman"/>
          <w:sz w:val="24"/>
          <w:szCs w:val="24"/>
        </w:rPr>
      </w:pPr>
      <w:r w:rsidRPr="00F52F82">
        <w:rPr>
          <w:rFonts w:ascii="Times New Roman" w:eastAsiaTheme="minorHAnsi" w:hAnsi="Times New Roman" w:cs="Times New Roman"/>
          <w:sz w:val="24"/>
          <w:szCs w:val="24"/>
        </w:rPr>
        <w:t xml:space="preserve">Although molds are part of our natural environment, the growth of mold in indoor spaces should </w:t>
      </w:r>
      <w:r w:rsidRPr="00F52F82">
        <w:rPr>
          <w:rFonts w:ascii="Times New Roman" w:eastAsiaTheme="minorHAnsi" w:hAnsi="Times New Roman" w:cs="Times New Roman"/>
          <w:sz w:val="24"/>
          <w:szCs w:val="24"/>
        </w:rPr>
        <w:lastRenderedPageBreak/>
        <w:t>be avoided. If moisture, oxygen, and an organic source are present mold can grow on any surface (for example, carpet, wood, insulation materials, food, and even everyday dirt and dust. Mold reproduces by creating spores that are usually so small that they cannot be seen without a microscope. The spores float freely through the air. When the mold spores encounter a damp surface they can begin growing. Therefore, it is important to control indoor moisture which controls mold growth.</w:t>
      </w:r>
    </w:p>
    <w:p w14:paraId="0AF3C020" w14:textId="77777777" w:rsidR="00B6380B" w:rsidRDefault="00B6380B" w:rsidP="00B6380B">
      <w:pPr>
        <w:spacing w:after="0"/>
        <w:rPr>
          <w:rFonts w:ascii="Times New Roman" w:eastAsiaTheme="minorHAnsi" w:hAnsi="Times New Roman" w:cs="Times New Roman"/>
          <w:sz w:val="24"/>
          <w:szCs w:val="24"/>
        </w:rPr>
      </w:pPr>
    </w:p>
    <w:p w14:paraId="4AF527A0" w14:textId="11EB4CF3" w:rsidR="001C237D" w:rsidRPr="00F52F82" w:rsidRDefault="001C237D" w:rsidP="00F37674">
      <w:pPr>
        <w:spacing w:after="0"/>
        <w:rPr>
          <w:rFonts w:ascii="Times New Roman" w:eastAsiaTheme="minorHAnsi" w:hAnsi="Times New Roman" w:cs="Times New Roman"/>
          <w:sz w:val="24"/>
          <w:szCs w:val="24"/>
        </w:rPr>
      </w:pPr>
      <w:r w:rsidRPr="00F52F82">
        <w:rPr>
          <w:rFonts w:ascii="Times New Roman" w:eastAsiaTheme="minorHAnsi" w:hAnsi="Times New Roman" w:cs="Times New Roman"/>
          <w:sz w:val="24"/>
          <w:szCs w:val="24"/>
        </w:rPr>
        <w:t>Mold can damage homes and their furnishings. If untreated, mold can even damage the wood structure of buildings to the point of weakening walls, floors, and ceilings/roofs. RH must not delay maintenance and should have HVAC systems checked to make sure they are functioning in a way that is not producing elevated humidity levels. Make sure to change HVAC filters on a regular schedule.</w:t>
      </w:r>
    </w:p>
    <w:p w14:paraId="28A820A0" w14:textId="77777777" w:rsidR="00B6380B" w:rsidRDefault="00B6380B" w:rsidP="00F37674">
      <w:pPr>
        <w:widowControl w:val="0"/>
        <w:spacing w:after="0"/>
        <w:rPr>
          <w:rFonts w:ascii="Times New Roman" w:eastAsiaTheme="minorHAnsi" w:hAnsi="Times New Roman" w:cs="Times New Roman"/>
          <w:b/>
          <w:bCs/>
          <w:sz w:val="24"/>
          <w:szCs w:val="24"/>
        </w:rPr>
      </w:pPr>
    </w:p>
    <w:p w14:paraId="39FE0AF4" w14:textId="57CE83EE" w:rsidR="001C237D" w:rsidRPr="00F52F82" w:rsidRDefault="001C237D" w:rsidP="00F37674">
      <w:pPr>
        <w:widowControl w:val="0"/>
        <w:spacing w:after="0"/>
        <w:rPr>
          <w:rFonts w:ascii="Times New Roman" w:eastAsiaTheme="minorHAnsi" w:hAnsi="Times New Roman" w:cs="Times New Roman"/>
          <w:b/>
          <w:bCs/>
          <w:sz w:val="24"/>
          <w:szCs w:val="24"/>
        </w:rPr>
      </w:pPr>
      <w:r w:rsidRPr="00F52F82">
        <w:rPr>
          <w:rFonts w:ascii="Times New Roman" w:eastAsiaTheme="minorHAnsi" w:hAnsi="Times New Roman" w:cs="Times New Roman"/>
          <w:b/>
          <w:bCs/>
          <w:sz w:val="24"/>
          <w:szCs w:val="24"/>
        </w:rPr>
        <w:t>Health Effects of Mold</w:t>
      </w:r>
    </w:p>
    <w:p w14:paraId="4AB722C4" w14:textId="77777777" w:rsidR="00B6380B" w:rsidRDefault="00B6380B" w:rsidP="00F37674">
      <w:pPr>
        <w:widowControl w:val="0"/>
        <w:spacing w:after="0"/>
        <w:rPr>
          <w:rFonts w:ascii="Times New Roman" w:eastAsiaTheme="minorHAnsi" w:hAnsi="Times New Roman" w:cs="Times New Roman"/>
          <w:sz w:val="24"/>
          <w:szCs w:val="24"/>
        </w:rPr>
      </w:pPr>
    </w:p>
    <w:p w14:paraId="61F706B5" w14:textId="24757FDE" w:rsidR="001C237D" w:rsidRPr="00F52F82" w:rsidRDefault="001C237D" w:rsidP="00F37674">
      <w:pPr>
        <w:widowControl w:val="0"/>
        <w:spacing w:after="0"/>
        <w:rPr>
          <w:rFonts w:ascii="Times New Roman" w:eastAsiaTheme="minorHAnsi" w:hAnsi="Times New Roman" w:cs="Times New Roman"/>
          <w:sz w:val="24"/>
          <w:szCs w:val="24"/>
        </w:rPr>
      </w:pPr>
      <w:r w:rsidRPr="00F52F82">
        <w:rPr>
          <w:rFonts w:ascii="Times New Roman" w:eastAsiaTheme="minorHAnsi" w:hAnsi="Times New Roman" w:cs="Times New Roman"/>
          <w:sz w:val="24"/>
          <w:szCs w:val="24"/>
        </w:rPr>
        <w:t>There are no current federal standards from OSHA, NIOSH, or the EPA related to mold or spores. Research on effects of mold on health is ongoing. For more information on mold and health, consult your healthcare provider or the local health department.</w:t>
      </w:r>
    </w:p>
    <w:p w14:paraId="79B94CB7" w14:textId="77777777" w:rsidR="00F37674" w:rsidRDefault="00F37674" w:rsidP="00F37674">
      <w:pPr>
        <w:spacing w:after="0"/>
        <w:rPr>
          <w:rFonts w:ascii="Times New Roman" w:eastAsiaTheme="minorHAnsi" w:hAnsi="Times New Roman" w:cs="Times New Roman"/>
          <w:sz w:val="24"/>
          <w:szCs w:val="24"/>
        </w:rPr>
      </w:pPr>
    </w:p>
    <w:p w14:paraId="5CC94650" w14:textId="34DF6884" w:rsidR="001C237D" w:rsidRPr="00F52F82" w:rsidRDefault="001C237D" w:rsidP="00F37674">
      <w:pPr>
        <w:spacing w:after="0"/>
        <w:rPr>
          <w:rFonts w:ascii="Times New Roman" w:eastAsiaTheme="minorHAnsi" w:hAnsi="Times New Roman" w:cs="Times New Roman"/>
          <w:sz w:val="24"/>
          <w:szCs w:val="24"/>
        </w:rPr>
      </w:pPr>
      <w:r w:rsidRPr="00F52F82">
        <w:rPr>
          <w:rFonts w:ascii="Times New Roman" w:eastAsiaTheme="minorHAnsi" w:hAnsi="Times New Roman" w:cs="Times New Roman"/>
          <w:sz w:val="24"/>
          <w:szCs w:val="24"/>
        </w:rPr>
        <w:t xml:space="preserve">People can be allergic to mold. Some people immediately experience allergy symptoms that are like hay fever (runny nose and red eyes) when exposed to mold while others have a delayed reaction. Mold can cause asthma attacks in some people and irritate others’ skin, eyes, nose, and throat. </w:t>
      </w:r>
    </w:p>
    <w:p w14:paraId="5857E6ED" w14:textId="77777777" w:rsidR="00F37674" w:rsidRDefault="00F37674" w:rsidP="00F37674">
      <w:pPr>
        <w:spacing w:after="0"/>
        <w:rPr>
          <w:rFonts w:ascii="Times New Roman" w:eastAsiaTheme="minorHAnsi" w:hAnsi="Times New Roman" w:cs="Times New Roman"/>
          <w:sz w:val="24"/>
          <w:szCs w:val="24"/>
        </w:rPr>
      </w:pPr>
    </w:p>
    <w:p w14:paraId="309B4EDE" w14:textId="0C98AE00" w:rsidR="001C237D" w:rsidRPr="00F52F82" w:rsidRDefault="001C237D" w:rsidP="00F37674">
      <w:pPr>
        <w:spacing w:after="0"/>
        <w:rPr>
          <w:rFonts w:ascii="Times New Roman" w:eastAsiaTheme="minorHAnsi" w:hAnsi="Times New Roman" w:cs="Times New Roman"/>
          <w:sz w:val="24"/>
          <w:szCs w:val="24"/>
        </w:rPr>
      </w:pPr>
      <w:r w:rsidRPr="00F52F82">
        <w:rPr>
          <w:rFonts w:ascii="Times New Roman" w:eastAsiaTheme="minorHAnsi" w:hAnsi="Times New Roman" w:cs="Times New Roman"/>
          <w:sz w:val="24"/>
          <w:szCs w:val="24"/>
        </w:rPr>
        <w:t xml:space="preserve">Mold does not cause systemic infections other than in people with impaired immunity, uncontrolled diabetes, AIDS, or taking immune suppressive drugs. Guidelines related to mold and immuno-compromised individuals can be found at the Centers for Disease Control and Prevention website. </w:t>
      </w:r>
    </w:p>
    <w:p w14:paraId="512D7264" w14:textId="28C55E14" w:rsidR="001C237D" w:rsidRDefault="001C237D" w:rsidP="00F37674">
      <w:pPr>
        <w:pStyle w:val="Heading1"/>
        <w:rPr>
          <w:rFonts w:ascii="Times New Roman" w:eastAsiaTheme="minorHAnsi" w:hAnsi="Times New Roman" w:cs="Times New Roman"/>
          <w:b/>
          <w:bCs/>
          <w:color w:val="auto"/>
          <w:sz w:val="24"/>
          <w:szCs w:val="24"/>
        </w:rPr>
      </w:pPr>
      <w:bookmarkStart w:id="85" w:name="_Toc114722428"/>
      <w:r w:rsidRPr="00AB720F">
        <w:rPr>
          <w:rFonts w:ascii="Times New Roman" w:eastAsiaTheme="minorHAnsi" w:hAnsi="Times New Roman" w:cs="Times New Roman"/>
          <w:b/>
          <w:bCs/>
          <w:color w:val="auto"/>
          <w:sz w:val="24"/>
          <w:szCs w:val="24"/>
        </w:rPr>
        <w:t>Preventing Mold</w:t>
      </w:r>
      <w:bookmarkEnd w:id="85"/>
    </w:p>
    <w:p w14:paraId="36B6F464" w14:textId="77777777" w:rsidR="00AB720F" w:rsidRPr="00AB720F" w:rsidRDefault="00AB720F" w:rsidP="00AB720F">
      <w:pPr>
        <w:spacing w:after="0"/>
      </w:pPr>
    </w:p>
    <w:p w14:paraId="578A34B4" w14:textId="77777777" w:rsidR="001C237D" w:rsidRPr="00F52F82" w:rsidRDefault="001C237D" w:rsidP="00F37674">
      <w:pPr>
        <w:spacing w:after="0"/>
        <w:rPr>
          <w:rFonts w:ascii="Times New Roman" w:eastAsiaTheme="minorHAnsi" w:hAnsi="Times New Roman" w:cs="Times New Roman"/>
          <w:sz w:val="24"/>
          <w:szCs w:val="24"/>
        </w:rPr>
      </w:pPr>
      <w:r w:rsidRPr="00F52F82">
        <w:rPr>
          <w:rFonts w:ascii="Times New Roman" w:eastAsiaTheme="minorHAnsi" w:hAnsi="Times New Roman" w:cs="Times New Roman"/>
          <w:sz w:val="24"/>
          <w:szCs w:val="24"/>
        </w:rPr>
        <w:t xml:space="preserve">Controlling moisture is the key to controlling mold. Water spills and leaks should be addressed as soon as possible (24 -48 hours). All materials that have been water-damaged will need to be removed from the house. </w:t>
      </w:r>
    </w:p>
    <w:p w14:paraId="2E459FB3" w14:textId="77777777" w:rsidR="00AB720F" w:rsidRDefault="00AB720F" w:rsidP="003629A5">
      <w:pPr>
        <w:spacing w:after="0"/>
        <w:ind w:firstLine="360"/>
        <w:rPr>
          <w:rFonts w:ascii="Times New Roman" w:eastAsiaTheme="minorHAnsi" w:hAnsi="Times New Roman" w:cs="Times New Roman"/>
          <w:sz w:val="24"/>
          <w:szCs w:val="24"/>
        </w:rPr>
      </w:pPr>
    </w:p>
    <w:p w14:paraId="6C14B714" w14:textId="72E29A23" w:rsidR="001C237D" w:rsidRDefault="001C237D" w:rsidP="00F37674">
      <w:pPr>
        <w:spacing w:after="0"/>
        <w:rPr>
          <w:rFonts w:ascii="Times New Roman" w:eastAsiaTheme="minorHAnsi" w:hAnsi="Times New Roman" w:cs="Times New Roman"/>
          <w:sz w:val="24"/>
          <w:szCs w:val="24"/>
        </w:rPr>
      </w:pPr>
      <w:r w:rsidRPr="00F52F82">
        <w:rPr>
          <w:rFonts w:ascii="Times New Roman" w:eastAsiaTheme="minorHAnsi" w:hAnsi="Times New Roman" w:cs="Times New Roman"/>
          <w:sz w:val="24"/>
          <w:szCs w:val="24"/>
        </w:rPr>
        <w:t>Suggestions for preventing mold include:</w:t>
      </w:r>
    </w:p>
    <w:p w14:paraId="7A40375C" w14:textId="77777777" w:rsidR="00F37674" w:rsidRPr="00F52F82" w:rsidRDefault="00F37674" w:rsidP="00F37674">
      <w:pPr>
        <w:spacing w:after="0"/>
        <w:rPr>
          <w:rFonts w:ascii="Times New Roman" w:eastAsiaTheme="minorHAnsi" w:hAnsi="Times New Roman" w:cs="Times New Roman"/>
          <w:sz w:val="24"/>
          <w:szCs w:val="24"/>
        </w:rPr>
      </w:pPr>
    </w:p>
    <w:p w14:paraId="71C0645D" w14:textId="77777777" w:rsidR="001C237D" w:rsidRPr="00F52F82" w:rsidRDefault="001C237D">
      <w:pPr>
        <w:numPr>
          <w:ilvl w:val="0"/>
          <w:numId w:val="74"/>
        </w:numPr>
        <w:contextualSpacing/>
        <w:rPr>
          <w:rFonts w:ascii="Times New Roman" w:eastAsiaTheme="minorHAnsi" w:hAnsi="Times New Roman" w:cs="Times New Roman"/>
          <w:sz w:val="24"/>
          <w:szCs w:val="24"/>
        </w:rPr>
      </w:pPr>
      <w:r w:rsidRPr="00F52F82">
        <w:rPr>
          <w:rFonts w:ascii="Times New Roman" w:eastAsiaTheme="minorHAnsi" w:hAnsi="Times New Roman" w:cs="Times New Roman"/>
          <w:sz w:val="24"/>
          <w:szCs w:val="24"/>
        </w:rPr>
        <w:t>Repair any leaks in the RH as soon as possible.</w:t>
      </w:r>
    </w:p>
    <w:p w14:paraId="7CD7256A" w14:textId="77777777" w:rsidR="001C237D" w:rsidRPr="00F52F82" w:rsidRDefault="001C237D">
      <w:pPr>
        <w:numPr>
          <w:ilvl w:val="0"/>
          <w:numId w:val="74"/>
        </w:numPr>
        <w:contextualSpacing/>
        <w:rPr>
          <w:rFonts w:ascii="Times New Roman" w:eastAsiaTheme="minorHAnsi" w:hAnsi="Times New Roman" w:cs="Times New Roman"/>
          <w:sz w:val="24"/>
          <w:szCs w:val="24"/>
        </w:rPr>
      </w:pPr>
      <w:r w:rsidRPr="00F52F82">
        <w:rPr>
          <w:rFonts w:ascii="Times New Roman" w:eastAsiaTheme="minorHAnsi" w:hAnsi="Times New Roman" w:cs="Times New Roman"/>
          <w:sz w:val="24"/>
          <w:szCs w:val="24"/>
        </w:rPr>
        <w:t>Look for any wet spots and identify their source. Address the source of the leak as soon as possible.</w:t>
      </w:r>
    </w:p>
    <w:p w14:paraId="64C3476C" w14:textId="77777777" w:rsidR="001C237D" w:rsidRPr="00F52F82" w:rsidRDefault="001C237D">
      <w:pPr>
        <w:numPr>
          <w:ilvl w:val="0"/>
          <w:numId w:val="74"/>
        </w:numPr>
        <w:contextualSpacing/>
        <w:rPr>
          <w:rFonts w:ascii="Times New Roman" w:eastAsiaTheme="minorHAnsi" w:hAnsi="Times New Roman" w:cs="Times New Roman"/>
          <w:sz w:val="24"/>
          <w:szCs w:val="24"/>
        </w:rPr>
      </w:pPr>
      <w:r w:rsidRPr="00F52F82">
        <w:rPr>
          <w:rFonts w:ascii="Times New Roman" w:eastAsiaTheme="minorHAnsi" w:hAnsi="Times New Roman" w:cs="Times New Roman"/>
          <w:sz w:val="24"/>
          <w:szCs w:val="24"/>
        </w:rPr>
        <w:t xml:space="preserve">Get a professional HVAC professional to show you how to prevent moisture from condensation (this may involve adding insulation, increasing air circulation or ventilation, </w:t>
      </w:r>
      <w:r w:rsidRPr="00F52F82">
        <w:rPr>
          <w:rFonts w:ascii="Times New Roman" w:eastAsiaTheme="minorHAnsi" w:hAnsi="Times New Roman" w:cs="Times New Roman"/>
          <w:sz w:val="24"/>
          <w:szCs w:val="24"/>
        </w:rPr>
        <w:lastRenderedPageBreak/>
        <w:t>and/or using a dehumidifier). Keeping HVAC drip pans clean, flowing properly, and unobstructed.</w:t>
      </w:r>
    </w:p>
    <w:p w14:paraId="3297D413" w14:textId="77777777" w:rsidR="001C237D" w:rsidRPr="00F52F82" w:rsidRDefault="001C237D">
      <w:pPr>
        <w:numPr>
          <w:ilvl w:val="0"/>
          <w:numId w:val="74"/>
        </w:numPr>
        <w:contextualSpacing/>
        <w:rPr>
          <w:rFonts w:ascii="Times New Roman" w:eastAsiaTheme="minorHAnsi" w:hAnsi="Times New Roman" w:cs="Times New Roman"/>
          <w:sz w:val="24"/>
          <w:szCs w:val="24"/>
        </w:rPr>
      </w:pPr>
      <w:r w:rsidRPr="00F52F82">
        <w:rPr>
          <w:rFonts w:ascii="Times New Roman" w:eastAsiaTheme="minorHAnsi" w:hAnsi="Times New Roman" w:cs="Times New Roman"/>
          <w:sz w:val="24"/>
          <w:szCs w:val="24"/>
        </w:rPr>
        <w:t>Vent dryers, kitchens, and bathrooms according to local codes (the City/County will likely send out a codes employee to advise you)</w:t>
      </w:r>
    </w:p>
    <w:p w14:paraId="05AFAE94" w14:textId="14D47145" w:rsidR="001C237D" w:rsidRPr="00F52F82" w:rsidRDefault="001C237D">
      <w:pPr>
        <w:numPr>
          <w:ilvl w:val="0"/>
          <w:numId w:val="74"/>
        </w:numPr>
        <w:contextualSpacing/>
        <w:rPr>
          <w:rFonts w:ascii="Times New Roman" w:eastAsiaTheme="minorHAnsi" w:hAnsi="Times New Roman" w:cs="Times New Roman"/>
          <w:sz w:val="24"/>
          <w:szCs w:val="24"/>
        </w:rPr>
      </w:pPr>
      <w:r w:rsidRPr="00F52F82">
        <w:rPr>
          <w:rFonts w:ascii="Times New Roman" w:eastAsiaTheme="minorHAnsi" w:hAnsi="Times New Roman" w:cs="Times New Roman"/>
          <w:sz w:val="24"/>
          <w:szCs w:val="24"/>
        </w:rPr>
        <w:t>Make sure the soil slopes away from your foundation so that water will drain rather than pooling under your house.</w:t>
      </w:r>
    </w:p>
    <w:p w14:paraId="350A282D" w14:textId="77777777" w:rsidR="002352A2" w:rsidRPr="00F52F82" w:rsidRDefault="002352A2" w:rsidP="001F4F2B">
      <w:pPr>
        <w:ind w:left="720"/>
        <w:contextualSpacing/>
        <w:rPr>
          <w:rFonts w:ascii="Times New Roman" w:eastAsiaTheme="minorHAnsi" w:hAnsi="Times New Roman" w:cs="Times New Roman"/>
          <w:sz w:val="24"/>
          <w:szCs w:val="24"/>
        </w:rPr>
      </w:pPr>
    </w:p>
    <w:p w14:paraId="5C0A75A2" w14:textId="77777777" w:rsidR="00AB720F" w:rsidRPr="00AB720F" w:rsidRDefault="001C237D" w:rsidP="00F37674">
      <w:pPr>
        <w:pStyle w:val="Heading1"/>
        <w:spacing w:before="0"/>
        <w:rPr>
          <w:rFonts w:ascii="Times New Roman" w:eastAsiaTheme="minorHAnsi" w:hAnsi="Times New Roman" w:cs="Times New Roman"/>
          <w:color w:val="auto"/>
          <w:sz w:val="24"/>
          <w:szCs w:val="24"/>
        </w:rPr>
      </w:pPr>
      <w:bookmarkStart w:id="86" w:name="_Toc114722429"/>
      <w:r w:rsidRPr="00AB720F">
        <w:rPr>
          <w:rFonts w:ascii="Times New Roman" w:eastAsiaTheme="minorHAnsi" w:hAnsi="Times New Roman" w:cs="Times New Roman"/>
          <w:b/>
          <w:bCs/>
          <w:color w:val="auto"/>
          <w:sz w:val="24"/>
          <w:szCs w:val="24"/>
        </w:rPr>
        <w:t>How to tell if your RH has a Mold Problem</w:t>
      </w:r>
      <w:bookmarkEnd w:id="86"/>
    </w:p>
    <w:p w14:paraId="3FC916CB" w14:textId="4DD0BDB4" w:rsidR="001C237D" w:rsidRPr="00AB720F" w:rsidRDefault="001C237D" w:rsidP="00AB720F">
      <w:pPr>
        <w:pStyle w:val="Heading1"/>
        <w:spacing w:before="0"/>
        <w:rPr>
          <w:rFonts w:ascii="Times New Roman" w:eastAsiaTheme="minorHAnsi" w:hAnsi="Times New Roman" w:cs="Times New Roman"/>
          <w:color w:val="auto"/>
          <w:sz w:val="24"/>
          <w:szCs w:val="24"/>
        </w:rPr>
      </w:pPr>
      <w:r w:rsidRPr="00AB720F">
        <w:rPr>
          <w:rFonts w:ascii="Times New Roman" w:eastAsiaTheme="minorHAnsi" w:hAnsi="Times New Roman" w:cs="Times New Roman"/>
          <w:color w:val="auto"/>
          <w:sz w:val="24"/>
          <w:szCs w:val="24"/>
        </w:rPr>
        <w:t xml:space="preserve"> </w:t>
      </w:r>
    </w:p>
    <w:p w14:paraId="207C37F9" w14:textId="742B4D72" w:rsidR="001C237D" w:rsidRPr="00AB720F" w:rsidRDefault="001C237D" w:rsidP="00F37674">
      <w:pPr>
        <w:spacing w:after="0"/>
        <w:rPr>
          <w:rFonts w:ascii="Times New Roman" w:eastAsiaTheme="minorHAnsi" w:hAnsi="Times New Roman" w:cs="Times New Roman"/>
          <w:sz w:val="24"/>
          <w:szCs w:val="24"/>
        </w:rPr>
      </w:pPr>
      <w:r w:rsidRPr="00AB720F">
        <w:rPr>
          <w:rFonts w:ascii="Times New Roman" w:eastAsiaTheme="minorHAnsi" w:hAnsi="Times New Roman" w:cs="Times New Roman"/>
          <w:sz w:val="24"/>
          <w:szCs w:val="24"/>
        </w:rPr>
        <w:t>Are your residents saying they smell moldy or musty odors?</w:t>
      </w:r>
    </w:p>
    <w:p w14:paraId="3C4702DA" w14:textId="77777777" w:rsidR="00AB720F" w:rsidRPr="00AB720F" w:rsidRDefault="00AB720F" w:rsidP="00AB720F">
      <w:pPr>
        <w:spacing w:after="0"/>
        <w:ind w:firstLine="360"/>
        <w:rPr>
          <w:rFonts w:ascii="Times New Roman" w:eastAsiaTheme="minorHAnsi" w:hAnsi="Times New Roman" w:cs="Times New Roman"/>
          <w:sz w:val="24"/>
          <w:szCs w:val="24"/>
        </w:rPr>
      </w:pPr>
    </w:p>
    <w:p w14:paraId="587C1735" w14:textId="77777777" w:rsidR="001C237D" w:rsidRPr="00AB720F" w:rsidRDefault="001C237D" w:rsidP="00F37674">
      <w:pPr>
        <w:rPr>
          <w:rFonts w:ascii="Times New Roman" w:eastAsiaTheme="minorHAnsi" w:hAnsi="Times New Roman" w:cs="Times New Roman"/>
          <w:sz w:val="24"/>
          <w:szCs w:val="24"/>
        </w:rPr>
      </w:pPr>
      <w:r w:rsidRPr="00AB720F">
        <w:rPr>
          <w:rFonts w:ascii="Times New Roman" w:eastAsiaTheme="minorHAnsi" w:hAnsi="Times New Roman" w:cs="Times New Roman"/>
          <w:sz w:val="24"/>
          <w:szCs w:val="24"/>
        </w:rPr>
        <w:t>Are your residents reporting health problems that they think are related to mold? (If so, consult with a health care professional.)</w:t>
      </w:r>
    </w:p>
    <w:p w14:paraId="2B933E99" w14:textId="77777777" w:rsidR="001C237D" w:rsidRPr="00AB720F" w:rsidRDefault="001C237D" w:rsidP="00F37674">
      <w:pPr>
        <w:rPr>
          <w:rFonts w:ascii="Times New Roman" w:eastAsiaTheme="minorHAnsi" w:hAnsi="Times New Roman" w:cs="Times New Roman"/>
          <w:sz w:val="24"/>
          <w:szCs w:val="24"/>
        </w:rPr>
      </w:pPr>
      <w:r w:rsidRPr="00AB720F">
        <w:rPr>
          <w:rFonts w:ascii="Times New Roman" w:eastAsiaTheme="minorHAnsi" w:hAnsi="Times New Roman" w:cs="Times New Roman"/>
          <w:sz w:val="24"/>
          <w:szCs w:val="24"/>
        </w:rPr>
        <w:t>Is any part of your house or its furnishings visibly damaged by moisture?</w:t>
      </w:r>
    </w:p>
    <w:p w14:paraId="4AD52E1A" w14:textId="77777777" w:rsidR="001C237D" w:rsidRPr="00AB720F" w:rsidRDefault="001C237D" w:rsidP="00F37674">
      <w:pPr>
        <w:rPr>
          <w:rFonts w:ascii="Times New Roman" w:eastAsiaTheme="minorHAnsi" w:hAnsi="Times New Roman" w:cs="Times New Roman"/>
          <w:sz w:val="24"/>
          <w:szCs w:val="24"/>
        </w:rPr>
      </w:pPr>
      <w:r w:rsidRPr="00AB720F">
        <w:rPr>
          <w:rFonts w:ascii="Times New Roman" w:eastAsiaTheme="minorHAnsi" w:hAnsi="Times New Roman" w:cs="Times New Roman"/>
          <w:sz w:val="24"/>
          <w:szCs w:val="24"/>
        </w:rPr>
        <w:t>Are there any existing moisture problems in the house?</w:t>
      </w:r>
    </w:p>
    <w:p w14:paraId="6F566FF6" w14:textId="77777777" w:rsidR="001C237D" w:rsidRPr="00AB720F" w:rsidRDefault="001C237D" w:rsidP="00F37674">
      <w:pPr>
        <w:rPr>
          <w:rFonts w:ascii="Times New Roman" w:eastAsiaTheme="minorHAnsi" w:hAnsi="Times New Roman" w:cs="Times New Roman"/>
          <w:sz w:val="24"/>
          <w:szCs w:val="24"/>
        </w:rPr>
      </w:pPr>
      <w:r w:rsidRPr="00AB720F">
        <w:rPr>
          <w:rFonts w:ascii="Times New Roman" w:eastAsiaTheme="minorHAnsi" w:hAnsi="Times New Roman" w:cs="Times New Roman"/>
          <w:sz w:val="24"/>
          <w:szCs w:val="24"/>
        </w:rPr>
        <w:t>Has the house been recently remodeled or had any major appliance (including HVAC) changes?</w:t>
      </w:r>
    </w:p>
    <w:p w14:paraId="62122C5F" w14:textId="77777777" w:rsidR="001C237D" w:rsidRPr="00AB720F" w:rsidRDefault="001C237D" w:rsidP="00F37674">
      <w:pPr>
        <w:rPr>
          <w:rFonts w:ascii="Times New Roman" w:eastAsiaTheme="minorHAnsi" w:hAnsi="Times New Roman" w:cs="Times New Roman"/>
          <w:sz w:val="24"/>
          <w:szCs w:val="24"/>
        </w:rPr>
      </w:pPr>
      <w:r w:rsidRPr="00AB720F">
        <w:rPr>
          <w:rFonts w:ascii="Times New Roman" w:eastAsiaTheme="minorHAnsi" w:hAnsi="Times New Roman" w:cs="Times New Roman"/>
          <w:sz w:val="24"/>
          <w:szCs w:val="24"/>
        </w:rPr>
        <w:t>Has routine maintenance on the house been delayed?</w:t>
      </w:r>
    </w:p>
    <w:p w14:paraId="6E3D2A07" w14:textId="3C00E4A2" w:rsidR="001C237D" w:rsidRPr="00AB720F" w:rsidRDefault="001C237D" w:rsidP="00F37674">
      <w:pPr>
        <w:pStyle w:val="Heading1"/>
        <w:spacing w:before="0"/>
        <w:rPr>
          <w:rFonts w:ascii="Times New Roman" w:eastAsiaTheme="minorHAnsi" w:hAnsi="Times New Roman" w:cs="Times New Roman"/>
          <w:b/>
          <w:bCs/>
          <w:color w:val="auto"/>
          <w:sz w:val="24"/>
          <w:szCs w:val="24"/>
        </w:rPr>
      </w:pPr>
      <w:bookmarkStart w:id="87" w:name="_Toc114722430"/>
      <w:r w:rsidRPr="00AB720F">
        <w:rPr>
          <w:rFonts w:ascii="Times New Roman" w:eastAsiaTheme="minorHAnsi" w:hAnsi="Times New Roman" w:cs="Times New Roman"/>
          <w:b/>
          <w:bCs/>
          <w:color w:val="auto"/>
          <w:sz w:val="24"/>
          <w:szCs w:val="24"/>
        </w:rPr>
        <w:t>Mold Remediation Plan</w:t>
      </w:r>
      <w:bookmarkEnd w:id="87"/>
    </w:p>
    <w:p w14:paraId="094FEBA1" w14:textId="77777777" w:rsidR="00AB720F" w:rsidRPr="00AB720F" w:rsidRDefault="00AB720F" w:rsidP="00AB720F">
      <w:pPr>
        <w:spacing w:after="0"/>
      </w:pPr>
    </w:p>
    <w:p w14:paraId="0C651D24" w14:textId="31BA132D" w:rsidR="001C237D" w:rsidRPr="00AB720F" w:rsidRDefault="001C237D" w:rsidP="00F37674">
      <w:pPr>
        <w:spacing w:after="0"/>
        <w:rPr>
          <w:rFonts w:ascii="Times New Roman" w:eastAsiaTheme="minorHAnsi" w:hAnsi="Times New Roman" w:cs="Times New Roman"/>
          <w:sz w:val="24"/>
          <w:szCs w:val="24"/>
        </w:rPr>
      </w:pPr>
      <w:r w:rsidRPr="00AB720F">
        <w:rPr>
          <w:rFonts w:ascii="Times New Roman" w:eastAsiaTheme="minorHAnsi" w:hAnsi="Times New Roman" w:cs="Times New Roman"/>
          <w:sz w:val="24"/>
          <w:szCs w:val="24"/>
        </w:rPr>
        <w:t>Remediation is identifying and correcting the conditions that are conducive to mold growth.</w:t>
      </w:r>
      <w:r w:rsidR="002352A2" w:rsidRPr="00AB720F">
        <w:rPr>
          <w:rFonts w:ascii="Times New Roman" w:eastAsiaTheme="minorHAnsi" w:hAnsi="Times New Roman" w:cs="Times New Roman"/>
          <w:sz w:val="24"/>
          <w:szCs w:val="24"/>
        </w:rPr>
        <w:t xml:space="preserve"> </w:t>
      </w:r>
      <w:r w:rsidRPr="00AB720F">
        <w:rPr>
          <w:rFonts w:ascii="Times New Roman" w:eastAsiaTheme="minorHAnsi" w:hAnsi="Times New Roman" w:cs="Times New Roman"/>
          <w:sz w:val="24"/>
          <w:szCs w:val="24"/>
        </w:rPr>
        <w:t xml:space="preserve">Your remediation plan should include steps to permanently correct the moisture problem. Personal protective equipment (PPE) should always be used when removing moldy materials to prevent inhalation and to protect eyes and skin. </w:t>
      </w:r>
    </w:p>
    <w:p w14:paraId="4A7E620A" w14:textId="77777777" w:rsidR="00AB720F" w:rsidRPr="00AB720F" w:rsidRDefault="00AB720F" w:rsidP="00AB720F">
      <w:pPr>
        <w:spacing w:after="0"/>
        <w:ind w:left="360"/>
        <w:rPr>
          <w:rFonts w:ascii="Times New Roman" w:eastAsiaTheme="minorHAnsi" w:hAnsi="Times New Roman" w:cs="Times New Roman"/>
          <w:sz w:val="24"/>
          <w:szCs w:val="24"/>
        </w:rPr>
      </w:pPr>
    </w:p>
    <w:p w14:paraId="1E1BA72D" w14:textId="350A6E9F" w:rsidR="001C237D" w:rsidRPr="00AB720F" w:rsidRDefault="001C237D" w:rsidP="00F37674">
      <w:pPr>
        <w:rPr>
          <w:rFonts w:ascii="Times New Roman" w:eastAsiaTheme="minorHAnsi" w:hAnsi="Times New Roman" w:cs="Times New Roman"/>
          <w:sz w:val="24"/>
          <w:szCs w:val="24"/>
        </w:rPr>
      </w:pPr>
      <w:r w:rsidRPr="00AB720F">
        <w:rPr>
          <w:rFonts w:ascii="Times New Roman" w:eastAsiaTheme="minorHAnsi" w:hAnsi="Times New Roman" w:cs="Times New Roman"/>
          <w:sz w:val="24"/>
          <w:szCs w:val="24"/>
        </w:rPr>
        <w:t>Do not turn on the HVAC system if you think it might be contaminated with mold because it could spread the mold throughout the whole house. Your air ducts may need to be cleaned by a professional. (See the EPA publication “Should You Have the Air Ducts in Your Home Cleaned?”</w:t>
      </w:r>
      <w:r w:rsidR="0019602B">
        <w:rPr>
          <w:rFonts w:ascii="Times New Roman" w:eastAsiaTheme="minorHAnsi" w:hAnsi="Times New Roman" w:cs="Times New Roman"/>
          <w:sz w:val="24"/>
          <w:szCs w:val="24"/>
        </w:rPr>
        <w:t xml:space="preserve">). </w:t>
      </w:r>
      <w:r w:rsidRPr="00AB720F">
        <w:rPr>
          <w:rFonts w:ascii="Times New Roman" w:eastAsiaTheme="minorHAnsi" w:hAnsi="Times New Roman" w:cs="Times New Roman"/>
          <w:sz w:val="24"/>
          <w:szCs w:val="24"/>
        </w:rPr>
        <w:t xml:space="preserve"> In cases of moisture and/or mold growth that has been caused by sewage you should seek professional help for cleaning </w:t>
      </w:r>
      <w:r w:rsidR="0019602B">
        <w:rPr>
          <w:rFonts w:ascii="Times New Roman" w:eastAsiaTheme="minorHAnsi" w:hAnsi="Times New Roman" w:cs="Times New Roman"/>
          <w:sz w:val="24"/>
          <w:szCs w:val="24"/>
        </w:rPr>
        <w:t>y</w:t>
      </w:r>
      <w:r w:rsidRPr="00AB720F">
        <w:rPr>
          <w:rFonts w:ascii="Times New Roman" w:eastAsiaTheme="minorHAnsi" w:hAnsi="Times New Roman" w:cs="Times New Roman"/>
          <w:sz w:val="24"/>
          <w:szCs w:val="24"/>
        </w:rPr>
        <w:t>our house.</w:t>
      </w:r>
    </w:p>
    <w:p w14:paraId="25E92C8F" w14:textId="77777777" w:rsidR="001C237D" w:rsidRPr="00AB720F" w:rsidRDefault="001C237D" w:rsidP="00F37674">
      <w:pPr>
        <w:rPr>
          <w:rFonts w:ascii="Times New Roman" w:eastAsiaTheme="minorHAnsi" w:hAnsi="Times New Roman" w:cs="Times New Roman"/>
          <w:sz w:val="24"/>
          <w:szCs w:val="24"/>
        </w:rPr>
      </w:pPr>
      <w:r w:rsidRPr="00AB720F">
        <w:rPr>
          <w:rFonts w:ascii="Times New Roman" w:eastAsiaTheme="minorHAnsi" w:hAnsi="Times New Roman" w:cs="Times New Roman"/>
          <w:sz w:val="24"/>
          <w:szCs w:val="24"/>
        </w:rPr>
        <w:t>When remediating mold, the top priority is to protect the health of the people involved (residents, staff, and those doing the remediation). No one should ever inhale mold or mold spores. In some cases, you may not be able to contain the spread of spores during the remediation process and may need to temporarily relocate some or all of your residents while the remediation work is being done. Residents with health concerns should contact their health care provide to ask if they can safely stay in the house while the remediation process is taking place.</w:t>
      </w:r>
    </w:p>
    <w:p w14:paraId="7D5F412A" w14:textId="74D43CA7" w:rsidR="001C237D" w:rsidRPr="00AB720F" w:rsidRDefault="001C237D" w:rsidP="00F37674">
      <w:pPr>
        <w:pStyle w:val="Heading1"/>
        <w:spacing w:before="0"/>
        <w:rPr>
          <w:rFonts w:ascii="Times New Roman" w:eastAsiaTheme="minorHAnsi" w:hAnsi="Times New Roman" w:cs="Times New Roman"/>
          <w:b/>
          <w:bCs/>
          <w:color w:val="auto"/>
          <w:sz w:val="24"/>
          <w:szCs w:val="24"/>
        </w:rPr>
      </w:pPr>
      <w:bookmarkStart w:id="88" w:name="_Toc114722431"/>
      <w:r w:rsidRPr="00AB720F">
        <w:rPr>
          <w:rFonts w:ascii="Times New Roman" w:eastAsiaTheme="minorHAnsi" w:hAnsi="Times New Roman" w:cs="Times New Roman"/>
          <w:b/>
          <w:bCs/>
          <w:color w:val="auto"/>
          <w:sz w:val="24"/>
          <w:szCs w:val="24"/>
        </w:rPr>
        <w:t>Mold Remediation/Cleanup Methods</w:t>
      </w:r>
      <w:bookmarkEnd w:id="88"/>
    </w:p>
    <w:p w14:paraId="0D27D8B8" w14:textId="77777777" w:rsidR="00AB720F" w:rsidRPr="00AB720F" w:rsidRDefault="00AB720F" w:rsidP="00AB720F">
      <w:pPr>
        <w:spacing w:after="0"/>
      </w:pPr>
    </w:p>
    <w:p w14:paraId="4A53D295" w14:textId="77777777" w:rsidR="001C237D" w:rsidRPr="00AB720F" w:rsidRDefault="001C237D" w:rsidP="00F37674">
      <w:pPr>
        <w:spacing w:after="0"/>
        <w:rPr>
          <w:rFonts w:ascii="Times New Roman" w:eastAsiaTheme="minorHAnsi" w:hAnsi="Times New Roman" w:cs="Times New Roman"/>
          <w:sz w:val="24"/>
          <w:szCs w:val="24"/>
        </w:rPr>
      </w:pPr>
      <w:r w:rsidRPr="00AB720F">
        <w:rPr>
          <w:rFonts w:ascii="Times New Roman" w:eastAsiaTheme="minorHAnsi" w:hAnsi="Times New Roman" w:cs="Times New Roman"/>
          <w:sz w:val="24"/>
          <w:szCs w:val="24"/>
        </w:rPr>
        <w:t xml:space="preserve">Mold remediation efforts are intended to correct moisture problems (including removing molded and contaminated materials) with the goal of preventing further exposure to your residents and </w:t>
      </w:r>
      <w:r w:rsidRPr="00AB720F">
        <w:rPr>
          <w:rFonts w:ascii="Times New Roman" w:eastAsiaTheme="minorHAnsi" w:hAnsi="Times New Roman" w:cs="Times New Roman"/>
          <w:sz w:val="24"/>
          <w:szCs w:val="24"/>
        </w:rPr>
        <w:lastRenderedPageBreak/>
        <w:t>staff as well as protecting your house and its contents from ongoing damage from mold and damp conditions.</w:t>
      </w:r>
    </w:p>
    <w:p w14:paraId="27FA46FF" w14:textId="77777777" w:rsidR="00AB720F" w:rsidRPr="00AB720F" w:rsidRDefault="00AB720F" w:rsidP="00F37674">
      <w:pPr>
        <w:spacing w:after="0"/>
        <w:ind w:left="360"/>
        <w:rPr>
          <w:rFonts w:ascii="Times New Roman" w:eastAsiaTheme="minorHAnsi" w:hAnsi="Times New Roman" w:cs="Times New Roman"/>
          <w:sz w:val="24"/>
          <w:szCs w:val="24"/>
        </w:rPr>
      </w:pPr>
    </w:p>
    <w:p w14:paraId="0CC26E61" w14:textId="171BFE5F" w:rsidR="001C237D" w:rsidRPr="00AB720F" w:rsidRDefault="001C237D" w:rsidP="00F37674">
      <w:pPr>
        <w:spacing w:after="0"/>
        <w:rPr>
          <w:rFonts w:ascii="Times New Roman" w:eastAsiaTheme="minorHAnsi" w:hAnsi="Times New Roman" w:cs="Times New Roman"/>
          <w:sz w:val="24"/>
          <w:szCs w:val="24"/>
        </w:rPr>
      </w:pPr>
      <w:r w:rsidRPr="00AB720F">
        <w:rPr>
          <w:rFonts w:ascii="Times New Roman" w:eastAsiaTheme="minorHAnsi" w:hAnsi="Times New Roman" w:cs="Times New Roman"/>
          <w:sz w:val="24"/>
          <w:szCs w:val="24"/>
        </w:rPr>
        <w:t xml:space="preserve">Mold must be </w:t>
      </w:r>
      <w:r w:rsidRPr="00AB720F">
        <w:rPr>
          <w:rFonts w:ascii="Times New Roman" w:eastAsiaTheme="minorHAnsi" w:hAnsi="Times New Roman" w:cs="Times New Roman"/>
          <w:sz w:val="24"/>
          <w:szCs w:val="24"/>
          <w:u w:val="single"/>
        </w:rPr>
        <w:t>removed</w:t>
      </w:r>
      <w:r w:rsidRPr="00AB720F">
        <w:rPr>
          <w:rFonts w:ascii="Times New Roman" w:eastAsiaTheme="minorHAnsi" w:hAnsi="Times New Roman" w:cs="Times New Roman"/>
          <w:sz w:val="24"/>
          <w:szCs w:val="24"/>
        </w:rPr>
        <w:t xml:space="preserve">. Killing it with a biocide product (such as chlorine bleach) is not sufficient because even dead mold can cause allergic reactions. </w:t>
      </w:r>
    </w:p>
    <w:p w14:paraId="08E5DF62" w14:textId="77777777" w:rsidR="00F37674" w:rsidRDefault="00F37674" w:rsidP="00F37674">
      <w:pPr>
        <w:spacing w:after="0"/>
        <w:rPr>
          <w:rFonts w:ascii="Times New Roman" w:eastAsiaTheme="minorHAnsi" w:hAnsi="Times New Roman" w:cs="Times New Roman"/>
          <w:sz w:val="24"/>
          <w:szCs w:val="24"/>
        </w:rPr>
      </w:pPr>
    </w:p>
    <w:p w14:paraId="23E9E497" w14:textId="4A56FB7A" w:rsidR="001C237D" w:rsidRDefault="001C237D" w:rsidP="00F37674">
      <w:pPr>
        <w:spacing w:after="0"/>
        <w:rPr>
          <w:rFonts w:ascii="Times New Roman" w:eastAsiaTheme="minorHAnsi" w:hAnsi="Times New Roman" w:cs="Times New Roman"/>
          <w:sz w:val="24"/>
          <w:szCs w:val="24"/>
        </w:rPr>
      </w:pPr>
      <w:r w:rsidRPr="00AB720F">
        <w:rPr>
          <w:rFonts w:ascii="Times New Roman" w:eastAsiaTheme="minorHAnsi" w:hAnsi="Times New Roman" w:cs="Times New Roman"/>
          <w:sz w:val="24"/>
          <w:szCs w:val="24"/>
        </w:rPr>
        <w:t xml:space="preserve">Mold/moisture cleanup methods include the following: </w:t>
      </w:r>
    </w:p>
    <w:p w14:paraId="05FA483F" w14:textId="77777777" w:rsidR="00F37674" w:rsidRPr="00AB720F" w:rsidRDefault="00F37674" w:rsidP="00F37674">
      <w:pPr>
        <w:spacing w:after="0"/>
        <w:rPr>
          <w:rFonts w:ascii="Times New Roman" w:eastAsiaTheme="minorHAnsi" w:hAnsi="Times New Roman" w:cs="Times New Roman"/>
          <w:sz w:val="24"/>
          <w:szCs w:val="24"/>
        </w:rPr>
      </w:pPr>
    </w:p>
    <w:p w14:paraId="5EF3397D" w14:textId="7CAC875F" w:rsidR="001C237D" w:rsidRPr="00AB720F" w:rsidRDefault="001C237D">
      <w:pPr>
        <w:numPr>
          <w:ilvl w:val="0"/>
          <w:numId w:val="75"/>
        </w:numPr>
        <w:contextualSpacing/>
        <w:rPr>
          <w:rFonts w:ascii="Times New Roman" w:eastAsiaTheme="minorHAnsi" w:hAnsi="Times New Roman" w:cs="Times New Roman"/>
          <w:sz w:val="24"/>
          <w:szCs w:val="24"/>
        </w:rPr>
      </w:pPr>
      <w:r w:rsidRPr="00AB720F">
        <w:rPr>
          <w:rFonts w:ascii="Times New Roman" w:eastAsiaTheme="minorHAnsi" w:hAnsi="Times New Roman" w:cs="Times New Roman"/>
          <w:sz w:val="24"/>
          <w:szCs w:val="24"/>
        </w:rPr>
        <w:t xml:space="preserve">Wet </w:t>
      </w:r>
      <w:r w:rsidR="0019602B">
        <w:rPr>
          <w:rFonts w:ascii="Times New Roman" w:eastAsiaTheme="minorHAnsi" w:hAnsi="Times New Roman" w:cs="Times New Roman"/>
          <w:sz w:val="24"/>
          <w:szCs w:val="24"/>
        </w:rPr>
        <w:t>v</w:t>
      </w:r>
      <w:r w:rsidRPr="00AB720F">
        <w:rPr>
          <w:rFonts w:ascii="Times New Roman" w:eastAsiaTheme="minorHAnsi" w:hAnsi="Times New Roman" w:cs="Times New Roman"/>
          <w:sz w:val="24"/>
          <w:szCs w:val="24"/>
        </w:rPr>
        <w:t>acuum to remove accumulated water. After using the wet vacuum, make sure to clean all parts of it so the mold and spores do not grow on the vacuum</w:t>
      </w:r>
      <w:r w:rsidR="0019602B">
        <w:rPr>
          <w:rFonts w:ascii="Times New Roman" w:eastAsiaTheme="minorHAnsi" w:hAnsi="Times New Roman" w:cs="Times New Roman"/>
          <w:sz w:val="24"/>
          <w:szCs w:val="24"/>
        </w:rPr>
        <w:t>.</w:t>
      </w:r>
    </w:p>
    <w:p w14:paraId="33F158F0" w14:textId="77777777" w:rsidR="001C237D" w:rsidRPr="00AB720F" w:rsidRDefault="001C237D">
      <w:pPr>
        <w:numPr>
          <w:ilvl w:val="0"/>
          <w:numId w:val="75"/>
        </w:numPr>
        <w:contextualSpacing/>
        <w:rPr>
          <w:rFonts w:ascii="Times New Roman" w:eastAsiaTheme="minorHAnsi" w:hAnsi="Times New Roman" w:cs="Times New Roman"/>
          <w:sz w:val="24"/>
          <w:szCs w:val="24"/>
        </w:rPr>
      </w:pPr>
      <w:r w:rsidRPr="00AB720F">
        <w:rPr>
          <w:rFonts w:ascii="Times New Roman" w:eastAsiaTheme="minorHAnsi" w:hAnsi="Times New Roman" w:cs="Times New Roman"/>
          <w:sz w:val="24"/>
          <w:szCs w:val="24"/>
        </w:rPr>
        <w:t>Clean nonporous surfaces with water and detergent. Use a fan to dry the surface as quickly as possible so additional mold does not grow.</w:t>
      </w:r>
    </w:p>
    <w:p w14:paraId="4CEDB193" w14:textId="5DAFCF98" w:rsidR="001C237D" w:rsidRPr="00AB720F" w:rsidRDefault="001C237D">
      <w:pPr>
        <w:numPr>
          <w:ilvl w:val="0"/>
          <w:numId w:val="75"/>
        </w:numPr>
        <w:spacing w:after="0"/>
        <w:contextualSpacing/>
        <w:rPr>
          <w:rFonts w:ascii="Times New Roman" w:eastAsiaTheme="minorHAnsi" w:hAnsi="Times New Roman" w:cs="Times New Roman"/>
          <w:sz w:val="24"/>
          <w:szCs w:val="24"/>
        </w:rPr>
      </w:pPr>
      <w:r w:rsidRPr="00AB720F">
        <w:rPr>
          <w:rFonts w:ascii="Times New Roman" w:eastAsiaTheme="minorHAnsi" w:hAnsi="Times New Roman" w:cs="Times New Roman"/>
          <w:sz w:val="24"/>
          <w:szCs w:val="24"/>
        </w:rPr>
        <w:t xml:space="preserve">HEPA </w:t>
      </w:r>
      <w:r w:rsidR="0019602B">
        <w:rPr>
          <w:rFonts w:ascii="Times New Roman" w:eastAsiaTheme="minorHAnsi" w:hAnsi="Times New Roman" w:cs="Times New Roman"/>
          <w:sz w:val="24"/>
          <w:szCs w:val="24"/>
        </w:rPr>
        <w:t>va</w:t>
      </w:r>
      <w:r w:rsidRPr="00AB720F">
        <w:rPr>
          <w:rFonts w:ascii="Times New Roman" w:eastAsiaTheme="minorHAnsi" w:hAnsi="Times New Roman" w:cs="Times New Roman"/>
          <w:sz w:val="24"/>
          <w:szCs w:val="24"/>
        </w:rPr>
        <w:t>cuum should be used for the final cleanup after the area is fully dried and all contaminated materials have been removed. Care and PPE should be used in changing HEPA vacuum filters to prevent being exposed to mold or spores that may be captured in the filter. The used filters must be disposed of in a sealed plastic bag placed in an outdoor trash receptacle. If a contaminated waste receptacle is available use it.</w:t>
      </w:r>
    </w:p>
    <w:p w14:paraId="443157D2" w14:textId="77777777" w:rsidR="00765207" w:rsidRPr="00120E95" w:rsidRDefault="00765207" w:rsidP="00765207">
      <w:pPr>
        <w:spacing w:after="0"/>
        <w:ind w:firstLine="360"/>
        <w:rPr>
          <w:rFonts w:ascii="Times New Roman" w:eastAsiaTheme="minorHAnsi" w:hAnsi="Times New Roman" w:cs="Times New Roman"/>
          <w:b/>
          <w:bCs/>
          <w:sz w:val="24"/>
          <w:szCs w:val="24"/>
          <w:highlight w:val="yellow"/>
        </w:rPr>
      </w:pPr>
    </w:p>
    <w:p w14:paraId="55C22BB1" w14:textId="0D84BA4A" w:rsidR="001C237D" w:rsidRPr="00F836D9" w:rsidRDefault="001C237D" w:rsidP="00F37674">
      <w:pPr>
        <w:spacing w:after="0"/>
        <w:rPr>
          <w:rFonts w:ascii="Times New Roman" w:eastAsiaTheme="minorHAnsi" w:hAnsi="Times New Roman" w:cs="Times New Roman"/>
          <w:b/>
          <w:bCs/>
          <w:sz w:val="24"/>
          <w:szCs w:val="24"/>
        </w:rPr>
      </w:pPr>
      <w:r w:rsidRPr="00F836D9">
        <w:rPr>
          <w:rFonts w:ascii="Times New Roman" w:eastAsiaTheme="minorHAnsi" w:hAnsi="Times New Roman" w:cs="Times New Roman"/>
          <w:b/>
          <w:bCs/>
          <w:sz w:val="24"/>
          <w:szCs w:val="24"/>
        </w:rPr>
        <w:t xml:space="preserve">Disposing of </w:t>
      </w:r>
      <w:r w:rsidR="009E4F99" w:rsidRPr="00F836D9">
        <w:rPr>
          <w:rFonts w:ascii="Times New Roman" w:eastAsiaTheme="minorHAnsi" w:hAnsi="Times New Roman" w:cs="Times New Roman"/>
          <w:b/>
          <w:bCs/>
          <w:sz w:val="24"/>
          <w:szCs w:val="24"/>
        </w:rPr>
        <w:t xml:space="preserve">Mold </w:t>
      </w:r>
      <w:r w:rsidRPr="00F836D9">
        <w:rPr>
          <w:rFonts w:ascii="Times New Roman" w:eastAsiaTheme="minorHAnsi" w:hAnsi="Times New Roman" w:cs="Times New Roman"/>
          <w:b/>
          <w:bCs/>
          <w:sz w:val="24"/>
          <w:szCs w:val="24"/>
        </w:rPr>
        <w:t>Damaged Materials</w:t>
      </w:r>
    </w:p>
    <w:p w14:paraId="6D255213" w14:textId="77777777" w:rsidR="00F37674" w:rsidRDefault="00F37674" w:rsidP="00F37674">
      <w:pPr>
        <w:spacing w:after="0"/>
        <w:rPr>
          <w:rFonts w:ascii="Times New Roman" w:eastAsiaTheme="minorHAnsi" w:hAnsi="Times New Roman" w:cs="Times New Roman"/>
          <w:sz w:val="24"/>
          <w:szCs w:val="24"/>
        </w:rPr>
      </w:pPr>
    </w:p>
    <w:p w14:paraId="15131698" w14:textId="6DB252F4" w:rsidR="001C237D" w:rsidRPr="00F836D9" w:rsidRDefault="001C237D" w:rsidP="00F37674">
      <w:pPr>
        <w:spacing w:after="0"/>
        <w:rPr>
          <w:rFonts w:ascii="Times New Roman" w:eastAsiaTheme="minorHAnsi" w:hAnsi="Times New Roman" w:cs="Times New Roman"/>
          <w:sz w:val="24"/>
          <w:szCs w:val="24"/>
        </w:rPr>
      </w:pPr>
      <w:r w:rsidRPr="00F836D9">
        <w:rPr>
          <w:rFonts w:ascii="Times New Roman" w:eastAsiaTheme="minorHAnsi" w:hAnsi="Times New Roman" w:cs="Times New Roman"/>
          <w:sz w:val="24"/>
          <w:szCs w:val="24"/>
        </w:rPr>
        <w:t xml:space="preserve">In this case, “damaged materials” also includes furniture that has been contaminated with mold and that cannot be salvaged (such as cloth upholstery). These items should be placed in plastic sealed bags or </w:t>
      </w:r>
      <w:r w:rsidR="002352A2" w:rsidRPr="00F836D9">
        <w:rPr>
          <w:rFonts w:ascii="Times New Roman" w:eastAsiaTheme="minorHAnsi" w:hAnsi="Times New Roman" w:cs="Times New Roman"/>
          <w:sz w:val="24"/>
          <w:szCs w:val="24"/>
        </w:rPr>
        <w:t>c</w:t>
      </w:r>
      <w:r w:rsidRPr="00F836D9">
        <w:rPr>
          <w:rFonts w:ascii="Times New Roman" w:eastAsiaTheme="minorHAnsi" w:hAnsi="Times New Roman" w:cs="Times New Roman"/>
          <w:sz w:val="24"/>
          <w:szCs w:val="24"/>
        </w:rPr>
        <w:t xml:space="preserve">overed with plastic sheets and sealed with duct tape before being disposed of as construction waste. </w:t>
      </w:r>
    </w:p>
    <w:p w14:paraId="0C03B667" w14:textId="77777777" w:rsidR="00F37674" w:rsidRDefault="00F37674" w:rsidP="00F37674">
      <w:pPr>
        <w:spacing w:after="0"/>
        <w:rPr>
          <w:rFonts w:ascii="Times New Roman" w:eastAsiaTheme="minorHAnsi" w:hAnsi="Times New Roman" w:cs="Times New Roman"/>
          <w:b/>
          <w:bCs/>
          <w:sz w:val="24"/>
          <w:szCs w:val="24"/>
        </w:rPr>
      </w:pPr>
    </w:p>
    <w:p w14:paraId="18569146" w14:textId="4C71026E" w:rsidR="001C237D" w:rsidRDefault="001C237D" w:rsidP="00F37674">
      <w:pPr>
        <w:spacing w:after="0"/>
        <w:rPr>
          <w:rFonts w:ascii="Times New Roman" w:eastAsiaTheme="minorHAnsi" w:hAnsi="Times New Roman" w:cs="Times New Roman"/>
          <w:b/>
          <w:bCs/>
          <w:sz w:val="24"/>
          <w:szCs w:val="24"/>
        </w:rPr>
      </w:pPr>
      <w:r w:rsidRPr="00F836D9">
        <w:rPr>
          <w:rFonts w:ascii="Times New Roman" w:eastAsiaTheme="minorHAnsi" w:hAnsi="Times New Roman" w:cs="Times New Roman"/>
          <w:b/>
          <w:bCs/>
          <w:sz w:val="24"/>
          <w:szCs w:val="24"/>
        </w:rPr>
        <w:t>Use of Biocides</w:t>
      </w:r>
    </w:p>
    <w:p w14:paraId="2677145F" w14:textId="77777777" w:rsidR="00F37674" w:rsidRPr="00F836D9" w:rsidRDefault="00F37674" w:rsidP="00F37674">
      <w:pPr>
        <w:spacing w:after="0"/>
        <w:rPr>
          <w:rFonts w:ascii="Times New Roman" w:eastAsiaTheme="minorHAnsi" w:hAnsi="Times New Roman" w:cs="Times New Roman"/>
          <w:b/>
          <w:bCs/>
          <w:sz w:val="24"/>
          <w:szCs w:val="24"/>
        </w:rPr>
      </w:pPr>
    </w:p>
    <w:p w14:paraId="4C0FEBEB" w14:textId="77777777" w:rsidR="001C237D" w:rsidRPr="00F836D9" w:rsidRDefault="001C237D" w:rsidP="00F37674">
      <w:pPr>
        <w:rPr>
          <w:rFonts w:ascii="Times New Roman" w:eastAsiaTheme="minorHAnsi" w:hAnsi="Times New Roman" w:cs="Times New Roman"/>
          <w:sz w:val="24"/>
          <w:szCs w:val="24"/>
        </w:rPr>
      </w:pPr>
      <w:r w:rsidRPr="00F836D9">
        <w:rPr>
          <w:rFonts w:ascii="Times New Roman" w:eastAsiaTheme="minorHAnsi" w:hAnsi="Times New Roman" w:cs="Times New Roman"/>
          <w:sz w:val="24"/>
          <w:szCs w:val="24"/>
        </w:rPr>
        <w:t xml:space="preserve">The use of chlorine bleach (or other biocides) is not recommended to be used when remediating mold unless directed otherwise by a professional with experience in mold remediation. Biocides can be toxic to both animals and humans. For that reason, PPE, including respirators, is required when using a biocide. If directed by a licensed professional to use a biocide, it is important that you ventilate the area with outside air if possible and exhaust the ventilation outdoors. Never mix chloring bleach with other cleaning solutions that may contain ammonia because the mixture may produce vapors that are highly toxic. Although it is difficult, or even impossible, to sterilize a surface to where no spores are present, if the moisture level in the house has been corrected, the spores will not cause problems. </w:t>
      </w:r>
    </w:p>
    <w:p w14:paraId="19DA66C6" w14:textId="735F7614" w:rsidR="001C237D" w:rsidRDefault="001C237D" w:rsidP="00F37674">
      <w:pPr>
        <w:pStyle w:val="Heading1"/>
        <w:spacing w:before="0"/>
        <w:rPr>
          <w:rFonts w:ascii="Times New Roman" w:eastAsiaTheme="minorHAnsi" w:hAnsi="Times New Roman" w:cs="Times New Roman"/>
          <w:b/>
          <w:bCs/>
          <w:color w:val="auto"/>
          <w:sz w:val="24"/>
          <w:szCs w:val="24"/>
        </w:rPr>
      </w:pPr>
      <w:bookmarkStart w:id="89" w:name="_Toc114722432"/>
      <w:r w:rsidRPr="00F836D9">
        <w:rPr>
          <w:rFonts w:ascii="Times New Roman" w:eastAsiaTheme="minorHAnsi" w:hAnsi="Times New Roman" w:cs="Times New Roman"/>
          <w:b/>
          <w:bCs/>
          <w:color w:val="auto"/>
          <w:sz w:val="24"/>
          <w:szCs w:val="24"/>
        </w:rPr>
        <w:t>Mold Remediation Guidelines</w:t>
      </w:r>
      <w:bookmarkEnd w:id="89"/>
    </w:p>
    <w:p w14:paraId="3041DCA5" w14:textId="77777777" w:rsidR="00F836D9" w:rsidRPr="00F836D9" w:rsidRDefault="00F836D9" w:rsidP="00F836D9">
      <w:pPr>
        <w:spacing w:after="0"/>
      </w:pPr>
    </w:p>
    <w:p w14:paraId="6AA56995" w14:textId="77777777" w:rsidR="001C237D" w:rsidRPr="00F836D9" w:rsidRDefault="001C237D" w:rsidP="00F37674">
      <w:pPr>
        <w:spacing w:after="0"/>
        <w:rPr>
          <w:rFonts w:ascii="Times New Roman" w:eastAsiaTheme="minorHAnsi" w:hAnsi="Times New Roman" w:cs="Times New Roman"/>
          <w:sz w:val="24"/>
          <w:szCs w:val="24"/>
        </w:rPr>
      </w:pPr>
      <w:r w:rsidRPr="00F836D9">
        <w:rPr>
          <w:rFonts w:ascii="Times New Roman" w:eastAsiaTheme="minorHAnsi" w:hAnsi="Times New Roman" w:cs="Times New Roman"/>
          <w:sz w:val="24"/>
          <w:szCs w:val="24"/>
        </w:rPr>
        <w:t xml:space="preserve">The following guidelines may vary based on the professionals who are involved with the cleanup. </w:t>
      </w:r>
    </w:p>
    <w:p w14:paraId="01B4892A" w14:textId="77777777" w:rsidR="00F37674" w:rsidRDefault="00F37674" w:rsidP="00F37674">
      <w:pPr>
        <w:rPr>
          <w:rFonts w:ascii="Times New Roman" w:eastAsiaTheme="minorHAnsi" w:hAnsi="Times New Roman" w:cs="Times New Roman"/>
          <w:sz w:val="24"/>
          <w:szCs w:val="24"/>
        </w:rPr>
      </w:pPr>
    </w:p>
    <w:p w14:paraId="66D0670C" w14:textId="41555542" w:rsidR="001C237D" w:rsidRPr="00F836D9" w:rsidRDefault="001C237D" w:rsidP="00F37674">
      <w:pPr>
        <w:rPr>
          <w:rFonts w:ascii="Times New Roman" w:eastAsiaTheme="minorHAnsi" w:hAnsi="Times New Roman" w:cs="Times New Roman"/>
          <w:sz w:val="24"/>
          <w:szCs w:val="24"/>
        </w:rPr>
      </w:pPr>
      <w:r w:rsidRPr="00F836D9">
        <w:rPr>
          <w:rFonts w:ascii="Times New Roman" w:eastAsiaTheme="minorHAnsi" w:hAnsi="Times New Roman" w:cs="Times New Roman"/>
          <w:sz w:val="24"/>
          <w:szCs w:val="24"/>
        </w:rPr>
        <w:lastRenderedPageBreak/>
        <w:t xml:space="preserve">For isolated areas that are </w:t>
      </w:r>
      <w:r w:rsidRPr="00F836D9">
        <w:rPr>
          <w:rFonts w:ascii="Times New Roman" w:eastAsiaTheme="minorHAnsi" w:hAnsi="Times New Roman" w:cs="Times New Roman"/>
          <w:b/>
          <w:bCs/>
          <w:sz w:val="24"/>
          <w:szCs w:val="24"/>
        </w:rPr>
        <w:t>less than 10 square feet</w:t>
      </w:r>
      <w:r w:rsidRPr="00F836D9">
        <w:rPr>
          <w:rFonts w:ascii="Times New Roman" w:eastAsiaTheme="minorHAnsi" w:hAnsi="Times New Roman" w:cs="Times New Roman"/>
          <w:sz w:val="24"/>
          <w:szCs w:val="24"/>
        </w:rPr>
        <w:t xml:space="preserve"> such as spots on walls or ceilings, the remediation can be done by your regular maintenance staff if they are trained in proper mold clean-up methods (OSHA Hazard Communication Standard (29 CFR 1910.1200) and use PPE (such as gloves, eye protection, and N-95 disposable respirators) to protect themselves from health hazards.</w:t>
      </w:r>
    </w:p>
    <w:p w14:paraId="640E231B" w14:textId="00984865" w:rsidR="001C237D" w:rsidRPr="00F836D9" w:rsidRDefault="001C237D" w:rsidP="00F37674">
      <w:pPr>
        <w:rPr>
          <w:rFonts w:ascii="Times New Roman" w:eastAsiaTheme="minorHAnsi" w:hAnsi="Times New Roman" w:cs="Times New Roman"/>
          <w:sz w:val="24"/>
          <w:szCs w:val="24"/>
        </w:rPr>
      </w:pPr>
      <w:r w:rsidRPr="00F836D9">
        <w:rPr>
          <w:rFonts w:ascii="Times New Roman" w:eastAsiaTheme="minorHAnsi" w:hAnsi="Times New Roman" w:cs="Times New Roman"/>
          <w:sz w:val="24"/>
          <w:szCs w:val="24"/>
        </w:rPr>
        <w:t>Although the room where the cleanup is taking place should be unoccupied, it is not necessary to vacate adjacent rooms unless those rooms are occupied by babies under 12 months old, persons recovering from surgery, immune-suppressed people o</w:t>
      </w:r>
      <w:r w:rsidR="002F7ACA">
        <w:rPr>
          <w:rFonts w:ascii="Times New Roman" w:eastAsiaTheme="minorHAnsi" w:hAnsi="Times New Roman" w:cs="Times New Roman"/>
          <w:sz w:val="24"/>
          <w:szCs w:val="24"/>
        </w:rPr>
        <w:t xml:space="preserve">r </w:t>
      </w:r>
      <w:r w:rsidRPr="00F836D9">
        <w:rPr>
          <w:rFonts w:ascii="Times New Roman" w:eastAsiaTheme="minorHAnsi" w:hAnsi="Times New Roman" w:cs="Times New Roman"/>
          <w:sz w:val="24"/>
          <w:szCs w:val="24"/>
        </w:rPr>
        <w:t>those who have chronic inflammatory lung diseases such as severe allergies, asthma, and others.</w:t>
      </w:r>
    </w:p>
    <w:p w14:paraId="0D65A44B" w14:textId="77777777" w:rsidR="001C237D" w:rsidRPr="00F836D9" w:rsidRDefault="001C237D" w:rsidP="00F37674">
      <w:pPr>
        <w:rPr>
          <w:rFonts w:ascii="Times New Roman" w:eastAsiaTheme="minorHAnsi" w:hAnsi="Times New Roman" w:cs="Times New Roman"/>
          <w:sz w:val="24"/>
          <w:szCs w:val="24"/>
        </w:rPr>
      </w:pPr>
      <w:r w:rsidRPr="00F836D9">
        <w:rPr>
          <w:rFonts w:ascii="Times New Roman" w:eastAsiaTheme="minorHAnsi" w:hAnsi="Times New Roman" w:cs="Times New Roman"/>
          <w:sz w:val="24"/>
          <w:szCs w:val="24"/>
        </w:rPr>
        <w:t xml:space="preserve">The workers conducting the cleanup, should place contaminated materials that cannot be cleaned in a sealed plastic bag and remove them from the house to be disposed of as ordinary waste. After the work is complete, the cleaned area and the route used by the remediation workers to leave the house, should be mopped with a detergent solution. </w:t>
      </w:r>
    </w:p>
    <w:p w14:paraId="0F5C90CA" w14:textId="58713AB8" w:rsidR="001C237D" w:rsidRPr="00F836D9" w:rsidRDefault="001C237D" w:rsidP="00F37674">
      <w:pPr>
        <w:rPr>
          <w:rFonts w:ascii="Times New Roman" w:eastAsiaTheme="minorHAnsi" w:hAnsi="Times New Roman" w:cs="Times New Roman"/>
          <w:i/>
          <w:iCs/>
          <w:sz w:val="24"/>
          <w:szCs w:val="24"/>
        </w:rPr>
      </w:pPr>
      <w:r w:rsidRPr="00F836D9">
        <w:rPr>
          <w:rFonts w:ascii="Times New Roman" w:eastAsiaTheme="minorHAnsi" w:hAnsi="Times New Roman" w:cs="Times New Roman"/>
          <w:sz w:val="24"/>
          <w:szCs w:val="24"/>
        </w:rPr>
        <w:t>For mid-sized areas of mold (</w:t>
      </w:r>
      <w:r w:rsidRPr="00F836D9">
        <w:rPr>
          <w:rFonts w:ascii="Times New Roman" w:eastAsiaTheme="minorHAnsi" w:hAnsi="Times New Roman" w:cs="Times New Roman"/>
          <w:b/>
          <w:bCs/>
          <w:sz w:val="24"/>
          <w:szCs w:val="24"/>
        </w:rPr>
        <w:t>10 – 30 square feet</w:t>
      </w:r>
      <w:r w:rsidRPr="00F836D9">
        <w:rPr>
          <w:rFonts w:ascii="Times New Roman" w:eastAsiaTheme="minorHAnsi" w:hAnsi="Times New Roman" w:cs="Times New Roman"/>
          <w:sz w:val="24"/>
          <w:szCs w:val="24"/>
        </w:rPr>
        <w:t xml:space="preserve">) such an individual wall panel, remediation can be conducted by your regular maintenance staff who are trained and use PPE as stated in the procedure for remediating areas less </w:t>
      </w:r>
      <w:r w:rsidR="002352A2" w:rsidRPr="00F836D9">
        <w:rPr>
          <w:rFonts w:ascii="Times New Roman" w:eastAsiaTheme="minorHAnsi" w:hAnsi="Times New Roman" w:cs="Times New Roman"/>
          <w:sz w:val="24"/>
          <w:szCs w:val="24"/>
        </w:rPr>
        <w:t>than</w:t>
      </w:r>
      <w:r w:rsidRPr="00F836D9">
        <w:rPr>
          <w:rFonts w:ascii="Times New Roman" w:eastAsiaTheme="minorHAnsi" w:hAnsi="Times New Roman" w:cs="Times New Roman"/>
          <w:sz w:val="24"/>
          <w:szCs w:val="24"/>
        </w:rPr>
        <w:t xml:space="preserve"> 10 sq. ft. As with the smaller areas discussed above, the area where the cleanup is being done should be unoccupied but adjacent areas do not have to be vacated unless there are babies, people recovery from surgery, or people who have lung conditions present in those areas.</w:t>
      </w:r>
    </w:p>
    <w:p w14:paraId="1B570193" w14:textId="77777777" w:rsidR="00F37674" w:rsidRDefault="001C237D" w:rsidP="00F37674">
      <w:pPr>
        <w:rPr>
          <w:rFonts w:ascii="Times New Roman" w:eastAsiaTheme="minorHAnsi" w:hAnsi="Times New Roman" w:cs="Times New Roman"/>
          <w:sz w:val="24"/>
          <w:szCs w:val="24"/>
        </w:rPr>
      </w:pPr>
      <w:bookmarkStart w:id="90" w:name="_Hlk112666806"/>
      <w:r w:rsidRPr="00F836D9">
        <w:rPr>
          <w:rFonts w:ascii="Times New Roman" w:eastAsiaTheme="minorHAnsi" w:hAnsi="Times New Roman" w:cs="Times New Roman"/>
          <w:sz w:val="24"/>
          <w:szCs w:val="24"/>
        </w:rPr>
        <w:t xml:space="preserve">Surfaces that could become contaminated in the room where the cleanup is being done should be covered with a taped down plastic sheet to prevent further contamination from dust/debris. </w:t>
      </w:r>
    </w:p>
    <w:p w14:paraId="6D2B4A0E" w14:textId="05FECEFA" w:rsidR="001C237D" w:rsidRPr="00F836D9" w:rsidRDefault="001C237D" w:rsidP="00F37674">
      <w:pPr>
        <w:rPr>
          <w:rFonts w:ascii="Times New Roman" w:eastAsiaTheme="minorHAnsi" w:hAnsi="Times New Roman" w:cs="Times New Roman"/>
          <w:sz w:val="24"/>
          <w:szCs w:val="24"/>
        </w:rPr>
      </w:pPr>
      <w:r w:rsidRPr="00F836D9">
        <w:rPr>
          <w:rFonts w:ascii="Times New Roman" w:eastAsiaTheme="minorHAnsi" w:hAnsi="Times New Roman" w:cs="Times New Roman"/>
          <w:sz w:val="24"/>
          <w:szCs w:val="24"/>
        </w:rPr>
        <w:t xml:space="preserve">Contaminated materials that cannot be cleaned should be removed from the house in a sealed plastic bag and disposed of as ordinary waste. </w:t>
      </w:r>
    </w:p>
    <w:p w14:paraId="30C4EF87" w14:textId="77777777" w:rsidR="001C237D" w:rsidRPr="00F836D9" w:rsidRDefault="001C237D" w:rsidP="00F37674">
      <w:pPr>
        <w:rPr>
          <w:rFonts w:ascii="Times New Roman" w:eastAsiaTheme="minorHAnsi" w:hAnsi="Times New Roman" w:cs="Times New Roman"/>
          <w:sz w:val="24"/>
          <w:szCs w:val="24"/>
        </w:rPr>
      </w:pPr>
      <w:bookmarkStart w:id="91" w:name="_Hlk112667081"/>
      <w:bookmarkEnd w:id="90"/>
      <w:r w:rsidRPr="00F836D9">
        <w:rPr>
          <w:rFonts w:ascii="Times New Roman" w:eastAsiaTheme="minorHAnsi" w:hAnsi="Times New Roman" w:cs="Times New Roman"/>
          <w:sz w:val="24"/>
          <w:szCs w:val="24"/>
        </w:rPr>
        <w:t>After the work is complete, the cleaned area and the route used by the remediation workers to leave the house, should be HEPA vacuumed and mopped with a detergent solution.</w:t>
      </w:r>
    </w:p>
    <w:bookmarkEnd w:id="91"/>
    <w:p w14:paraId="0E25CC03" w14:textId="77777777" w:rsidR="001C237D" w:rsidRPr="00F836D9" w:rsidRDefault="001C237D" w:rsidP="00F37674">
      <w:pPr>
        <w:rPr>
          <w:rFonts w:ascii="Times New Roman" w:eastAsiaTheme="minorHAnsi" w:hAnsi="Times New Roman" w:cs="Times New Roman"/>
          <w:sz w:val="24"/>
          <w:szCs w:val="24"/>
        </w:rPr>
      </w:pPr>
      <w:r w:rsidRPr="00F836D9">
        <w:rPr>
          <w:rFonts w:ascii="Times New Roman" w:eastAsiaTheme="minorHAnsi" w:hAnsi="Times New Roman" w:cs="Times New Roman"/>
          <w:sz w:val="24"/>
          <w:szCs w:val="24"/>
        </w:rPr>
        <w:t>All areas should be left dry and visibly free from contamination and debris.</w:t>
      </w:r>
    </w:p>
    <w:p w14:paraId="5B104AE2" w14:textId="77777777" w:rsidR="001C237D" w:rsidRPr="00F836D9" w:rsidRDefault="001C237D" w:rsidP="00F37674">
      <w:pPr>
        <w:rPr>
          <w:rFonts w:ascii="Times New Roman" w:eastAsiaTheme="minorHAnsi" w:hAnsi="Times New Roman" w:cs="Times New Roman"/>
          <w:b/>
          <w:bCs/>
          <w:sz w:val="24"/>
          <w:szCs w:val="24"/>
        </w:rPr>
      </w:pPr>
      <w:r w:rsidRPr="00F836D9">
        <w:rPr>
          <w:rFonts w:ascii="Times New Roman" w:eastAsiaTheme="minorHAnsi" w:hAnsi="Times New Roman" w:cs="Times New Roman"/>
          <w:sz w:val="24"/>
          <w:szCs w:val="24"/>
        </w:rPr>
        <w:t>For large areas of mold (</w:t>
      </w:r>
      <w:r w:rsidRPr="00F836D9">
        <w:rPr>
          <w:rFonts w:ascii="Times New Roman" w:eastAsiaTheme="minorHAnsi" w:hAnsi="Times New Roman" w:cs="Times New Roman"/>
          <w:b/>
          <w:bCs/>
          <w:sz w:val="24"/>
          <w:szCs w:val="24"/>
        </w:rPr>
        <w:t>30-100 square feet</w:t>
      </w:r>
      <w:r w:rsidRPr="00F836D9">
        <w:rPr>
          <w:rFonts w:ascii="Times New Roman" w:eastAsiaTheme="minorHAnsi" w:hAnsi="Times New Roman" w:cs="Times New Roman"/>
          <w:sz w:val="24"/>
          <w:szCs w:val="24"/>
        </w:rPr>
        <w:t xml:space="preserve">) you should consult with an environmental health and safety professional who has performed this type of remediation work and arrange for them to provide oversight to the cleanup. </w:t>
      </w:r>
    </w:p>
    <w:p w14:paraId="1B1597FF" w14:textId="77777777" w:rsidR="001C237D" w:rsidRPr="00F836D9" w:rsidRDefault="001C237D" w:rsidP="00F37674">
      <w:pPr>
        <w:rPr>
          <w:rFonts w:ascii="Times New Roman" w:eastAsiaTheme="minorHAnsi" w:hAnsi="Times New Roman" w:cs="Times New Roman"/>
          <w:sz w:val="24"/>
          <w:szCs w:val="24"/>
        </w:rPr>
      </w:pPr>
      <w:bookmarkStart w:id="92" w:name="_Hlk112667175"/>
      <w:r w:rsidRPr="00F836D9">
        <w:rPr>
          <w:rFonts w:ascii="Times New Roman" w:eastAsiaTheme="minorHAnsi" w:hAnsi="Times New Roman" w:cs="Times New Roman"/>
          <w:sz w:val="24"/>
          <w:szCs w:val="24"/>
        </w:rPr>
        <w:t xml:space="preserve">It is recommended that mold remediation of large areas be conducted by personnel who are trained to handle hazardous materials and are equipped with gloves, eye protection and respiratory protection (such as N-95 disposable respirators). </w:t>
      </w:r>
    </w:p>
    <w:p w14:paraId="2674C796" w14:textId="77777777" w:rsidR="001C237D" w:rsidRPr="00F836D9" w:rsidRDefault="001C237D" w:rsidP="00F37674">
      <w:pPr>
        <w:spacing w:after="0"/>
        <w:rPr>
          <w:rFonts w:ascii="Times New Roman" w:eastAsiaTheme="minorHAnsi" w:hAnsi="Times New Roman" w:cs="Times New Roman"/>
          <w:sz w:val="24"/>
          <w:szCs w:val="24"/>
        </w:rPr>
      </w:pPr>
      <w:r w:rsidRPr="00F836D9">
        <w:rPr>
          <w:rFonts w:ascii="Times New Roman" w:eastAsiaTheme="minorHAnsi" w:hAnsi="Times New Roman" w:cs="Times New Roman"/>
          <w:sz w:val="24"/>
          <w:szCs w:val="24"/>
        </w:rPr>
        <w:t xml:space="preserve">The area where the cleanup is being done should be unoccupied but adjacent areas do not have to be vacated unless there are babies, people recovery from surgery, or people who have lung conditions present in those areas. Surfaces that could become contaminated in the room and in adjacent areas where the cleanup is being done should be covered with a taped down plastic sheet to prevent further contamination from dust/debris. Ventilation ducts/grills in the room and adjacent areas should be sealed with plastic sheeting and tape. </w:t>
      </w:r>
    </w:p>
    <w:p w14:paraId="691996F0" w14:textId="77777777" w:rsidR="001C237D" w:rsidRPr="00F836D9" w:rsidRDefault="001C237D" w:rsidP="00F37674">
      <w:pPr>
        <w:rPr>
          <w:rFonts w:ascii="Times New Roman" w:eastAsiaTheme="minorHAnsi" w:hAnsi="Times New Roman" w:cs="Times New Roman"/>
          <w:sz w:val="24"/>
          <w:szCs w:val="24"/>
        </w:rPr>
      </w:pPr>
      <w:r w:rsidRPr="00F836D9">
        <w:rPr>
          <w:rFonts w:ascii="Times New Roman" w:eastAsiaTheme="minorHAnsi" w:hAnsi="Times New Roman" w:cs="Times New Roman"/>
          <w:sz w:val="24"/>
          <w:szCs w:val="24"/>
        </w:rPr>
        <w:lastRenderedPageBreak/>
        <w:t>Contaminated materials that cannot be cleaned should be removed from the house in a sealed plastic bag and disposed of as ordinary waste.</w:t>
      </w:r>
    </w:p>
    <w:p w14:paraId="15C0600A" w14:textId="132F0903" w:rsidR="001C237D" w:rsidRPr="00F836D9" w:rsidRDefault="001C237D" w:rsidP="00F37674">
      <w:pPr>
        <w:rPr>
          <w:rFonts w:ascii="Times New Roman" w:eastAsiaTheme="minorHAnsi" w:hAnsi="Times New Roman" w:cs="Times New Roman"/>
          <w:sz w:val="24"/>
          <w:szCs w:val="24"/>
        </w:rPr>
      </w:pPr>
      <w:r w:rsidRPr="00F836D9">
        <w:rPr>
          <w:rFonts w:ascii="Times New Roman" w:eastAsiaTheme="minorHAnsi" w:hAnsi="Times New Roman" w:cs="Times New Roman"/>
          <w:sz w:val="24"/>
          <w:szCs w:val="24"/>
        </w:rPr>
        <w:t>After the work is complete, the cleaned area and the route used by the remediation workers to leave the house, should be HEPA vacuumed and mopped with a detergent solution. All areas should be left dry and visibly free from contamination and debris.</w:t>
      </w:r>
    </w:p>
    <w:bookmarkEnd w:id="92"/>
    <w:p w14:paraId="103113DC" w14:textId="77777777" w:rsidR="001C237D" w:rsidRPr="00F836D9" w:rsidRDefault="001C237D" w:rsidP="00F37674">
      <w:pPr>
        <w:rPr>
          <w:rFonts w:ascii="Times New Roman" w:eastAsiaTheme="minorHAnsi" w:hAnsi="Times New Roman" w:cs="Times New Roman"/>
          <w:sz w:val="24"/>
          <w:szCs w:val="24"/>
        </w:rPr>
      </w:pPr>
      <w:r w:rsidRPr="00F836D9">
        <w:rPr>
          <w:rFonts w:ascii="Times New Roman" w:eastAsiaTheme="minorHAnsi" w:hAnsi="Times New Roman" w:cs="Times New Roman"/>
          <w:sz w:val="24"/>
          <w:szCs w:val="24"/>
        </w:rPr>
        <w:t>For extensive contamination (</w:t>
      </w:r>
      <w:r w:rsidRPr="00F836D9">
        <w:rPr>
          <w:rFonts w:ascii="Times New Roman" w:eastAsiaTheme="minorHAnsi" w:hAnsi="Times New Roman" w:cs="Times New Roman"/>
          <w:b/>
          <w:bCs/>
          <w:sz w:val="24"/>
          <w:szCs w:val="24"/>
        </w:rPr>
        <w:t>more than 100 square feet</w:t>
      </w:r>
      <w:r w:rsidRPr="00F836D9">
        <w:rPr>
          <w:rFonts w:ascii="Times New Roman" w:eastAsiaTheme="minorHAnsi" w:hAnsi="Times New Roman" w:cs="Times New Roman"/>
          <w:sz w:val="24"/>
          <w:szCs w:val="24"/>
        </w:rPr>
        <w:t>)</w:t>
      </w:r>
    </w:p>
    <w:p w14:paraId="45D3A98D" w14:textId="77777777" w:rsidR="001C237D" w:rsidRPr="00F836D9" w:rsidRDefault="001C237D" w:rsidP="00F37674">
      <w:pPr>
        <w:rPr>
          <w:rFonts w:ascii="Times New Roman" w:eastAsiaTheme="minorHAnsi" w:hAnsi="Times New Roman" w:cs="Times New Roman"/>
          <w:sz w:val="24"/>
          <w:szCs w:val="24"/>
        </w:rPr>
      </w:pPr>
      <w:r w:rsidRPr="00F836D9">
        <w:rPr>
          <w:rFonts w:ascii="Times New Roman" w:eastAsiaTheme="minorHAnsi" w:hAnsi="Times New Roman" w:cs="Times New Roman"/>
          <w:sz w:val="24"/>
          <w:szCs w:val="24"/>
        </w:rPr>
        <w:t xml:space="preserve">It is recommended that mold remediation of large areas be conducted by personnel who are trained to handle hazardous materials and are equipped with gloves, eye protection, disposable protective full-body clothing, and full-face respirators with HEPA cartridges. </w:t>
      </w:r>
    </w:p>
    <w:p w14:paraId="641C5CC3" w14:textId="77777777" w:rsidR="001C237D" w:rsidRPr="00F836D9" w:rsidRDefault="001C237D" w:rsidP="00F37674">
      <w:pPr>
        <w:rPr>
          <w:rFonts w:ascii="Times New Roman" w:eastAsiaTheme="minorHAnsi" w:hAnsi="Times New Roman" w:cs="Times New Roman"/>
          <w:sz w:val="24"/>
          <w:szCs w:val="24"/>
        </w:rPr>
      </w:pPr>
      <w:r w:rsidRPr="00F836D9">
        <w:rPr>
          <w:rFonts w:ascii="Times New Roman" w:eastAsiaTheme="minorHAnsi" w:hAnsi="Times New Roman" w:cs="Times New Roman"/>
          <w:sz w:val="24"/>
          <w:szCs w:val="24"/>
        </w:rPr>
        <w:t>The area where the cleanup is being done and adjacent areas should be unoccupied and completely isolated from adjacent occupied areas using plastic sheeting sealed with duct tape (ducts and other openings should also be sealed). Babies under 12 months, people recovery from surgery, or people who have lung conditions should be removed from adjacent areas. The EPA recommends that an exhaust fan with a HEPA filter be used in the work area.</w:t>
      </w:r>
    </w:p>
    <w:p w14:paraId="2F1F9D2D" w14:textId="77777777" w:rsidR="001C237D" w:rsidRPr="00F836D9" w:rsidRDefault="001C237D" w:rsidP="00F37674">
      <w:pPr>
        <w:rPr>
          <w:rFonts w:ascii="Times New Roman" w:eastAsiaTheme="minorHAnsi" w:hAnsi="Times New Roman" w:cs="Times New Roman"/>
          <w:sz w:val="24"/>
          <w:szCs w:val="24"/>
        </w:rPr>
      </w:pPr>
      <w:r w:rsidRPr="00F836D9">
        <w:rPr>
          <w:rFonts w:ascii="Times New Roman" w:eastAsiaTheme="minorHAnsi" w:hAnsi="Times New Roman" w:cs="Times New Roman"/>
          <w:sz w:val="24"/>
          <w:szCs w:val="24"/>
        </w:rPr>
        <w:t>Contaminated materials that cannot be cleaned should be removed from the house in a sealed plastic bag (wiped with a damp cloth and detergent solution) and disposed of as ordinary waste.</w:t>
      </w:r>
    </w:p>
    <w:p w14:paraId="6ADD963F" w14:textId="77777777" w:rsidR="001C237D" w:rsidRPr="00F836D9" w:rsidRDefault="001C237D" w:rsidP="00F37674">
      <w:pPr>
        <w:rPr>
          <w:rFonts w:ascii="Times New Roman" w:eastAsiaTheme="minorHAnsi" w:hAnsi="Times New Roman" w:cs="Times New Roman"/>
          <w:sz w:val="24"/>
          <w:szCs w:val="24"/>
        </w:rPr>
      </w:pPr>
      <w:r w:rsidRPr="00F836D9">
        <w:rPr>
          <w:rFonts w:ascii="Times New Roman" w:eastAsiaTheme="minorHAnsi" w:hAnsi="Times New Roman" w:cs="Times New Roman"/>
          <w:sz w:val="24"/>
          <w:szCs w:val="24"/>
        </w:rPr>
        <w:t>After the work is complete, the cleaned area and the route used by the remediation workers to leave the house, should be HEPA vacuumed and mopped with a detergent solution. All areas should be left dry and visibly free from contamination and debris.</w:t>
      </w:r>
    </w:p>
    <w:p w14:paraId="51D9D2FD" w14:textId="2CD06090" w:rsidR="001C237D" w:rsidRPr="00F836D9" w:rsidRDefault="001C237D" w:rsidP="00F37674">
      <w:pPr>
        <w:pStyle w:val="Heading1"/>
        <w:spacing w:before="0"/>
        <w:rPr>
          <w:rFonts w:ascii="Times New Roman" w:eastAsiaTheme="minorHAnsi" w:hAnsi="Times New Roman" w:cs="Times New Roman"/>
          <w:b/>
          <w:bCs/>
          <w:color w:val="auto"/>
          <w:sz w:val="24"/>
          <w:szCs w:val="24"/>
        </w:rPr>
      </w:pPr>
      <w:bookmarkStart w:id="93" w:name="_Toc114722433"/>
      <w:r w:rsidRPr="00F836D9">
        <w:rPr>
          <w:rFonts w:ascii="Times New Roman" w:eastAsiaTheme="minorHAnsi" w:hAnsi="Times New Roman" w:cs="Times New Roman"/>
          <w:b/>
          <w:bCs/>
          <w:color w:val="auto"/>
          <w:sz w:val="24"/>
          <w:szCs w:val="24"/>
        </w:rPr>
        <w:t>Sampling for Mold</w:t>
      </w:r>
      <w:bookmarkEnd w:id="93"/>
    </w:p>
    <w:p w14:paraId="511549BB" w14:textId="77777777" w:rsidR="00F836D9" w:rsidRPr="00F836D9" w:rsidRDefault="00F836D9" w:rsidP="00F836D9">
      <w:pPr>
        <w:spacing w:after="0"/>
      </w:pPr>
    </w:p>
    <w:p w14:paraId="658D4F69" w14:textId="77777777" w:rsidR="00F37674" w:rsidRDefault="001C237D" w:rsidP="00F37674">
      <w:pPr>
        <w:spacing w:after="0"/>
        <w:rPr>
          <w:rFonts w:ascii="Times New Roman" w:eastAsiaTheme="minorHAnsi" w:hAnsi="Times New Roman" w:cs="Times New Roman"/>
          <w:sz w:val="24"/>
          <w:szCs w:val="24"/>
        </w:rPr>
      </w:pPr>
      <w:r w:rsidRPr="00F836D9">
        <w:rPr>
          <w:rFonts w:ascii="Times New Roman" w:eastAsiaTheme="minorHAnsi" w:hAnsi="Times New Roman" w:cs="Times New Roman"/>
          <w:sz w:val="24"/>
          <w:szCs w:val="24"/>
        </w:rPr>
        <w:t xml:space="preserve">In most cases remediation strategies can be made based on a visual mold inspection. Mold testing is expensive and there no standards for what an “acceptable” level of mold in buildings is. </w:t>
      </w:r>
    </w:p>
    <w:p w14:paraId="377C493B" w14:textId="77777777" w:rsidR="00F37674" w:rsidRDefault="00F37674" w:rsidP="00F37674">
      <w:pPr>
        <w:spacing w:after="0"/>
        <w:rPr>
          <w:rFonts w:ascii="Times New Roman" w:eastAsiaTheme="minorHAnsi" w:hAnsi="Times New Roman" w:cs="Times New Roman"/>
          <w:sz w:val="24"/>
          <w:szCs w:val="24"/>
        </w:rPr>
      </w:pPr>
    </w:p>
    <w:p w14:paraId="2C802787" w14:textId="792C671A" w:rsidR="001C237D" w:rsidRPr="00F836D9" w:rsidRDefault="001C237D" w:rsidP="00F37674">
      <w:pPr>
        <w:spacing w:after="0"/>
        <w:rPr>
          <w:rFonts w:ascii="Times New Roman" w:eastAsiaTheme="minorHAnsi" w:hAnsi="Times New Roman" w:cs="Times New Roman"/>
          <w:sz w:val="24"/>
          <w:szCs w:val="24"/>
        </w:rPr>
      </w:pPr>
      <w:r w:rsidRPr="00F836D9">
        <w:rPr>
          <w:rFonts w:ascii="Times New Roman" w:eastAsiaTheme="minorHAnsi" w:hAnsi="Times New Roman" w:cs="Times New Roman"/>
          <w:sz w:val="24"/>
          <w:szCs w:val="24"/>
        </w:rPr>
        <w:t xml:space="preserve">If you know your RH has mold, your money is likely better spent on removing it and taking steps to prevent it in the future than in having it tested. However, if you are unsure of whether you need to have testing, you can contact an environmental health professional to help you determine if your RH should be rested for mold contamination. This professional can also provide you with referrals for qualified testing personnel. </w:t>
      </w:r>
    </w:p>
    <w:p w14:paraId="049DF411" w14:textId="77777777" w:rsidR="00F836D9" w:rsidRPr="00F836D9" w:rsidRDefault="00F836D9" w:rsidP="00F836D9">
      <w:pPr>
        <w:rPr>
          <w:rFonts w:ascii="Times New Roman" w:hAnsi="Times New Roman" w:cs="Times New Roman"/>
          <w:sz w:val="24"/>
          <w:szCs w:val="24"/>
        </w:rPr>
      </w:pPr>
    </w:p>
    <w:p w14:paraId="1055DDF5" w14:textId="69FC593B" w:rsidR="001C237D" w:rsidRDefault="00D5336E" w:rsidP="00F37674">
      <w:pPr>
        <w:rPr>
          <w:rFonts w:ascii="Times New Roman" w:hAnsi="Times New Roman" w:cs="Times New Roman"/>
          <w:sz w:val="24"/>
          <w:szCs w:val="24"/>
        </w:rPr>
      </w:pPr>
      <w:r w:rsidRPr="00F836D9">
        <w:rPr>
          <w:rFonts w:ascii="Times New Roman" w:hAnsi="Times New Roman" w:cs="Times New Roman"/>
          <w:sz w:val="24"/>
          <w:szCs w:val="24"/>
        </w:rPr>
        <w:t xml:space="preserve">For more information on Mold Remediation, you can visit </w:t>
      </w:r>
      <w:hyperlink r:id="rId14" w:history="1">
        <w:r w:rsidR="00F836D9" w:rsidRPr="00F836D9">
          <w:rPr>
            <w:rStyle w:val="Hyperlink"/>
          </w:rPr>
          <w:t>https://sbpusa.org/public/uploads/pdfs/SBP_MoldRemediationGuide_20170927.pd</w:t>
        </w:r>
        <w:r w:rsidR="00F836D9" w:rsidRPr="00F836D9">
          <w:rPr>
            <w:rStyle w:val="Hyperlink"/>
            <w:rFonts w:ascii="Times New Roman" w:hAnsi="Times New Roman" w:cs="Times New Roman"/>
            <w:sz w:val="24"/>
            <w:szCs w:val="24"/>
          </w:rPr>
          <w:t>f</w:t>
        </w:r>
      </w:hyperlink>
    </w:p>
    <w:p w14:paraId="2FE84C57" w14:textId="77777777" w:rsidR="00F37674" w:rsidRDefault="00F37674" w:rsidP="00F37674">
      <w:pPr>
        <w:pStyle w:val="Heading1"/>
        <w:spacing w:before="0"/>
        <w:rPr>
          <w:rFonts w:ascii="Times New Roman" w:hAnsi="Times New Roman" w:cs="Times New Roman"/>
          <w:b/>
          <w:bCs/>
          <w:color w:val="auto"/>
          <w:sz w:val="24"/>
          <w:szCs w:val="24"/>
        </w:rPr>
      </w:pPr>
    </w:p>
    <w:p w14:paraId="239E9646" w14:textId="18D49F19" w:rsidR="00C22E0D" w:rsidRPr="00F836D9" w:rsidRDefault="00F37674" w:rsidP="00F37674">
      <w:pPr>
        <w:pStyle w:val="Heading1"/>
        <w:spacing w:before="0"/>
        <w:rPr>
          <w:rFonts w:ascii="Times New Roman" w:hAnsi="Times New Roman" w:cs="Times New Roman"/>
          <w:b/>
          <w:bCs/>
          <w:color w:val="auto"/>
          <w:sz w:val="24"/>
          <w:szCs w:val="24"/>
        </w:rPr>
      </w:pPr>
      <w:bookmarkStart w:id="94" w:name="_Toc114722434"/>
      <w:r w:rsidRPr="00F836D9">
        <w:rPr>
          <w:rFonts w:ascii="Times New Roman" w:hAnsi="Times New Roman" w:cs="Times New Roman"/>
          <w:b/>
          <w:bCs/>
          <w:color w:val="auto"/>
          <w:sz w:val="24"/>
          <w:szCs w:val="24"/>
        </w:rPr>
        <w:t>Lead</w:t>
      </w:r>
      <w:r>
        <w:rPr>
          <w:rFonts w:ascii="Times New Roman" w:hAnsi="Times New Roman" w:cs="Times New Roman"/>
          <w:b/>
          <w:bCs/>
          <w:color w:val="auto"/>
          <w:sz w:val="24"/>
          <w:szCs w:val="24"/>
        </w:rPr>
        <w:t xml:space="preserve"> </w:t>
      </w:r>
      <w:r w:rsidRPr="00F836D9">
        <w:rPr>
          <w:rFonts w:ascii="Times New Roman" w:hAnsi="Times New Roman" w:cs="Times New Roman"/>
          <w:b/>
          <w:bCs/>
          <w:color w:val="auto"/>
          <w:sz w:val="24"/>
          <w:szCs w:val="24"/>
        </w:rPr>
        <w:t>Based Paint Information</w:t>
      </w:r>
      <w:bookmarkEnd w:id="94"/>
    </w:p>
    <w:p w14:paraId="3715A5B1" w14:textId="77777777" w:rsidR="00F836D9" w:rsidRPr="00F836D9" w:rsidRDefault="00F836D9" w:rsidP="00F836D9">
      <w:pPr>
        <w:spacing w:after="0"/>
      </w:pPr>
    </w:p>
    <w:p w14:paraId="15F7B8A6" w14:textId="090BDAFD" w:rsidR="00C22E0D" w:rsidRPr="00F836D9" w:rsidRDefault="00C22E0D" w:rsidP="00F37674">
      <w:pPr>
        <w:spacing w:after="0"/>
        <w:rPr>
          <w:rFonts w:ascii="Times New Roman" w:hAnsi="Times New Roman" w:cs="Times New Roman"/>
          <w:sz w:val="24"/>
          <w:szCs w:val="24"/>
        </w:rPr>
      </w:pPr>
      <w:r w:rsidRPr="00F836D9">
        <w:rPr>
          <w:rFonts w:ascii="Times New Roman" w:hAnsi="Times New Roman" w:cs="Times New Roman"/>
          <w:sz w:val="24"/>
          <w:szCs w:val="24"/>
        </w:rPr>
        <w:t xml:space="preserve">Many homes built before 1978 have </w:t>
      </w:r>
      <w:proofErr w:type="gramStart"/>
      <w:r w:rsidRPr="00F836D9">
        <w:rPr>
          <w:rFonts w:ascii="Times New Roman" w:hAnsi="Times New Roman" w:cs="Times New Roman"/>
          <w:sz w:val="24"/>
          <w:szCs w:val="24"/>
        </w:rPr>
        <w:t>lead</w:t>
      </w:r>
      <w:proofErr w:type="gramEnd"/>
      <w:r w:rsidR="005B1AB3">
        <w:rPr>
          <w:rFonts w:ascii="Times New Roman" w:hAnsi="Times New Roman" w:cs="Times New Roman"/>
          <w:sz w:val="24"/>
          <w:szCs w:val="24"/>
        </w:rPr>
        <w:t xml:space="preserve"> </w:t>
      </w:r>
      <w:r w:rsidRPr="00F836D9">
        <w:rPr>
          <w:rFonts w:ascii="Times New Roman" w:hAnsi="Times New Roman" w:cs="Times New Roman"/>
          <w:sz w:val="24"/>
          <w:szCs w:val="24"/>
        </w:rPr>
        <w:t xml:space="preserve">based paint. If this type of paint has chipped or is deteriorating (often on surfaces that rub together such as windows and doors) lead dust can be created. This dust can cause serious health hazards to people who live in the home as well as to </w:t>
      </w:r>
      <w:r w:rsidRPr="00F836D9">
        <w:rPr>
          <w:rFonts w:ascii="Times New Roman" w:hAnsi="Times New Roman" w:cs="Times New Roman"/>
          <w:sz w:val="24"/>
          <w:szCs w:val="24"/>
        </w:rPr>
        <w:lastRenderedPageBreak/>
        <w:t>their visitors, and in the case of a RH, to its staff. If you are buying or renting a RH that was built before 1978, please keep in mind that you have legal rights to be informed before you sign a purchase contract or a lease if lead paint is present.</w:t>
      </w:r>
    </w:p>
    <w:p w14:paraId="18B92810" w14:textId="77777777" w:rsidR="00F37674" w:rsidRDefault="00F37674" w:rsidP="00F37674">
      <w:pPr>
        <w:spacing w:after="0"/>
        <w:rPr>
          <w:rFonts w:ascii="Times New Roman" w:hAnsi="Times New Roman" w:cs="Times New Roman"/>
          <w:sz w:val="24"/>
          <w:szCs w:val="24"/>
        </w:rPr>
      </w:pPr>
    </w:p>
    <w:p w14:paraId="5B737B24" w14:textId="7433F5FA" w:rsidR="00C22E0D" w:rsidRDefault="00C22E0D" w:rsidP="00F37674">
      <w:pPr>
        <w:spacing w:after="0"/>
        <w:rPr>
          <w:rFonts w:ascii="Times New Roman" w:hAnsi="Times New Roman" w:cs="Times New Roman"/>
          <w:sz w:val="24"/>
          <w:szCs w:val="24"/>
        </w:rPr>
      </w:pPr>
      <w:r w:rsidRPr="00F836D9">
        <w:rPr>
          <w:rFonts w:ascii="Times New Roman" w:hAnsi="Times New Roman" w:cs="Times New Roman"/>
          <w:sz w:val="24"/>
          <w:szCs w:val="24"/>
        </w:rPr>
        <w:t>If you have not yet committed to buying or renting a RH that was built before 1978, have it checked for lead-based paint.</w:t>
      </w:r>
    </w:p>
    <w:p w14:paraId="087062BF" w14:textId="77777777" w:rsidR="00F37674" w:rsidRPr="00F836D9" w:rsidRDefault="00F37674" w:rsidP="00F37674">
      <w:pPr>
        <w:spacing w:after="0"/>
        <w:rPr>
          <w:rFonts w:ascii="Times New Roman" w:hAnsi="Times New Roman" w:cs="Times New Roman"/>
          <w:sz w:val="24"/>
          <w:szCs w:val="24"/>
        </w:rPr>
      </w:pPr>
    </w:p>
    <w:p w14:paraId="7847EED0" w14:textId="644F6725" w:rsidR="00C22E0D" w:rsidRPr="00F836D9" w:rsidRDefault="00C22E0D" w:rsidP="00F37674">
      <w:pPr>
        <w:rPr>
          <w:rFonts w:ascii="Times New Roman" w:hAnsi="Times New Roman" w:cs="Times New Roman"/>
          <w:sz w:val="24"/>
          <w:szCs w:val="24"/>
        </w:rPr>
      </w:pPr>
      <w:r w:rsidRPr="00F836D9">
        <w:rPr>
          <w:rFonts w:ascii="Times New Roman" w:hAnsi="Times New Roman" w:cs="Times New Roman"/>
          <w:sz w:val="24"/>
          <w:szCs w:val="24"/>
        </w:rPr>
        <w:t xml:space="preserve">If you think your RH has </w:t>
      </w:r>
      <w:proofErr w:type="gramStart"/>
      <w:r w:rsidRPr="00F836D9">
        <w:rPr>
          <w:rFonts w:ascii="Times New Roman" w:hAnsi="Times New Roman" w:cs="Times New Roman"/>
          <w:sz w:val="24"/>
          <w:szCs w:val="24"/>
        </w:rPr>
        <w:t>lead</w:t>
      </w:r>
      <w:proofErr w:type="gramEnd"/>
      <w:r w:rsidR="005B1AB3">
        <w:rPr>
          <w:rFonts w:ascii="Times New Roman" w:hAnsi="Times New Roman" w:cs="Times New Roman"/>
          <w:sz w:val="24"/>
          <w:szCs w:val="24"/>
        </w:rPr>
        <w:t xml:space="preserve"> </w:t>
      </w:r>
      <w:r w:rsidRPr="00F836D9">
        <w:rPr>
          <w:rFonts w:ascii="Times New Roman" w:hAnsi="Times New Roman" w:cs="Times New Roman"/>
          <w:sz w:val="24"/>
          <w:szCs w:val="24"/>
        </w:rPr>
        <w:t>based pain</w:t>
      </w:r>
      <w:r w:rsidR="005B1AB3">
        <w:rPr>
          <w:rFonts w:ascii="Times New Roman" w:hAnsi="Times New Roman" w:cs="Times New Roman"/>
          <w:sz w:val="24"/>
          <w:szCs w:val="24"/>
        </w:rPr>
        <w:t>t</w:t>
      </w:r>
      <w:r w:rsidRPr="00F836D9">
        <w:rPr>
          <w:rFonts w:ascii="Times New Roman" w:hAnsi="Times New Roman" w:cs="Times New Roman"/>
          <w:sz w:val="24"/>
          <w:szCs w:val="24"/>
        </w:rPr>
        <w:t>, do the following:</w:t>
      </w:r>
    </w:p>
    <w:p w14:paraId="4CB5CE92" w14:textId="77777777" w:rsidR="00E03EA2" w:rsidRPr="00F836D9" w:rsidRDefault="00C22E0D">
      <w:pPr>
        <w:pStyle w:val="ListParagraph"/>
        <w:numPr>
          <w:ilvl w:val="0"/>
          <w:numId w:val="76"/>
        </w:numPr>
        <w:rPr>
          <w:rFonts w:ascii="Times New Roman" w:hAnsi="Times New Roman" w:cs="Times New Roman"/>
          <w:sz w:val="24"/>
          <w:szCs w:val="24"/>
        </w:rPr>
      </w:pPr>
      <w:r w:rsidRPr="00F836D9">
        <w:rPr>
          <w:rFonts w:ascii="Times New Roman" w:hAnsi="Times New Roman" w:cs="Times New Roman"/>
          <w:sz w:val="24"/>
          <w:szCs w:val="24"/>
        </w:rPr>
        <w:t xml:space="preserve">Do not let your staff, residents or any other untrained person try to remove any lead-based paint </w:t>
      </w:r>
    </w:p>
    <w:p w14:paraId="6A5E0BB1" w14:textId="77777777" w:rsidR="00E03EA2" w:rsidRPr="00F836D9" w:rsidRDefault="00E03EA2">
      <w:pPr>
        <w:pStyle w:val="ListParagraph"/>
        <w:numPr>
          <w:ilvl w:val="0"/>
          <w:numId w:val="76"/>
        </w:numPr>
        <w:rPr>
          <w:rFonts w:ascii="Times New Roman" w:hAnsi="Times New Roman" w:cs="Times New Roman"/>
          <w:sz w:val="24"/>
          <w:szCs w:val="24"/>
        </w:rPr>
      </w:pPr>
      <w:r w:rsidRPr="00F836D9">
        <w:rPr>
          <w:rFonts w:ascii="Times New Roman" w:hAnsi="Times New Roman" w:cs="Times New Roman"/>
          <w:sz w:val="24"/>
          <w:szCs w:val="24"/>
        </w:rPr>
        <w:t>A</w:t>
      </w:r>
      <w:r w:rsidR="00C22E0D" w:rsidRPr="00F836D9">
        <w:rPr>
          <w:rFonts w:ascii="Times New Roman" w:hAnsi="Times New Roman" w:cs="Times New Roman"/>
          <w:sz w:val="24"/>
          <w:szCs w:val="24"/>
        </w:rPr>
        <w:t>lways keep the RH painted surfaces in good condition to minimize chipping and deterioration.</w:t>
      </w:r>
    </w:p>
    <w:p w14:paraId="6E0FF037" w14:textId="77777777" w:rsidR="00E03EA2" w:rsidRPr="00F836D9" w:rsidRDefault="00C22E0D">
      <w:pPr>
        <w:pStyle w:val="ListParagraph"/>
        <w:numPr>
          <w:ilvl w:val="0"/>
          <w:numId w:val="76"/>
        </w:numPr>
        <w:rPr>
          <w:rFonts w:ascii="Times New Roman" w:hAnsi="Times New Roman" w:cs="Times New Roman"/>
          <w:sz w:val="24"/>
          <w:szCs w:val="24"/>
        </w:rPr>
      </w:pPr>
      <w:r w:rsidRPr="00F836D9">
        <w:rPr>
          <w:rFonts w:ascii="Times New Roman" w:hAnsi="Times New Roman" w:cs="Times New Roman"/>
          <w:sz w:val="24"/>
          <w:szCs w:val="24"/>
        </w:rPr>
        <w:t>Get your RH checked for lead hazards by a certified inspector or risk assessor. You can find a directory of inspectors at epa.gov/lead.</w:t>
      </w:r>
    </w:p>
    <w:p w14:paraId="6D5CA74E" w14:textId="77777777" w:rsidR="00E03EA2" w:rsidRPr="00F836D9" w:rsidRDefault="00C22E0D">
      <w:pPr>
        <w:pStyle w:val="ListParagraph"/>
        <w:numPr>
          <w:ilvl w:val="0"/>
          <w:numId w:val="76"/>
        </w:numPr>
        <w:rPr>
          <w:rFonts w:ascii="Times New Roman" w:hAnsi="Times New Roman" w:cs="Times New Roman"/>
          <w:sz w:val="24"/>
          <w:szCs w:val="24"/>
        </w:rPr>
      </w:pPr>
      <w:r w:rsidRPr="00F836D9">
        <w:rPr>
          <w:rFonts w:ascii="Times New Roman" w:hAnsi="Times New Roman" w:cs="Times New Roman"/>
          <w:sz w:val="24"/>
          <w:szCs w:val="24"/>
        </w:rPr>
        <w:t>If you are renting a RH, talk to your owner about repairing surfaces that have peeling or</w:t>
      </w:r>
      <w:r w:rsidR="00E03EA2" w:rsidRPr="00F836D9">
        <w:rPr>
          <w:rFonts w:ascii="Times New Roman" w:hAnsi="Times New Roman" w:cs="Times New Roman"/>
          <w:sz w:val="24"/>
          <w:szCs w:val="24"/>
        </w:rPr>
        <w:t xml:space="preserve"> </w:t>
      </w:r>
      <w:r w:rsidRPr="00F836D9">
        <w:rPr>
          <w:rFonts w:ascii="Times New Roman" w:hAnsi="Times New Roman" w:cs="Times New Roman"/>
          <w:sz w:val="24"/>
          <w:szCs w:val="24"/>
        </w:rPr>
        <w:t>chipping paint.</w:t>
      </w:r>
    </w:p>
    <w:p w14:paraId="54C1B59C" w14:textId="77777777" w:rsidR="00E03EA2" w:rsidRPr="00F836D9" w:rsidRDefault="00C22E0D">
      <w:pPr>
        <w:pStyle w:val="ListParagraph"/>
        <w:numPr>
          <w:ilvl w:val="0"/>
          <w:numId w:val="76"/>
        </w:numPr>
        <w:rPr>
          <w:rFonts w:ascii="Times New Roman" w:hAnsi="Times New Roman" w:cs="Times New Roman"/>
          <w:sz w:val="24"/>
          <w:szCs w:val="24"/>
        </w:rPr>
      </w:pPr>
      <w:r w:rsidRPr="00F836D9">
        <w:rPr>
          <w:rFonts w:ascii="Times New Roman" w:hAnsi="Times New Roman" w:cs="Times New Roman"/>
          <w:sz w:val="24"/>
          <w:szCs w:val="24"/>
        </w:rPr>
        <w:t xml:space="preserve"> Keep your floors, windowsills, and other surfaces clean to limit any accumulation of lead paint dust that may have accumulated. </w:t>
      </w:r>
    </w:p>
    <w:p w14:paraId="0C0A2DF7" w14:textId="77777777" w:rsidR="00E03EA2" w:rsidRPr="00F836D9" w:rsidRDefault="00C22E0D">
      <w:pPr>
        <w:pStyle w:val="ListParagraph"/>
        <w:numPr>
          <w:ilvl w:val="0"/>
          <w:numId w:val="76"/>
        </w:numPr>
        <w:rPr>
          <w:rFonts w:ascii="Times New Roman" w:hAnsi="Times New Roman" w:cs="Times New Roman"/>
          <w:sz w:val="24"/>
          <w:szCs w:val="24"/>
        </w:rPr>
      </w:pPr>
      <w:r w:rsidRPr="00F836D9">
        <w:rPr>
          <w:rFonts w:ascii="Times New Roman" w:hAnsi="Times New Roman" w:cs="Times New Roman"/>
          <w:sz w:val="24"/>
          <w:szCs w:val="24"/>
        </w:rPr>
        <w:t>If you are renovating or repairing (including painting) you should only hire contractors that are EPA or state approved Lead-Safe and that are knowledgeable of lead-paint abatement.</w:t>
      </w:r>
    </w:p>
    <w:p w14:paraId="2BCAF42A" w14:textId="11EDAE59" w:rsidR="00E03EA2" w:rsidRPr="00F836D9" w:rsidRDefault="00C22E0D">
      <w:pPr>
        <w:pStyle w:val="ListParagraph"/>
        <w:numPr>
          <w:ilvl w:val="0"/>
          <w:numId w:val="76"/>
        </w:numPr>
        <w:rPr>
          <w:rFonts w:ascii="Times New Roman" w:hAnsi="Times New Roman" w:cs="Times New Roman"/>
          <w:sz w:val="24"/>
          <w:szCs w:val="24"/>
        </w:rPr>
      </w:pPr>
      <w:r w:rsidRPr="00F836D9">
        <w:rPr>
          <w:rFonts w:ascii="Times New Roman" w:hAnsi="Times New Roman" w:cs="Times New Roman"/>
          <w:sz w:val="24"/>
          <w:szCs w:val="24"/>
        </w:rPr>
        <w:t>If there is lead</w:t>
      </w:r>
      <w:r w:rsidR="005B1AB3">
        <w:rPr>
          <w:rFonts w:ascii="Times New Roman" w:hAnsi="Times New Roman" w:cs="Times New Roman"/>
          <w:sz w:val="24"/>
          <w:szCs w:val="24"/>
        </w:rPr>
        <w:t xml:space="preserve"> </w:t>
      </w:r>
      <w:r w:rsidRPr="00F836D9">
        <w:rPr>
          <w:rFonts w:ascii="Times New Roman" w:hAnsi="Times New Roman" w:cs="Times New Roman"/>
          <w:sz w:val="24"/>
          <w:szCs w:val="24"/>
        </w:rPr>
        <w:t xml:space="preserve">based paint in your RH and your residents either have children who live onsite or who have visited, recommend that they consult their health care provider about testing the children to confirm that they haven’t been exposed. Lead is especially dangerous to children under age 6. </w:t>
      </w:r>
    </w:p>
    <w:p w14:paraId="24BAE01F" w14:textId="77777777" w:rsidR="00E03EA2" w:rsidRPr="00F836D9" w:rsidRDefault="00E03EA2">
      <w:pPr>
        <w:pStyle w:val="ListParagraph"/>
        <w:numPr>
          <w:ilvl w:val="0"/>
          <w:numId w:val="76"/>
        </w:numPr>
        <w:rPr>
          <w:rFonts w:ascii="Times New Roman" w:hAnsi="Times New Roman" w:cs="Times New Roman"/>
          <w:sz w:val="24"/>
          <w:szCs w:val="24"/>
        </w:rPr>
      </w:pPr>
      <w:r w:rsidRPr="00F836D9">
        <w:rPr>
          <w:rFonts w:ascii="Times New Roman" w:hAnsi="Times New Roman" w:cs="Times New Roman"/>
          <w:sz w:val="24"/>
          <w:szCs w:val="24"/>
        </w:rPr>
        <w:t xml:space="preserve">Lead </w:t>
      </w:r>
      <w:r w:rsidR="00C22E0D" w:rsidRPr="00F836D9">
        <w:rPr>
          <w:rFonts w:ascii="Times New Roman" w:hAnsi="Times New Roman" w:cs="Times New Roman"/>
          <w:sz w:val="24"/>
          <w:szCs w:val="24"/>
        </w:rPr>
        <w:t>can also be dangerous to developing fetuses. Women of childbearing age who live at or visit you</w:t>
      </w:r>
      <w:r w:rsidRPr="00F836D9">
        <w:rPr>
          <w:rFonts w:ascii="Times New Roman" w:hAnsi="Times New Roman" w:cs="Times New Roman"/>
          <w:sz w:val="24"/>
          <w:szCs w:val="24"/>
        </w:rPr>
        <w:t>r</w:t>
      </w:r>
      <w:r w:rsidR="00C22E0D" w:rsidRPr="00F836D9">
        <w:rPr>
          <w:rFonts w:ascii="Times New Roman" w:hAnsi="Times New Roman" w:cs="Times New Roman"/>
          <w:sz w:val="24"/>
          <w:szCs w:val="24"/>
        </w:rPr>
        <w:t xml:space="preserve"> RH should be informed if lead-based paint is present in the home.</w:t>
      </w:r>
    </w:p>
    <w:p w14:paraId="5A5BB820" w14:textId="788BC2BE" w:rsidR="00C22E0D" w:rsidRPr="00F836D9" w:rsidRDefault="00C22E0D">
      <w:pPr>
        <w:pStyle w:val="ListParagraph"/>
        <w:numPr>
          <w:ilvl w:val="0"/>
          <w:numId w:val="76"/>
        </w:numPr>
        <w:rPr>
          <w:rFonts w:ascii="Times New Roman" w:hAnsi="Times New Roman" w:cs="Times New Roman"/>
          <w:sz w:val="24"/>
          <w:szCs w:val="24"/>
        </w:rPr>
      </w:pPr>
      <w:r w:rsidRPr="00F836D9">
        <w:rPr>
          <w:rFonts w:ascii="Times New Roman" w:hAnsi="Times New Roman" w:cs="Times New Roman"/>
          <w:sz w:val="24"/>
          <w:szCs w:val="24"/>
        </w:rPr>
        <w:t>Recommend that your residents wash their children’s hands, pacifiers, bottles, utensils, and toys often in case that they might have lead dust on them. Also suggest that their children eat healthy foods that are low-fat and high in calcium, iron, and vitamin C.</w:t>
      </w:r>
    </w:p>
    <w:p w14:paraId="038745E0" w14:textId="565A6131" w:rsidR="00C22E0D" w:rsidRDefault="00C22E0D" w:rsidP="00F37674">
      <w:pPr>
        <w:rPr>
          <w:rFonts w:ascii="Times New Roman" w:hAnsi="Times New Roman" w:cs="Times New Roman"/>
          <w:sz w:val="24"/>
          <w:szCs w:val="24"/>
        </w:rPr>
      </w:pPr>
      <w:r w:rsidRPr="00F836D9">
        <w:rPr>
          <w:rFonts w:ascii="Times New Roman" w:hAnsi="Times New Roman" w:cs="Times New Roman"/>
          <w:sz w:val="24"/>
          <w:szCs w:val="24"/>
        </w:rPr>
        <w:t>To learn more about Lead</w:t>
      </w:r>
      <w:r w:rsidR="005B1AB3">
        <w:rPr>
          <w:rFonts w:ascii="Times New Roman" w:hAnsi="Times New Roman" w:cs="Times New Roman"/>
          <w:sz w:val="24"/>
          <w:szCs w:val="24"/>
        </w:rPr>
        <w:t xml:space="preserve"> </w:t>
      </w:r>
      <w:r w:rsidRPr="00F836D9">
        <w:rPr>
          <w:rFonts w:ascii="Times New Roman" w:hAnsi="Times New Roman" w:cs="Times New Roman"/>
          <w:sz w:val="24"/>
          <w:szCs w:val="24"/>
        </w:rPr>
        <w:t xml:space="preserve">based paint, including abatement, visit the EPA at </w:t>
      </w:r>
      <w:hyperlink r:id="rId15" w:history="1">
        <w:r w:rsidR="00E03EA2" w:rsidRPr="00F836D9">
          <w:rPr>
            <w:rStyle w:val="Hyperlink"/>
            <w:rFonts w:ascii="Times New Roman" w:hAnsi="Times New Roman" w:cs="Times New Roman"/>
            <w:sz w:val="24"/>
            <w:szCs w:val="24"/>
          </w:rPr>
          <w:t>https://www.epa.gov/lead/questions-and-answers-homeowners-and-renters-about-understanding-lead-inspections-risk</w:t>
        </w:r>
      </w:hyperlink>
    </w:p>
    <w:p w14:paraId="7E1CE9C3" w14:textId="60510390" w:rsidR="00305B0E" w:rsidRDefault="00305B0E">
      <w:pPr>
        <w:spacing w:after="0" w:line="240" w:lineRule="auto"/>
        <w:rPr>
          <w:rFonts w:ascii="Times New Roman" w:hAnsi="Times New Roman" w:cs="Times New Roman"/>
          <w:sz w:val="24"/>
          <w:szCs w:val="24"/>
        </w:rPr>
      </w:pPr>
    </w:p>
    <w:p w14:paraId="1F02975D" w14:textId="3488E54C" w:rsidR="00305B0E" w:rsidRDefault="00305B0E">
      <w:pPr>
        <w:spacing w:after="0" w:line="240" w:lineRule="auto"/>
        <w:rPr>
          <w:rFonts w:ascii="Times New Roman" w:hAnsi="Times New Roman" w:cs="Times New Roman"/>
          <w:sz w:val="24"/>
          <w:szCs w:val="24"/>
        </w:rPr>
      </w:pPr>
    </w:p>
    <w:p w14:paraId="02D152CE" w14:textId="41A6E61E" w:rsidR="00305B0E" w:rsidRDefault="00305B0E">
      <w:pPr>
        <w:spacing w:after="0" w:line="240" w:lineRule="auto"/>
        <w:rPr>
          <w:rFonts w:ascii="Times New Roman" w:hAnsi="Times New Roman" w:cs="Times New Roman"/>
          <w:sz w:val="24"/>
          <w:szCs w:val="24"/>
        </w:rPr>
      </w:pPr>
    </w:p>
    <w:p w14:paraId="3AD6D282" w14:textId="696E3FCC" w:rsidR="00305B0E" w:rsidRDefault="00305B0E">
      <w:pPr>
        <w:spacing w:after="0" w:line="240" w:lineRule="auto"/>
        <w:rPr>
          <w:rFonts w:ascii="Times New Roman" w:hAnsi="Times New Roman" w:cs="Times New Roman"/>
          <w:sz w:val="24"/>
          <w:szCs w:val="24"/>
        </w:rPr>
      </w:pPr>
    </w:p>
    <w:p w14:paraId="45926D72" w14:textId="28700520" w:rsidR="00305B0E" w:rsidRDefault="00305B0E">
      <w:pPr>
        <w:spacing w:after="0" w:line="240" w:lineRule="auto"/>
        <w:rPr>
          <w:rFonts w:ascii="Times New Roman" w:hAnsi="Times New Roman" w:cs="Times New Roman"/>
          <w:sz w:val="24"/>
          <w:szCs w:val="24"/>
        </w:rPr>
      </w:pPr>
    </w:p>
    <w:p w14:paraId="6C815C16" w14:textId="140FFC1C" w:rsidR="00305B0E" w:rsidRDefault="00305B0E">
      <w:pPr>
        <w:spacing w:after="0" w:line="240" w:lineRule="auto"/>
        <w:rPr>
          <w:rFonts w:ascii="Times New Roman" w:hAnsi="Times New Roman" w:cs="Times New Roman"/>
          <w:sz w:val="24"/>
          <w:szCs w:val="24"/>
        </w:rPr>
      </w:pPr>
    </w:p>
    <w:p w14:paraId="44476D01" w14:textId="765E1CB7" w:rsidR="00305B0E" w:rsidRDefault="00305B0E">
      <w:pPr>
        <w:spacing w:after="0" w:line="240" w:lineRule="auto"/>
        <w:rPr>
          <w:rFonts w:ascii="Times New Roman" w:hAnsi="Times New Roman" w:cs="Times New Roman"/>
          <w:sz w:val="24"/>
          <w:szCs w:val="24"/>
        </w:rPr>
      </w:pPr>
    </w:p>
    <w:p w14:paraId="138088CD" w14:textId="0E5576BD" w:rsidR="00305B0E" w:rsidRDefault="00305B0E">
      <w:pPr>
        <w:spacing w:after="0" w:line="240" w:lineRule="auto"/>
        <w:rPr>
          <w:rFonts w:ascii="Times New Roman" w:hAnsi="Times New Roman" w:cs="Times New Roman"/>
          <w:sz w:val="24"/>
          <w:szCs w:val="24"/>
        </w:rPr>
      </w:pPr>
    </w:p>
    <w:p w14:paraId="7FB8E1F6" w14:textId="77777777" w:rsidR="00F836D9" w:rsidRDefault="00F836D9">
      <w:pPr>
        <w:spacing w:after="0" w:line="240" w:lineRule="auto"/>
        <w:rPr>
          <w:rFonts w:ascii="Times New Roman" w:hAnsi="Times New Roman" w:cs="Times New Roman"/>
          <w:sz w:val="24"/>
          <w:szCs w:val="24"/>
        </w:rPr>
      </w:pPr>
    </w:p>
    <w:p w14:paraId="1A472FD7" w14:textId="1D08A829" w:rsidR="001514D8" w:rsidRDefault="001553AC">
      <w:pPr>
        <w:spacing w:after="0" w:line="240" w:lineRule="auto"/>
        <w:jc w:val="center"/>
        <w:rPr>
          <w:sz w:val="32"/>
          <w:szCs w:val="32"/>
        </w:rPr>
      </w:pPr>
      <w:bookmarkStart w:id="95" w:name="_heading=h.1664s55" w:colFirst="0" w:colLast="0"/>
      <w:bookmarkEnd w:id="95"/>
      <w:r>
        <w:rPr>
          <w:b/>
          <w:color w:val="4472C4"/>
          <w:sz w:val="32"/>
          <w:szCs w:val="32"/>
        </w:rPr>
        <w:lastRenderedPageBreak/>
        <w:t>[</w:t>
      </w:r>
      <w:r w:rsidR="006461B5">
        <w:rPr>
          <w:b/>
          <w:color w:val="4472C4"/>
          <w:sz w:val="32"/>
          <w:szCs w:val="32"/>
        </w:rPr>
        <w:t>E</w:t>
      </w:r>
      <w:r>
        <w:rPr>
          <w:b/>
          <w:color w:val="4472C4"/>
          <w:sz w:val="32"/>
          <w:szCs w:val="32"/>
        </w:rPr>
        <w:t>nter house name here]</w:t>
      </w:r>
    </w:p>
    <w:p w14:paraId="3803130A" w14:textId="77777777" w:rsidR="001514D8" w:rsidRDefault="001553AC">
      <w:pPr>
        <w:pStyle w:val="Heading1"/>
        <w:spacing w:before="0" w:line="240" w:lineRule="auto"/>
        <w:jc w:val="center"/>
      </w:pPr>
      <w:bookmarkStart w:id="96" w:name="_Toc114722435"/>
      <w:r>
        <w:rPr>
          <w:b/>
          <w:color w:val="000000"/>
        </w:rPr>
        <w:t>Recovery Goals - Including Expectations (Form 6)</w:t>
      </w:r>
      <w:bookmarkEnd w:id="96"/>
      <w:r>
        <w:rPr>
          <w:b/>
          <w:color w:val="000000"/>
        </w:rPr>
        <w:t xml:space="preserve"> </w:t>
      </w:r>
    </w:p>
    <w:p w14:paraId="68FE287E" w14:textId="77777777" w:rsidR="001514D8" w:rsidRDefault="001514D8">
      <w:pPr>
        <w:spacing w:after="0" w:line="240" w:lineRule="auto"/>
      </w:pPr>
      <w:bookmarkStart w:id="97" w:name="_heading=h.25b2l0r" w:colFirst="0" w:colLast="0"/>
      <w:bookmarkEnd w:id="97"/>
    </w:p>
    <w:p w14:paraId="79645D03" w14:textId="7027DCFF" w:rsidR="001514D8" w:rsidRDefault="001553AC">
      <w:pPr>
        <w:spacing w:after="0" w:line="240" w:lineRule="auto"/>
      </w:pPr>
      <w:r>
        <w:t xml:space="preserve">The </w:t>
      </w:r>
      <w:r>
        <w:rPr>
          <w:color w:val="4472C4"/>
        </w:rPr>
        <w:t>[enter house name]</w:t>
      </w:r>
      <w:r>
        <w:t xml:space="preserve"> </w:t>
      </w:r>
      <w:r w:rsidR="00BA2422">
        <w:t xml:space="preserve">provides </w:t>
      </w:r>
      <w:r>
        <w:t xml:space="preserve">an environment that promotes and supports healing and recovery, where safety and respect for others are of the highest importance. Keeping this in mind, there are items, actions and behaviors that do not support a safe healing environment. </w:t>
      </w:r>
    </w:p>
    <w:p w14:paraId="1A5123DE" w14:textId="77777777" w:rsidR="001514D8" w:rsidRDefault="001514D8">
      <w:pPr>
        <w:spacing w:after="0" w:line="240" w:lineRule="auto"/>
      </w:pPr>
    </w:p>
    <w:p w14:paraId="35D9C527" w14:textId="63F0FE71" w:rsidR="001514D8" w:rsidRDefault="001553AC">
      <w:pPr>
        <w:spacing w:after="0" w:line="240" w:lineRule="auto"/>
        <w:rPr>
          <w:color w:val="000000"/>
        </w:rPr>
      </w:pPr>
      <w:r>
        <w:t xml:space="preserve">As a resident of the </w:t>
      </w:r>
      <w:r>
        <w:rPr>
          <w:color w:val="4472C4"/>
        </w:rPr>
        <w:t xml:space="preserve">[enter house name] </w:t>
      </w:r>
      <w:r>
        <w:rPr>
          <w:color w:val="000000"/>
        </w:rPr>
        <w:t xml:space="preserve">I understand that possession of or engaging in any of the following may mean accepting added support </w:t>
      </w:r>
      <w:r w:rsidR="00C12869">
        <w:rPr>
          <w:color w:val="000000"/>
        </w:rPr>
        <w:t xml:space="preserve">or </w:t>
      </w:r>
      <w:r>
        <w:rPr>
          <w:color w:val="000000"/>
        </w:rPr>
        <w:t>alternative living arrangements</w:t>
      </w:r>
      <w:r w:rsidR="00C12869">
        <w:rPr>
          <w:color w:val="000000"/>
        </w:rPr>
        <w:t xml:space="preserve"> may be recommended</w:t>
      </w:r>
      <w:r>
        <w:rPr>
          <w:color w:val="000000"/>
        </w:rPr>
        <w:t xml:space="preserve">. </w:t>
      </w:r>
    </w:p>
    <w:p w14:paraId="7E6D4A46" w14:textId="46946E08" w:rsidR="001514D8" w:rsidRDefault="001553AC" w:rsidP="001F4F2B">
      <w:pPr>
        <w:tabs>
          <w:tab w:val="left" w:pos="2815"/>
        </w:tabs>
        <w:spacing w:after="0" w:line="240" w:lineRule="auto"/>
        <w:rPr>
          <w:b/>
          <w:color w:val="000000"/>
        </w:rPr>
      </w:pPr>
      <w:r>
        <w:rPr>
          <w:color w:val="000000"/>
        </w:rPr>
        <w:t>I commit to the following:</w:t>
      </w:r>
      <w:r w:rsidR="008C11DA">
        <w:rPr>
          <w:color w:val="000000"/>
        </w:rPr>
        <w:tab/>
      </w:r>
    </w:p>
    <w:p w14:paraId="41C748DB" w14:textId="77777777" w:rsidR="001514D8" w:rsidRDefault="001514D8">
      <w:pPr>
        <w:spacing w:after="0" w:line="240" w:lineRule="auto"/>
        <w:ind w:firstLine="360"/>
      </w:pPr>
    </w:p>
    <w:p w14:paraId="1542C2EB" w14:textId="46DE2D75" w:rsidR="001514D8" w:rsidRDefault="001553AC">
      <w:pPr>
        <w:numPr>
          <w:ilvl w:val="0"/>
          <w:numId w:val="9"/>
        </w:numPr>
        <w:pBdr>
          <w:top w:val="nil"/>
          <w:left w:val="nil"/>
          <w:bottom w:val="nil"/>
          <w:right w:val="nil"/>
          <w:between w:val="nil"/>
        </w:pBdr>
        <w:spacing w:after="0" w:line="240" w:lineRule="auto"/>
        <w:rPr>
          <w:color w:val="000000"/>
        </w:rPr>
      </w:pPr>
      <w:r>
        <w:rPr>
          <w:color w:val="000000"/>
        </w:rPr>
        <w:t xml:space="preserve">To not have in my possession or be under the influence of </w:t>
      </w:r>
      <w:r w:rsidR="00A36240">
        <w:rPr>
          <w:color w:val="000000"/>
        </w:rPr>
        <w:t>a</w:t>
      </w:r>
      <w:r>
        <w:rPr>
          <w:color w:val="000000"/>
        </w:rPr>
        <w:t xml:space="preserve">lcohol or </w:t>
      </w:r>
      <w:r w:rsidR="00A36240">
        <w:rPr>
          <w:color w:val="000000"/>
        </w:rPr>
        <w:t>d</w:t>
      </w:r>
      <w:r>
        <w:rPr>
          <w:color w:val="000000"/>
        </w:rPr>
        <w:t>rugs while a resident</w:t>
      </w:r>
    </w:p>
    <w:p w14:paraId="3D3C5E2E" w14:textId="54EB5F6F" w:rsidR="001514D8" w:rsidRDefault="00BA2422">
      <w:pPr>
        <w:numPr>
          <w:ilvl w:val="0"/>
          <w:numId w:val="9"/>
        </w:numPr>
        <w:pBdr>
          <w:top w:val="nil"/>
          <w:left w:val="nil"/>
          <w:bottom w:val="nil"/>
          <w:right w:val="nil"/>
          <w:between w:val="nil"/>
        </w:pBdr>
        <w:spacing w:after="0" w:line="240" w:lineRule="auto"/>
        <w:rPr>
          <w:color w:val="000000"/>
        </w:rPr>
      </w:pPr>
      <w:r>
        <w:rPr>
          <w:color w:val="000000"/>
        </w:rPr>
        <w:t>To not e</w:t>
      </w:r>
      <w:r w:rsidR="001553AC">
        <w:rPr>
          <w:color w:val="000000"/>
        </w:rPr>
        <w:t xml:space="preserve">ngage in </w:t>
      </w:r>
      <w:r w:rsidR="00A36240">
        <w:rPr>
          <w:color w:val="000000"/>
        </w:rPr>
        <w:t>v</w:t>
      </w:r>
      <w:r w:rsidR="001553AC">
        <w:rPr>
          <w:color w:val="000000"/>
        </w:rPr>
        <w:t xml:space="preserve">iolence or </w:t>
      </w:r>
      <w:r w:rsidR="00A36240">
        <w:rPr>
          <w:color w:val="000000"/>
        </w:rPr>
        <w:t>t</w:t>
      </w:r>
      <w:r w:rsidR="001553AC">
        <w:rPr>
          <w:color w:val="000000"/>
        </w:rPr>
        <w:t xml:space="preserve">hreats of </w:t>
      </w:r>
      <w:r w:rsidR="00A36240">
        <w:rPr>
          <w:color w:val="000000"/>
        </w:rPr>
        <w:t>v</w:t>
      </w:r>
      <w:r w:rsidR="001553AC">
        <w:rPr>
          <w:color w:val="000000"/>
        </w:rPr>
        <w:t>iolence</w:t>
      </w:r>
    </w:p>
    <w:p w14:paraId="4FF5D603" w14:textId="28A31A1D" w:rsidR="001514D8" w:rsidRDefault="00BA2422">
      <w:pPr>
        <w:numPr>
          <w:ilvl w:val="0"/>
          <w:numId w:val="9"/>
        </w:numPr>
        <w:pBdr>
          <w:top w:val="nil"/>
          <w:left w:val="nil"/>
          <w:bottom w:val="nil"/>
          <w:right w:val="nil"/>
          <w:between w:val="nil"/>
        </w:pBdr>
        <w:spacing w:after="0" w:line="240" w:lineRule="auto"/>
        <w:rPr>
          <w:color w:val="000000"/>
        </w:rPr>
      </w:pPr>
      <w:r>
        <w:rPr>
          <w:color w:val="000000"/>
        </w:rPr>
        <w:t>To not e</w:t>
      </w:r>
      <w:r w:rsidR="001553AC">
        <w:rPr>
          <w:color w:val="000000"/>
        </w:rPr>
        <w:t xml:space="preserve">ngage in </w:t>
      </w:r>
      <w:r w:rsidR="00A36240">
        <w:rPr>
          <w:color w:val="000000"/>
        </w:rPr>
        <w:t>r</w:t>
      </w:r>
      <w:r w:rsidR="001553AC">
        <w:rPr>
          <w:color w:val="000000"/>
        </w:rPr>
        <w:t>acial slurs or innuendo</w:t>
      </w:r>
    </w:p>
    <w:p w14:paraId="25201FFC" w14:textId="349C7764" w:rsidR="001514D8" w:rsidRDefault="00BA2422">
      <w:pPr>
        <w:numPr>
          <w:ilvl w:val="0"/>
          <w:numId w:val="9"/>
        </w:numPr>
        <w:pBdr>
          <w:top w:val="nil"/>
          <w:left w:val="nil"/>
          <w:bottom w:val="nil"/>
          <w:right w:val="nil"/>
          <w:between w:val="nil"/>
        </w:pBdr>
        <w:spacing w:after="0" w:line="240" w:lineRule="auto"/>
        <w:rPr>
          <w:color w:val="000000"/>
        </w:rPr>
      </w:pPr>
      <w:r>
        <w:rPr>
          <w:color w:val="000000"/>
        </w:rPr>
        <w:t>To not p</w:t>
      </w:r>
      <w:r w:rsidR="001553AC">
        <w:rPr>
          <w:color w:val="000000"/>
        </w:rPr>
        <w:t xml:space="preserve">articipate in </w:t>
      </w:r>
      <w:r w:rsidR="00A36240">
        <w:rPr>
          <w:color w:val="000000"/>
        </w:rPr>
        <w:t>s</w:t>
      </w:r>
      <w:r w:rsidR="001553AC">
        <w:rPr>
          <w:color w:val="000000"/>
        </w:rPr>
        <w:t xml:space="preserve">exual </w:t>
      </w:r>
      <w:r w:rsidR="00A36240">
        <w:rPr>
          <w:color w:val="000000"/>
        </w:rPr>
        <w:t>h</w:t>
      </w:r>
      <w:r w:rsidR="001553AC">
        <w:rPr>
          <w:color w:val="000000"/>
        </w:rPr>
        <w:t xml:space="preserve">arassment or </w:t>
      </w:r>
      <w:r w:rsidR="00A36240">
        <w:rPr>
          <w:color w:val="000000"/>
        </w:rPr>
        <w:t>s</w:t>
      </w:r>
      <w:r w:rsidR="001553AC">
        <w:rPr>
          <w:color w:val="000000"/>
        </w:rPr>
        <w:t xml:space="preserve">exual </w:t>
      </w:r>
      <w:r w:rsidR="00A36240">
        <w:rPr>
          <w:color w:val="000000"/>
        </w:rPr>
        <w:t>a</w:t>
      </w:r>
      <w:r w:rsidR="001553AC">
        <w:rPr>
          <w:color w:val="000000"/>
        </w:rPr>
        <w:t xml:space="preserve">cting </w:t>
      </w:r>
      <w:r w:rsidR="00A36240">
        <w:rPr>
          <w:color w:val="000000"/>
        </w:rPr>
        <w:t>o</w:t>
      </w:r>
      <w:r w:rsidR="001553AC">
        <w:rPr>
          <w:color w:val="000000"/>
        </w:rPr>
        <w:t>ut</w:t>
      </w:r>
    </w:p>
    <w:p w14:paraId="5C77D9CA" w14:textId="31E7AD73" w:rsidR="001514D8" w:rsidRDefault="00BA2422">
      <w:pPr>
        <w:numPr>
          <w:ilvl w:val="0"/>
          <w:numId w:val="9"/>
        </w:numPr>
        <w:pBdr>
          <w:top w:val="nil"/>
          <w:left w:val="nil"/>
          <w:bottom w:val="nil"/>
          <w:right w:val="nil"/>
          <w:between w:val="nil"/>
        </w:pBdr>
        <w:spacing w:after="0" w:line="240" w:lineRule="auto"/>
        <w:rPr>
          <w:color w:val="000000"/>
        </w:rPr>
      </w:pPr>
      <w:r>
        <w:rPr>
          <w:color w:val="000000"/>
        </w:rPr>
        <w:t>To not e</w:t>
      </w:r>
      <w:r w:rsidR="001553AC">
        <w:rPr>
          <w:color w:val="000000"/>
        </w:rPr>
        <w:t xml:space="preserve">ngage in </w:t>
      </w:r>
      <w:r>
        <w:rPr>
          <w:color w:val="000000"/>
        </w:rPr>
        <w:t>s</w:t>
      </w:r>
      <w:r w:rsidR="001553AC">
        <w:rPr>
          <w:color w:val="000000"/>
        </w:rPr>
        <w:t>tealing</w:t>
      </w:r>
    </w:p>
    <w:p w14:paraId="7CEB1304" w14:textId="33642DC2" w:rsidR="001514D8" w:rsidRDefault="00BA2422">
      <w:pPr>
        <w:numPr>
          <w:ilvl w:val="0"/>
          <w:numId w:val="9"/>
        </w:numPr>
        <w:pBdr>
          <w:top w:val="nil"/>
          <w:left w:val="nil"/>
          <w:bottom w:val="nil"/>
          <w:right w:val="nil"/>
          <w:between w:val="nil"/>
        </w:pBdr>
        <w:spacing w:after="0" w:line="240" w:lineRule="auto"/>
        <w:rPr>
          <w:color w:val="000000"/>
        </w:rPr>
      </w:pPr>
      <w:r>
        <w:rPr>
          <w:color w:val="000000"/>
        </w:rPr>
        <w:t>To not b</w:t>
      </w:r>
      <w:r w:rsidR="001553AC">
        <w:rPr>
          <w:color w:val="000000"/>
        </w:rPr>
        <w:t xml:space="preserve">e in </w:t>
      </w:r>
      <w:r w:rsidR="00C12869">
        <w:rPr>
          <w:color w:val="000000"/>
        </w:rPr>
        <w:t>p</w:t>
      </w:r>
      <w:r w:rsidR="001553AC">
        <w:rPr>
          <w:color w:val="000000"/>
        </w:rPr>
        <w:t xml:space="preserve">ossession of a </w:t>
      </w:r>
      <w:r>
        <w:rPr>
          <w:color w:val="000000"/>
        </w:rPr>
        <w:t>w</w:t>
      </w:r>
      <w:r w:rsidR="001553AC">
        <w:rPr>
          <w:color w:val="000000"/>
        </w:rPr>
        <w:t xml:space="preserve">eapon or </w:t>
      </w:r>
      <w:r>
        <w:rPr>
          <w:color w:val="000000"/>
        </w:rPr>
        <w:t>f</w:t>
      </w:r>
      <w:r w:rsidR="001553AC">
        <w:rPr>
          <w:color w:val="000000"/>
        </w:rPr>
        <w:t>irearm</w:t>
      </w:r>
    </w:p>
    <w:p w14:paraId="61456B39" w14:textId="2D3D9805" w:rsidR="001514D8" w:rsidRDefault="00BA2422">
      <w:pPr>
        <w:numPr>
          <w:ilvl w:val="0"/>
          <w:numId w:val="9"/>
        </w:numPr>
        <w:pBdr>
          <w:top w:val="nil"/>
          <w:left w:val="nil"/>
          <w:bottom w:val="nil"/>
          <w:right w:val="nil"/>
          <w:between w:val="nil"/>
        </w:pBdr>
        <w:spacing w:after="0" w:line="240" w:lineRule="auto"/>
        <w:rPr>
          <w:color w:val="000000"/>
        </w:rPr>
      </w:pPr>
      <w:r>
        <w:rPr>
          <w:color w:val="000000"/>
        </w:rPr>
        <w:t>To not p</w:t>
      </w:r>
      <w:r w:rsidR="001553AC">
        <w:rPr>
          <w:color w:val="000000"/>
        </w:rPr>
        <w:t xml:space="preserve">articipate in </w:t>
      </w:r>
      <w:r>
        <w:rPr>
          <w:color w:val="000000"/>
        </w:rPr>
        <w:t>g</w:t>
      </w:r>
      <w:r w:rsidR="001553AC">
        <w:rPr>
          <w:color w:val="000000"/>
        </w:rPr>
        <w:t xml:space="preserve">ambling, this includes </w:t>
      </w:r>
      <w:r>
        <w:rPr>
          <w:color w:val="000000"/>
        </w:rPr>
        <w:t xml:space="preserve">playing </w:t>
      </w:r>
      <w:r w:rsidR="001553AC">
        <w:rPr>
          <w:color w:val="000000"/>
        </w:rPr>
        <w:t xml:space="preserve">the </w:t>
      </w:r>
      <w:r>
        <w:rPr>
          <w:color w:val="000000"/>
        </w:rPr>
        <w:t>l</w:t>
      </w:r>
      <w:r w:rsidR="001553AC">
        <w:rPr>
          <w:color w:val="000000"/>
        </w:rPr>
        <w:t>ottery</w:t>
      </w:r>
    </w:p>
    <w:p w14:paraId="3F2F63C4" w14:textId="77777777" w:rsidR="001514D8" w:rsidRDefault="001514D8">
      <w:pPr>
        <w:spacing w:after="0" w:line="240" w:lineRule="auto"/>
        <w:ind w:left="360"/>
      </w:pPr>
    </w:p>
    <w:p w14:paraId="18132BED" w14:textId="77777777" w:rsidR="001514D8" w:rsidRDefault="001553AC">
      <w:pPr>
        <w:spacing w:after="0" w:line="240" w:lineRule="auto"/>
        <w:ind w:left="360"/>
      </w:pPr>
      <w:r>
        <w:t>Residents will be expected to:</w:t>
      </w:r>
    </w:p>
    <w:p w14:paraId="3288CEC8" w14:textId="5A4CCC9B" w:rsidR="001514D8" w:rsidRDefault="001553AC">
      <w:pPr>
        <w:numPr>
          <w:ilvl w:val="0"/>
          <w:numId w:val="43"/>
        </w:numPr>
        <w:pBdr>
          <w:top w:val="nil"/>
          <w:left w:val="nil"/>
          <w:bottom w:val="nil"/>
          <w:right w:val="nil"/>
          <w:between w:val="nil"/>
        </w:pBdr>
        <w:spacing w:after="0"/>
        <w:ind w:left="1080"/>
        <w:rPr>
          <w:color w:val="000000"/>
        </w:rPr>
      </w:pPr>
      <w:r>
        <w:rPr>
          <w:color w:val="000000"/>
        </w:rPr>
        <w:t xml:space="preserve">Attend and participate in </w:t>
      </w:r>
      <w:r w:rsidR="00C12869">
        <w:rPr>
          <w:color w:val="000000"/>
        </w:rPr>
        <w:t>p</w:t>
      </w:r>
      <w:r>
        <w:rPr>
          <w:color w:val="000000"/>
        </w:rPr>
        <w:t>eer-</w:t>
      </w:r>
      <w:r w:rsidR="00C12869">
        <w:rPr>
          <w:color w:val="000000"/>
        </w:rPr>
        <w:t>l</w:t>
      </w:r>
      <w:r>
        <w:rPr>
          <w:color w:val="000000"/>
        </w:rPr>
        <w:t>ed mutual-help support groups</w:t>
      </w:r>
    </w:p>
    <w:p w14:paraId="4571A486" w14:textId="4F524C8B" w:rsidR="001514D8" w:rsidRDefault="001553AC">
      <w:pPr>
        <w:numPr>
          <w:ilvl w:val="0"/>
          <w:numId w:val="43"/>
        </w:numPr>
        <w:pBdr>
          <w:top w:val="nil"/>
          <w:left w:val="nil"/>
          <w:bottom w:val="nil"/>
          <w:right w:val="nil"/>
          <w:between w:val="nil"/>
        </w:pBdr>
        <w:spacing w:after="0"/>
        <w:ind w:left="1080"/>
        <w:rPr>
          <w:color w:val="000000"/>
        </w:rPr>
      </w:pPr>
      <w:r>
        <w:rPr>
          <w:color w:val="000000"/>
        </w:rPr>
        <w:t xml:space="preserve">Have a mutual help support group sponsor or equivalent </w:t>
      </w:r>
    </w:p>
    <w:p w14:paraId="33C188AA" w14:textId="77777777" w:rsidR="001514D8" w:rsidRDefault="001553AC">
      <w:pPr>
        <w:numPr>
          <w:ilvl w:val="0"/>
          <w:numId w:val="43"/>
        </w:numPr>
        <w:pBdr>
          <w:top w:val="nil"/>
          <w:left w:val="nil"/>
          <w:bottom w:val="nil"/>
          <w:right w:val="nil"/>
          <w:between w:val="nil"/>
        </w:pBdr>
        <w:spacing w:after="0"/>
        <w:ind w:left="1080"/>
        <w:rPr>
          <w:color w:val="000000"/>
        </w:rPr>
      </w:pPr>
      <w:r>
        <w:rPr>
          <w:color w:val="000000"/>
        </w:rPr>
        <w:t>Participate in all scheduled daily house activities</w:t>
      </w:r>
    </w:p>
    <w:p w14:paraId="22A4AF63" w14:textId="77777777" w:rsidR="001514D8" w:rsidRDefault="001553AC">
      <w:pPr>
        <w:numPr>
          <w:ilvl w:val="0"/>
          <w:numId w:val="43"/>
        </w:numPr>
        <w:pBdr>
          <w:top w:val="nil"/>
          <w:left w:val="nil"/>
          <w:bottom w:val="nil"/>
          <w:right w:val="nil"/>
          <w:between w:val="nil"/>
        </w:pBdr>
        <w:spacing w:after="0"/>
        <w:ind w:left="1080"/>
        <w:rPr>
          <w:color w:val="000000"/>
        </w:rPr>
      </w:pPr>
      <w:r>
        <w:rPr>
          <w:color w:val="000000"/>
        </w:rPr>
        <w:t>Observe curfew as related to your house responsibilities, status, or privileges</w:t>
      </w:r>
    </w:p>
    <w:p w14:paraId="22E92356" w14:textId="77777777" w:rsidR="001514D8" w:rsidRDefault="001553AC">
      <w:pPr>
        <w:numPr>
          <w:ilvl w:val="0"/>
          <w:numId w:val="43"/>
        </w:numPr>
        <w:pBdr>
          <w:top w:val="nil"/>
          <w:left w:val="nil"/>
          <w:bottom w:val="nil"/>
          <w:right w:val="nil"/>
          <w:between w:val="nil"/>
        </w:pBdr>
        <w:spacing w:after="0"/>
        <w:ind w:left="1080"/>
        <w:rPr>
          <w:color w:val="000000"/>
        </w:rPr>
      </w:pPr>
      <w:r>
        <w:rPr>
          <w:color w:val="000000"/>
        </w:rPr>
        <w:t>Perform house chores as assigned</w:t>
      </w:r>
    </w:p>
    <w:p w14:paraId="64FD60D3" w14:textId="234F6277" w:rsidR="001514D8" w:rsidRDefault="001553AC">
      <w:pPr>
        <w:numPr>
          <w:ilvl w:val="0"/>
          <w:numId w:val="43"/>
        </w:numPr>
        <w:pBdr>
          <w:top w:val="nil"/>
          <w:left w:val="nil"/>
          <w:bottom w:val="nil"/>
          <w:right w:val="nil"/>
          <w:between w:val="nil"/>
        </w:pBdr>
        <w:spacing w:after="0"/>
        <w:ind w:left="1080"/>
        <w:rPr>
          <w:color w:val="000000"/>
        </w:rPr>
      </w:pPr>
      <w:r>
        <w:rPr>
          <w:color w:val="000000"/>
        </w:rPr>
        <w:t>Smoke only in designated areas outside of the house</w:t>
      </w:r>
      <w:r w:rsidR="009442F4">
        <w:rPr>
          <w:color w:val="000000"/>
        </w:rPr>
        <w:t xml:space="preserve">. </w:t>
      </w:r>
      <w:r>
        <w:rPr>
          <w:color w:val="000000"/>
        </w:rPr>
        <w:t>I understand that violation of this may mean accepting added support or alternative living arrangements may be recommended</w:t>
      </w:r>
    </w:p>
    <w:p w14:paraId="67785C89" w14:textId="6BABC091" w:rsidR="001514D8" w:rsidRDefault="001553AC">
      <w:pPr>
        <w:numPr>
          <w:ilvl w:val="0"/>
          <w:numId w:val="43"/>
        </w:numPr>
        <w:pBdr>
          <w:top w:val="nil"/>
          <w:left w:val="nil"/>
          <w:bottom w:val="nil"/>
          <w:right w:val="nil"/>
          <w:between w:val="nil"/>
        </w:pBdr>
        <w:spacing w:after="0"/>
        <w:ind w:left="1080"/>
        <w:rPr>
          <w:color w:val="000000"/>
        </w:rPr>
      </w:pPr>
      <w:r>
        <w:rPr>
          <w:color w:val="000000"/>
        </w:rPr>
        <w:t xml:space="preserve">As a resident of the </w:t>
      </w:r>
      <w:r>
        <w:rPr>
          <w:color w:val="4472C4"/>
        </w:rPr>
        <w:t>[enter house name],</w:t>
      </w:r>
      <w:r>
        <w:rPr>
          <w:color w:val="000000"/>
        </w:rPr>
        <w:t xml:space="preserve"> I accept that in a peer led, social model it is my responsibility to</w:t>
      </w:r>
      <w:r w:rsidR="00BA2422">
        <w:rPr>
          <w:color w:val="000000"/>
        </w:rPr>
        <w:t xml:space="preserve"> be</w:t>
      </w:r>
      <w:r>
        <w:rPr>
          <w:color w:val="000000"/>
        </w:rPr>
        <w:t xml:space="preserve"> accountable </w:t>
      </w:r>
      <w:r w:rsidR="00BA2422">
        <w:rPr>
          <w:color w:val="000000"/>
        </w:rPr>
        <w:t xml:space="preserve">to </w:t>
      </w:r>
      <w:r>
        <w:rPr>
          <w:color w:val="000000"/>
        </w:rPr>
        <w:t xml:space="preserve">the other members of the house and </w:t>
      </w:r>
      <w:r w:rsidR="00BA2422">
        <w:rPr>
          <w:color w:val="000000"/>
        </w:rPr>
        <w:t xml:space="preserve">to </w:t>
      </w:r>
      <w:r>
        <w:rPr>
          <w:color w:val="000000"/>
        </w:rPr>
        <w:t>hold myself accountable if the house Goals/Guidelines are not being followed</w:t>
      </w:r>
      <w:r w:rsidR="009442F4">
        <w:rPr>
          <w:color w:val="000000"/>
        </w:rPr>
        <w:t xml:space="preserve">. </w:t>
      </w:r>
      <w:r>
        <w:rPr>
          <w:color w:val="000000"/>
        </w:rPr>
        <w:t>Also, as a member of this community, it is "</w:t>
      </w:r>
      <w:r w:rsidR="00BA2422">
        <w:rPr>
          <w:color w:val="000000"/>
        </w:rPr>
        <w:t>my</w:t>
      </w:r>
      <w:r>
        <w:rPr>
          <w:color w:val="000000"/>
        </w:rPr>
        <w:t>" responsibility to notify Staff of any instances where Goals/Guidelines may affect the safety or overall health of the house.</w:t>
      </w:r>
    </w:p>
    <w:p w14:paraId="0F82E477" w14:textId="77777777" w:rsidR="001514D8" w:rsidRDefault="001553AC">
      <w:pPr>
        <w:widowControl w:val="0"/>
        <w:numPr>
          <w:ilvl w:val="0"/>
          <w:numId w:val="43"/>
        </w:numPr>
        <w:pBdr>
          <w:top w:val="nil"/>
          <w:left w:val="nil"/>
          <w:bottom w:val="nil"/>
          <w:right w:val="nil"/>
          <w:between w:val="nil"/>
        </w:pBdr>
        <w:spacing w:after="0"/>
        <w:ind w:left="1080"/>
        <w:rPr>
          <w:color w:val="000000"/>
        </w:rPr>
      </w:pPr>
      <w:r>
        <w:rPr>
          <w:color w:val="000000"/>
        </w:rPr>
        <w:t>I understand that my house records, reports, and paperwork are confidential. However, my recovery progression and status may be posted on status boards, along with other residents of the house.</w:t>
      </w:r>
    </w:p>
    <w:p w14:paraId="6A9C5102" w14:textId="10C38768" w:rsidR="001514D8" w:rsidRDefault="001553AC" w:rsidP="00255B19">
      <w:pPr>
        <w:widowControl w:val="0"/>
        <w:spacing w:after="0" w:line="240" w:lineRule="auto"/>
      </w:pPr>
      <w:r>
        <w:rPr>
          <w:b/>
        </w:rPr>
        <w:t>Statement of Understanding:</w:t>
      </w:r>
      <w:r w:rsidR="00255B19">
        <w:rPr>
          <w:b/>
        </w:rPr>
        <w:t xml:space="preserve"> </w:t>
      </w:r>
      <w:r>
        <w:t xml:space="preserve">By signing below, I acknowledge having been oriented, agree to, and have received a copy of the </w:t>
      </w:r>
      <w:r>
        <w:rPr>
          <w:color w:val="4472C4"/>
        </w:rPr>
        <w:t>[enter house name]</w:t>
      </w:r>
      <w:r>
        <w:t xml:space="preserve"> Recovery Goals, Guidelines, Schedule of </w:t>
      </w:r>
      <w:r w:rsidR="00255B19">
        <w:t>A</w:t>
      </w:r>
      <w:r>
        <w:t>ctivities</w:t>
      </w:r>
      <w:r w:rsidR="00255B19">
        <w:t xml:space="preserve"> &amp; </w:t>
      </w:r>
      <w:r>
        <w:t>Responsibilities, and agree to follow them. I understand that these standards are in place to support healthy recovery and for the benefit of everyone in the community</w:t>
      </w:r>
      <w:r w:rsidR="00C12869">
        <w:t>.</w:t>
      </w:r>
      <w:r>
        <w:t xml:space="preserve"> I will do my part to be a positive person in recovery and support myself and my community in achieving these standards. I also understand that the </w:t>
      </w:r>
      <w:r>
        <w:rPr>
          <w:color w:val="4472C4"/>
        </w:rPr>
        <w:t xml:space="preserve">[enter house name] </w:t>
      </w:r>
      <w:r>
        <w:t>may seek indemnification (damages) from me if I am found to be responsible for inflicting harm upon the physical house or upon another resident.</w:t>
      </w:r>
    </w:p>
    <w:p w14:paraId="2DF92B8D" w14:textId="77777777" w:rsidR="00255B19" w:rsidRDefault="00255B19" w:rsidP="00255B19">
      <w:pPr>
        <w:widowControl w:val="0"/>
        <w:tabs>
          <w:tab w:val="left" w:pos="5760"/>
        </w:tabs>
        <w:spacing w:after="0"/>
      </w:pPr>
    </w:p>
    <w:p w14:paraId="71F88699" w14:textId="2F7EC931" w:rsidR="001514D8" w:rsidRDefault="001553AC" w:rsidP="00255B19">
      <w:pPr>
        <w:widowControl w:val="0"/>
        <w:tabs>
          <w:tab w:val="left" w:pos="5760"/>
        </w:tabs>
        <w:spacing w:after="0"/>
      </w:pPr>
      <w:r>
        <w:t>Resident Signature: ________________________</w:t>
      </w:r>
      <w:r>
        <w:tab/>
        <w:t>Date: _______________</w:t>
      </w:r>
    </w:p>
    <w:p w14:paraId="3C6CCBAA" w14:textId="77777777" w:rsidR="001514D8" w:rsidRDefault="001553AC" w:rsidP="00255B19">
      <w:pPr>
        <w:widowControl w:val="0"/>
        <w:tabs>
          <w:tab w:val="left" w:pos="5760"/>
        </w:tabs>
        <w:spacing w:after="0"/>
      </w:pPr>
      <w:r>
        <w:t>Staff Signature: _________________________</w:t>
      </w:r>
      <w:r>
        <w:tab/>
        <w:t>Date: _______________</w:t>
      </w:r>
    </w:p>
    <w:p w14:paraId="60F9E5C3" w14:textId="5E4E9008" w:rsidR="001514D8" w:rsidRDefault="001553AC">
      <w:pPr>
        <w:spacing w:after="0" w:line="240" w:lineRule="auto"/>
        <w:jc w:val="center"/>
        <w:rPr>
          <w:sz w:val="32"/>
          <w:szCs w:val="32"/>
        </w:rPr>
      </w:pPr>
      <w:r>
        <w:rPr>
          <w:b/>
          <w:color w:val="4472C4"/>
          <w:sz w:val="32"/>
          <w:szCs w:val="32"/>
        </w:rPr>
        <w:lastRenderedPageBreak/>
        <w:t>[</w:t>
      </w:r>
      <w:r w:rsidR="006461B5">
        <w:rPr>
          <w:b/>
          <w:color w:val="4472C4"/>
          <w:sz w:val="32"/>
          <w:szCs w:val="32"/>
        </w:rPr>
        <w:t>E</w:t>
      </w:r>
      <w:r>
        <w:rPr>
          <w:b/>
          <w:color w:val="4472C4"/>
          <w:sz w:val="32"/>
          <w:szCs w:val="32"/>
        </w:rPr>
        <w:t>nter house name here]</w:t>
      </w:r>
    </w:p>
    <w:p w14:paraId="6DF0470C" w14:textId="06F85C00" w:rsidR="001514D8" w:rsidRDefault="001553AC">
      <w:pPr>
        <w:pStyle w:val="Heading1"/>
        <w:spacing w:before="0" w:line="240" w:lineRule="auto"/>
        <w:jc w:val="center"/>
      </w:pPr>
      <w:bookmarkStart w:id="98" w:name="_Toc114722436"/>
      <w:r>
        <w:rPr>
          <w:b/>
          <w:color w:val="000000"/>
        </w:rPr>
        <w:t>Disposition of Resident Property Inventory (Form 7)</w:t>
      </w:r>
      <w:bookmarkEnd w:id="98"/>
      <w:r>
        <w:rPr>
          <w:b/>
          <w:color w:val="000000"/>
        </w:rPr>
        <w:t xml:space="preserve"> </w:t>
      </w:r>
    </w:p>
    <w:p w14:paraId="35E29610" w14:textId="45EE214E" w:rsidR="001514D8" w:rsidRDefault="001553AC">
      <w:pPr>
        <w:spacing w:before="240" w:after="0" w:line="276" w:lineRule="auto"/>
        <w:rPr>
          <w:sz w:val="20"/>
          <w:szCs w:val="20"/>
        </w:rPr>
      </w:pPr>
      <w:r>
        <w:rPr>
          <w:sz w:val="20"/>
          <w:szCs w:val="20"/>
        </w:rPr>
        <w:t>This is an inventory of your personal property</w:t>
      </w:r>
      <w:r w:rsidR="004D04BE">
        <w:rPr>
          <w:sz w:val="20"/>
          <w:szCs w:val="20"/>
        </w:rPr>
        <w:t xml:space="preserve">. </w:t>
      </w:r>
      <w:r>
        <w:rPr>
          <w:sz w:val="20"/>
          <w:szCs w:val="20"/>
        </w:rPr>
        <w:t>With Recovery House staff assistance, please list all the personal items you initially have with you at the time you arrive. During your time as a resident, your property and possession inventory will change</w:t>
      </w:r>
      <w:r w:rsidR="004D04BE">
        <w:rPr>
          <w:sz w:val="20"/>
          <w:szCs w:val="20"/>
        </w:rPr>
        <w:t xml:space="preserve">. </w:t>
      </w:r>
      <w:r>
        <w:rPr>
          <w:sz w:val="20"/>
          <w:szCs w:val="20"/>
        </w:rPr>
        <w:t xml:space="preserve">Please bring any additional personal items to staff before taking them to your room to add to the inventory; and please make staff aware of items that may need to be removed from this list. </w:t>
      </w:r>
    </w:p>
    <w:p w14:paraId="50A3C3A5" w14:textId="77777777" w:rsidR="001514D8" w:rsidRDefault="001514D8">
      <w:pPr>
        <w:pBdr>
          <w:top w:val="nil"/>
          <w:left w:val="nil"/>
          <w:bottom w:val="nil"/>
          <w:right w:val="nil"/>
          <w:between w:val="nil"/>
        </w:pBdr>
        <w:spacing w:after="0" w:line="240" w:lineRule="auto"/>
        <w:rPr>
          <w:sz w:val="20"/>
          <w:szCs w:val="20"/>
        </w:rPr>
      </w:pPr>
    </w:p>
    <w:tbl>
      <w:tblPr>
        <w:tblStyle w:val="a2"/>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043"/>
        <w:gridCol w:w="1428"/>
        <w:gridCol w:w="12"/>
        <w:gridCol w:w="1051"/>
        <w:gridCol w:w="2144"/>
        <w:gridCol w:w="2099"/>
      </w:tblGrid>
      <w:tr w:rsidR="001514D8" w14:paraId="5091BEB6" w14:textId="77777777">
        <w:trPr>
          <w:jc w:val="center"/>
        </w:trPr>
        <w:tc>
          <w:tcPr>
            <w:tcW w:w="1573" w:type="dxa"/>
            <w:shd w:val="clear" w:color="auto" w:fill="D9D9D9"/>
          </w:tcPr>
          <w:p w14:paraId="4202D740" w14:textId="77777777" w:rsidR="001514D8" w:rsidRDefault="001553AC">
            <w:pPr>
              <w:pBdr>
                <w:top w:val="nil"/>
                <w:left w:val="nil"/>
                <w:bottom w:val="nil"/>
                <w:right w:val="nil"/>
                <w:between w:val="nil"/>
              </w:pBdr>
              <w:jc w:val="center"/>
              <w:rPr>
                <w:b/>
                <w:color w:val="000000"/>
              </w:rPr>
            </w:pPr>
            <w:r>
              <w:rPr>
                <w:b/>
                <w:color w:val="000000"/>
              </w:rPr>
              <w:t>Clothing:</w:t>
            </w:r>
          </w:p>
        </w:tc>
        <w:tc>
          <w:tcPr>
            <w:tcW w:w="1043" w:type="dxa"/>
            <w:shd w:val="clear" w:color="auto" w:fill="D9D9D9"/>
          </w:tcPr>
          <w:p w14:paraId="02087816" w14:textId="77777777" w:rsidR="001514D8" w:rsidRDefault="001553AC">
            <w:pPr>
              <w:pBdr>
                <w:top w:val="nil"/>
                <w:left w:val="nil"/>
                <w:bottom w:val="nil"/>
                <w:right w:val="nil"/>
                <w:between w:val="nil"/>
              </w:pBdr>
              <w:jc w:val="center"/>
              <w:rPr>
                <w:b/>
                <w:color w:val="000000"/>
              </w:rPr>
            </w:pPr>
            <w:r>
              <w:rPr>
                <w:b/>
                <w:color w:val="000000"/>
              </w:rPr>
              <w:t>Qty:</w:t>
            </w:r>
          </w:p>
        </w:tc>
        <w:tc>
          <w:tcPr>
            <w:tcW w:w="1440" w:type="dxa"/>
            <w:gridSpan w:val="2"/>
            <w:shd w:val="clear" w:color="auto" w:fill="D9D9D9"/>
          </w:tcPr>
          <w:p w14:paraId="19F3A28F" w14:textId="77777777" w:rsidR="001514D8" w:rsidRDefault="001553AC">
            <w:pPr>
              <w:pBdr>
                <w:top w:val="nil"/>
                <w:left w:val="nil"/>
                <w:bottom w:val="nil"/>
                <w:right w:val="nil"/>
                <w:between w:val="nil"/>
              </w:pBdr>
              <w:jc w:val="center"/>
              <w:rPr>
                <w:b/>
                <w:color w:val="000000"/>
              </w:rPr>
            </w:pPr>
            <w:r>
              <w:rPr>
                <w:b/>
                <w:color w:val="000000"/>
              </w:rPr>
              <w:t>Personal Items:</w:t>
            </w:r>
          </w:p>
        </w:tc>
        <w:tc>
          <w:tcPr>
            <w:tcW w:w="1051" w:type="dxa"/>
            <w:shd w:val="clear" w:color="auto" w:fill="D9D9D9"/>
          </w:tcPr>
          <w:p w14:paraId="32B01521" w14:textId="77777777" w:rsidR="001514D8" w:rsidRDefault="001553AC">
            <w:pPr>
              <w:pBdr>
                <w:top w:val="nil"/>
                <w:left w:val="nil"/>
                <w:bottom w:val="nil"/>
                <w:right w:val="nil"/>
                <w:between w:val="nil"/>
              </w:pBdr>
              <w:jc w:val="center"/>
              <w:rPr>
                <w:b/>
                <w:color w:val="000000"/>
              </w:rPr>
            </w:pPr>
            <w:r>
              <w:rPr>
                <w:b/>
                <w:color w:val="000000"/>
              </w:rPr>
              <w:t>Qty:</w:t>
            </w:r>
          </w:p>
        </w:tc>
        <w:tc>
          <w:tcPr>
            <w:tcW w:w="2144" w:type="dxa"/>
            <w:shd w:val="clear" w:color="auto" w:fill="D9D9D9"/>
          </w:tcPr>
          <w:p w14:paraId="282760EA" w14:textId="5B808167" w:rsidR="001514D8" w:rsidRDefault="001553AC">
            <w:pPr>
              <w:pBdr>
                <w:top w:val="nil"/>
                <w:left w:val="nil"/>
                <w:bottom w:val="nil"/>
                <w:right w:val="nil"/>
                <w:between w:val="nil"/>
              </w:pBdr>
              <w:jc w:val="center"/>
              <w:rPr>
                <w:b/>
                <w:color w:val="000000"/>
              </w:rPr>
            </w:pPr>
            <w:r>
              <w:rPr>
                <w:b/>
                <w:color w:val="000000"/>
              </w:rPr>
              <w:t>Toiletries/ Miscellaneous:</w:t>
            </w:r>
          </w:p>
        </w:tc>
        <w:tc>
          <w:tcPr>
            <w:tcW w:w="2099" w:type="dxa"/>
            <w:shd w:val="clear" w:color="auto" w:fill="D9D9D9"/>
          </w:tcPr>
          <w:p w14:paraId="09BDC741" w14:textId="77777777" w:rsidR="001514D8" w:rsidRDefault="001553AC">
            <w:pPr>
              <w:pBdr>
                <w:top w:val="nil"/>
                <w:left w:val="nil"/>
                <w:bottom w:val="nil"/>
                <w:right w:val="nil"/>
                <w:between w:val="nil"/>
              </w:pBdr>
              <w:jc w:val="center"/>
              <w:rPr>
                <w:b/>
                <w:color w:val="000000"/>
              </w:rPr>
            </w:pPr>
            <w:r>
              <w:rPr>
                <w:b/>
                <w:color w:val="000000"/>
              </w:rPr>
              <w:t xml:space="preserve">Please list all Electronics Below: </w:t>
            </w:r>
          </w:p>
        </w:tc>
      </w:tr>
      <w:tr w:rsidR="001514D8" w14:paraId="6754951D" w14:textId="77777777">
        <w:trPr>
          <w:jc w:val="center"/>
        </w:trPr>
        <w:tc>
          <w:tcPr>
            <w:tcW w:w="1573" w:type="dxa"/>
          </w:tcPr>
          <w:p w14:paraId="024E2B81" w14:textId="77777777" w:rsidR="001514D8" w:rsidRDefault="001553AC">
            <w:pPr>
              <w:pBdr>
                <w:top w:val="nil"/>
                <w:left w:val="nil"/>
                <w:bottom w:val="nil"/>
                <w:right w:val="nil"/>
                <w:between w:val="nil"/>
              </w:pBdr>
              <w:jc w:val="center"/>
              <w:rPr>
                <w:color w:val="000000"/>
                <w:sz w:val="28"/>
                <w:szCs w:val="28"/>
              </w:rPr>
            </w:pPr>
            <w:r>
              <w:rPr>
                <w:color w:val="000000"/>
                <w:sz w:val="28"/>
                <w:szCs w:val="28"/>
              </w:rPr>
              <w:t>T-Shirts</w:t>
            </w:r>
          </w:p>
        </w:tc>
        <w:tc>
          <w:tcPr>
            <w:tcW w:w="1043" w:type="dxa"/>
          </w:tcPr>
          <w:p w14:paraId="0BE7B01C" w14:textId="77777777" w:rsidR="001514D8" w:rsidRDefault="001514D8">
            <w:pPr>
              <w:pBdr>
                <w:top w:val="nil"/>
                <w:left w:val="nil"/>
                <w:bottom w:val="nil"/>
                <w:right w:val="nil"/>
                <w:between w:val="nil"/>
              </w:pBdr>
              <w:jc w:val="center"/>
              <w:rPr>
                <w:color w:val="000000"/>
                <w:sz w:val="28"/>
                <w:szCs w:val="28"/>
              </w:rPr>
            </w:pPr>
          </w:p>
        </w:tc>
        <w:tc>
          <w:tcPr>
            <w:tcW w:w="1440" w:type="dxa"/>
            <w:gridSpan w:val="2"/>
          </w:tcPr>
          <w:p w14:paraId="525BD726" w14:textId="77777777" w:rsidR="001514D8" w:rsidRDefault="001553AC">
            <w:pPr>
              <w:pBdr>
                <w:top w:val="nil"/>
                <w:left w:val="nil"/>
                <w:bottom w:val="nil"/>
                <w:right w:val="nil"/>
                <w:between w:val="nil"/>
              </w:pBdr>
              <w:jc w:val="center"/>
              <w:rPr>
                <w:color w:val="000000"/>
                <w:sz w:val="28"/>
                <w:szCs w:val="28"/>
              </w:rPr>
            </w:pPr>
            <w:r>
              <w:rPr>
                <w:color w:val="000000"/>
                <w:sz w:val="28"/>
                <w:szCs w:val="28"/>
              </w:rPr>
              <w:t>Wallet</w:t>
            </w:r>
          </w:p>
        </w:tc>
        <w:tc>
          <w:tcPr>
            <w:tcW w:w="1051" w:type="dxa"/>
          </w:tcPr>
          <w:p w14:paraId="2859A763" w14:textId="77777777" w:rsidR="001514D8" w:rsidRDefault="001514D8">
            <w:pPr>
              <w:pBdr>
                <w:top w:val="nil"/>
                <w:left w:val="nil"/>
                <w:bottom w:val="nil"/>
                <w:right w:val="nil"/>
                <w:between w:val="nil"/>
              </w:pBdr>
              <w:jc w:val="center"/>
              <w:rPr>
                <w:color w:val="000000"/>
                <w:sz w:val="28"/>
                <w:szCs w:val="28"/>
              </w:rPr>
            </w:pPr>
          </w:p>
        </w:tc>
        <w:tc>
          <w:tcPr>
            <w:tcW w:w="2144" w:type="dxa"/>
          </w:tcPr>
          <w:p w14:paraId="12773C50" w14:textId="77777777" w:rsidR="001514D8" w:rsidRDefault="001514D8">
            <w:pPr>
              <w:pBdr>
                <w:top w:val="nil"/>
                <w:left w:val="nil"/>
                <w:bottom w:val="nil"/>
                <w:right w:val="nil"/>
                <w:between w:val="nil"/>
              </w:pBdr>
              <w:jc w:val="center"/>
              <w:rPr>
                <w:color w:val="000000"/>
                <w:sz w:val="28"/>
                <w:szCs w:val="28"/>
              </w:rPr>
            </w:pPr>
          </w:p>
        </w:tc>
        <w:tc>
          <w:tcPr>
            <w:tcW w:w="2099" w:type="dxa"/>
          </w:tcPr>
          <w:p w14:paraId="03517726" w14:textId="77777777" w:rsidR="001514D8" w:rsidRDefault="001514D8">
            <w:pPr>
              <w:pBdr>
                <w:top w:val="nil"/>
                <w:left w:val="nil"/>
                <w:bottom w:val="nil"/>
                <w:right w:val="nil"/>
                <w:between w:val="nil"/>
              </w:pBdr>
              <w:jc w:val="center"/>
              <w:rPr>
                <w:color w:val="000000"/>
                <w:sz w:val="28"/>
                <w:szCs w:val="28"/>
              </w:rPr>
            </w:pPr>
          </w:p>
        </w:tc>
      </w:tr>
      <w:tr w:rsidR="001514D8" w14:paraId="3FDA220C" w14:textId="77777777">
        <w:trPr>
          <w:jc w:val="center"/>
        </w:trPr>
        <w:tc>
          <w:tcPr>
            <w:tcW w:w="1573" w:type="dxa"/>
          </w:tcPr>
          <w:p w14:paraId="32E96F1A" w14:textId="77777777" w:rsidR="001514D8" w:rsidRDefault="001553AC">
            <w:pPr>
              <w:pBdr>
                <w:top w:val="nil"/>
                <w:left w:val="nil"/>
                <w:bottom w:val="nil"/>
                <w:right w:val="nil"/>
                <w:between w:val="nil"/>
              </w:pBdr>
              <w:jc w:val="center"/>
              <w:rPr>
                <w:color w:val="000000"/>
                <w:sz w:val="28"/>
                <w:szCs w:val="28"/>
              </w:rPr>
            </w:pPr>
            <w:r>
              <w:rPr>
                <w:color w:val="000000"/>
                <w:sz w:val="28"/>
                <w:szCs w:val="28"/>
              </w:rPr>
              <w:t>Shirts</w:t>
            </w:r>
          </w:p>
        </w:tc>
        <w:tc>
          <w:tcPr>
            <w:tcW w:w="1043" w:type="dxa"/>
          </w:tcPr>
          <w:p w14:paraId="405802B3" w14:textId="77777777" w:rsidR="001514D8" w:rsidRDefault="001514D8">
            <w:pPr>
              <w:pBdr>
                <w:top w:val="nil"/>
                <w:left w:val="nil"/>
                <w:bottom w:val="nil"/>
                <w:right w:val="nil"/>
                <w:between w:val="nil"/>
              </w:pBdr>
              <w:jc w:val="center"/>
              <w:rPr>
                <w:color w:val="000000"/>
                <w:sz w:val="28"/>
                <w:szCs w:val="28"/>
              </w:rPr>
            </w:pPr>
          </w:p>
        </w:tc>
        <w:tc>
          <w:tcPr>
            <w:tcW w:w="1440" w:type="dxa"/>
            <w:gridSpan w:val="2"/>
          </w:tcPr>
          <w:p w14:paraId="0B6C6718" w14:textId="77777777" w:rsidR="001514D8" w:rsidRDefault="001553AC">
            <w:pPr>
              <w:pBdr>
                <w:top w:val="nil"/>
                <w:left w:val="nil"/>
                <w:bottom w:val="nil"/>
                <w:right w:val="nil"/>
                <w:between w:val="nil"/>
              </w:pBdr>
              <w:jc w:val="center"/>
              <w:rPr>
                <w:color w:val="000000"/>
                <w:sz w:val="28"/>
                <w:szCs w:val="28"/>
              </w:rPr>
            </w:pPr>
            <w:r>
              <w:rPr>
                <w:color w:val="000000"/>
                <w:sz w:val="28"/>
                <w:szCs w:val="28"/>
              </w:rPr>
              <w:t>Jewelry</w:t>
            </w:r>
          </w:p>
        </w:tc>
        <w:tc>
          <w:tcPr>
            <w:tcW w:w="1051" w:type="dxa"/>
          </w:tcPr>
          <w:p w14:paraId="58BBC3EE" w14:textId="77777777" w:rsidR="001514D8" w:rsidRDefault="001514D8">
            <w:pPr>
              <w:pBdr>
                <w:top w:val="nil"/>
                <w:left w:val="nil"/>
                <w:bottom w:val="nil"/>
                <w:right w:val="nil"/>
                <w:between w:val="nil"/>
              </w:pBdr>
              <w:jc w:val="center"/>
              <w:rPr>
                <w:color w:val="000000"/>
                <w:sz w:val="28"/>
                <w:szCs w:val="28"/>
              </w:rPr>
            </w:pPr>
          </w:p>
        </w:tc>
        <w:tc>
          <w:tcPr>
            <w:tcW w:w="2144" w:type="dxa"/>
          </w:tcPr>
          <w:p w14:paraId="365874DA" w14:textId="77777777" w:rsidR="001514D8" w:rsidRDefault="001514D8">
            <w:pPr>
              <w:pBdr>
                <w:top w:val="nil"/>
                <w:left w:val="nil"/>
                <w:bottom w:val="nil"/>
                <w:right w:val="nil"/>
                <w:between w:val="nil"/>
              </w:pBdr>
              <w:jc w:val="center"/>
              <w:rPr>
                <w:color w:val="000000"/>
                <w:sz w:val="28"/>
                <w:szCs w:val="28"/>
              </w:rPr>
            </w:pPr>
          </w:p>
        </w:tc>
        <w:tc>
          <w:tcPr>
            <w:tcW w:w="2099" w:type="dxa"/>
          </w:tcPr>
          <w:p w14:paraId="7A879E8B" w14:textId="77777777" w:rsidR="001514D8" w:rsidRDefault="001514D8">
            <w:pPr>
              <w:pBdr>
                <w:top w:val="nil"/>
                <w:left w:val="nil"/>
                <w:bottom w:val="nil"/>
                <w:right w:val="nil"/>
                <w:between w:val="nil"/>
              </w:pBdr>
              <w:jc w:val="center"/>
              <w:rPr>
                <w:color w:val="000000"/>
                <w:sz w:val="28"/>
                <w:szCs w:val="28"/>
              </w:rPr>
            </w:pPr>
          </w:p>
        </w:tc>
      </w:tr>
      <w:tr w:rsidR="001514D8" w14:paraId="72787FB2" w14:textId="77777777">
        <w:trPr>
          <w:jc w:val="center"/>
        </w:trPr>
        <w:tc>
          <w:tcPr>
            <w:tcW w:w="1573" w:type="dxa"/>
          </w:tcPr>
          <w:p w14:paraId="2E590166" w14:textId="77777777" w:rsidR="001514D8" w:rsidRDefault="001553AC">
            <w:pPr>
              <w:pBdr>
                <w:top w:val="nil"/>
                <w:left w:val="nil"/>
                <w:bottom w:val="nil"/>
                <w:right w:val="nil"/>
                <w:between w:val="nil"/>
              </w:pBdr>
              <w:jc w:val="center"/>
              <w:rPr>
                <w:color w:val="000000"/>
                <w:sz w:val="28"/>
                <w:szCs w:val="28"/>
              </w:rPr>
            </w:pPr>
            <w:r>
              <w:rPr>
                <w:color w:val="000000"/>
                <w:sz w:val="28"/>
                <w:szCs w:val="28"/>
              </w:rPr>
              <w:t>Pants/Jeans</w:t>
            </w:r>
          </w:p>
        </w:tc>
        <w:tc>
          <w:tcPr>
            <w:tcW w:w="1043" w:type="dxa"/>
          </w:tcPr>
          <w:p w14:paraId="27977422" w14:textId="77777777" w:rsidR="001514D8" w:rsidRDefault="001514D8">
            <w:pPr>
              <w:pBdr>
                <w:top w:val="nil"/>
                <w:left w:val="nil"/>
                <w:bottom w:val="nil"/>
                <w:right w:val="nil"/>
                <w:between w:val="nil"/>
              </w:pBdr>
              <w:jc w:val="center"/>
              <w:rPr>
                <w:color w:val="000000"/>
                <w:sz w:val="28"/>
                <w:szCs w:val="28"/>
              </w:rPr>
            </w:pPr>
          </w:p>
        </w:tc>
        <w:tc>
          <w:tcPr>
            <w:tcW w:w="1440" w:type="dxa"/>
            <w:gridSpan w:val="2"/>
          </w:tcPr>
          <w:p w14:paraId="784EFA2A" w14:textId="77777777" w:rsidR="001514D8" w:rsidRDefault="001553AC">
            <w:pPr>
              <w:pBdr>
                <w:top w:val="nil"/>
                <w:left w:val="nil"/>
                <w:bottom w:val="nil"/>
                <w:right w:val="nil"/>
                <w:between w:val="nil"/>
              </w:pBdr>
              <w:jc w:val="center"/>
              <w:rPr>
                <w:color w:val="000000"/>
                <w:sz w:val="28"/>
                <w:szCs w:val="28"/>
              </w:rPr>
            </w:pPr>
            <w:r>
              <w:rPr>
                <w:color w:val="000000"/>
                <w:sz w:val="28"/>
                <w:szCs w:val="28"/>
              </w:rPr>
              <w:t>Watch</w:t>
            </w:r>
          </w:p>
        </w:tc>
        <w:tc>
          <w:tcPr>
            <w:tcW w:w="1051" w:type="dxa"/>
          </w:tcPr>
          <w:p w14:paraId="08E017D8" w14:textId="77777777" w:rsidR="001514D8" w:rsidRDefault="001514D8">
            <w:pPr>
              <w:pBdr>
                <w:top w:val="nil"/>
                <w:left w:val="nil"/>
                <w:bottom w:val="nil"/>
                <w:right w:val="nil"/>
                <w:between w:val="nil"/>
              </w:pBdr>
              <w:jc w:val="center"/>
              <w:rPr>
                <w:color w:val="000000"/>
                <w:sz w:val="28"/>
                <w:szCs w:val="28"/>
              </w:rPr>
            </w:pPr>
          </w:p>
        </w:tc>
        <w:tc>
          <w:tcPr>
            <w:tcW w:w="2144" w:type="dxa"/>
          </w:tcPr>
          <w:p w14:paraId="17FF733E" w14:textId="77777777" w:rsidR="001514D8" w:rsidRDefault="001514D8">
            <w:pPr>
              <w:pBdr>
                <w:top w:val="nil"/>
                <w:left w:val="nil"/>
                <w:bottom w:val="nil"/>
                <w:right w:val="nil"/>
                <w:between w:val="nil"/>
              </w:pBdr>
              <w:jc w:val="center"/>
              <w:rPr>
                <w:color w:val="000000"/>
                <w:sz w:val="28"/>
                <w:szCs w:val="28"/>
              </w:rPr>
            </w:pPr>
          </w:p>
        </w:tc>
        <w:tc>
          <w:tcPr>
            <w:tcW w:w="2099" w:type="dxa"/>
          </w:tcPr>
          <w:p w14:paraId="3DF4C6B9" w14:textId="77777777" w:rsidR="001514D8" w:rsidRDefault="001514D8">
            <w:pPr>
              <w:pBdr>
                <w:top w:val="nil"/>
                <w:left w:val="nil"/>
                <w:bottom w:val="nil"/>
                <w:right w:val="nil"/>
                <w:between w:val="nil"/>
              </w:pBdr>
              <w:jc w:val="center"/>
              <w:rPr>
                <w:color w:val="000000"/>
                <w:sz w:val="28"/>
                <w:szCs w:val="28"/>
              </w:rPr>
            </w:pPr>
          </w:p>
        </w:tc>
      </w:tr>
      <w:tr w:rsidR="001514D8" w14:paraId="1F23EF2F" w14:textId="77777777">
        <w:trPr>
          <w:jc w:val="center"/>
        </w:trPr>
        <w:tc>
          <w:tcPr>
            <w:tcW w:w="1573" w:type="dxa"/>
          </w:tcPr>
          <w:p w14:paraId="13C7BD5D" w14:textId="77777777" w:rsidR="001514D8" w:rsidRDefault="001553AC">
            <w:pPr>
              <w:pBdr>
                <w:top w:val="nil"/>
                <w:left w:val="nil"/>
                <w:bottom w:val="nil"/>
                <w:right w:val="nil"/>
                <w:between w:val="nil"/>
              </w:pBdr>
              <w:jc w:val="center"/>
              <w:rPr>
                <w:color w:val="000000"/>
                <w:sz w:val="28"/>
                <w:szCs w:val="28"/>
              </w:rPr>
            </w:pPr>
            <w:r>
              <w:rPr>
                <w:color w:val="000000"/>
                <w:sz w:val="28"/>
                <w:szCs w:val="28"/>
              </w:rPr>
              <w:t>Hoodie</w:t>
            </w:r>
          </w:p>
        </w:tc>
        <w:tc>
          <w:tcPr>
            <w:tcW w:w="1043" w:type="dxa"/>
          </w:tcPr>
          <w:p w14:paraId="70B84943" w14:textId="77777777" w:rsidR="001514D8" w:rsidRDefault="001514D8">
            <w:pPr>
              <w:pBdr>
                <w:top w:val="nil"/>
                <w:left w:val="nil"/>
                <w:bottom w:val="nil"/>
                <w:right w:val="nil"/>
                <w:between w:val="nil"/>
              </w:pBdr>
              <w:jc w:val="center"/>
              <w:rPr>
                <w:color w:val="000000"/>
                <w:sz w:val="28"/>
                <w:szCs w:val="28"/>
              </w:rPr>
            </w:pPr>
          </w:p>
        </w:tc>
        <w:tc>
          <w:tcPr>
            <w:tcW w:w="1440" w:type="dxa"/>
            <w:gridSpan w:val="2"/>
          </w:tcPr>
          <w:p w14:paraId="68DF7D2F" w14:textId="77777777" w:rsidR="001514D8" w:rsidRDefault="001553AC">
            <w:pPr>
              <w:pBdr>
                <w:top w:val="nil"/>
                <w:left w:val="nil"/>
                <w:bottom w:val="nil"/>
                <w:right w:val="nil"/>
                <w:between w:val="nil"/>
              </w:pBdr>
              <w:jc w:val="center"/>
              <w:rPr>
                <w:color w:val="000000"/>
                <w:sz w:val="28"/>
                <w:szCs w:val="28"/>
              </w:rPr>
            </w:pPr>
            <w:r>
              <w:rPr>
                <w:color w:val="000000"/>
                <w:sz w:val="28"/>
                <w:szCs w:val="28"/>
              </w:rPr>
              <w:t>Eyeglasses</w:t>
            </w:r>
          </w:p>
        </w:tc>
        <w:tc>
          <w:tcPr>
            <w:tcW w:w="1051" w:type="dxa"/>
          </w:tcPr>
          <w:p w14:paraId="60D25900" w14:textId="77777777" w:rsidR="001514D8" w:rsidRDefault="001514D8">
            <w:pPr>
              <w:pBdr>
                <w:top w:val="nil"/>
                <w:left w:val="nil"/>
                <w:bottom w:val="nil"/>
                <w:right w:val="nil"/>
                <w:between w:val="nil"/>
              </w:pBdr>
              <w:jc w:val="center"/>
              <w:rPr>
                <w:color w:val="000000"/>
                <w:sz w:val="28"/>
                <w:szCs w:val="28"/>
              </w:rPr>
            </w:pPr>
          </w:p>
        </w:tc>
        <w:tc>
          <w:tcPr>
            <w:tcW w:w="2144" w:type="dxa"/>
          </w:tcPr>
          <w:p w14:paraId="00AD488B" w14:textId="77777777" w:rsidR="001514D8" w:rsidRDefault="001514D8">
            <w:pPr>
              <w:pBdr>
                <w:top w:val="nil"/>
                <w:left w:val="nil"/>
                <w:bottom w:val="nil"/>
                <w:right w:val="nil"/>
                <w:between w:val="nil"/>
              </w:pBdr>
              <w:jc w:val="center"/>
              <w:rPr>
                <w:color w:val="000000"/>
                <w:sz w:val="28"/>
                <w:szCs w:val="28"/>
              </w:rPr>
            </w:pPr>
          </w:p>
        </w:tc>
        <w:tc>
          <w:tcPr>
            <w:tcW w:w="2099" w:type="dxa"/>
          </w:tcPr>
          <w:p w14:paraId="12C4B36C" w14:textId="77777777" w:rsidR="001514D8" w:rsidRDefault="001514D8">
            <w:pPr>
              <w:pBdr>
                <w:top w:val="nil"/>
                <w:left w:val="nil"/>
                <w:bottom w:val="nil"/>
                <w:right w:val="nil"/>
                <w:between w:val="nil"/>
              </w:pBdr>
              <w:jc w:val="center"/>
              <w:rPr>
                <w:color w:val="000000"/>
                <w:sz w:val="28"/>
                <w:szCs w:val="28"/>
              </w:rPr>
            </w:pPr>
          </w:p>
        </w:tc>
      </w:tr>
      <w:tr w:rsidR="001514D8" w14:paraId="2F1A9EC0" w14:textId="77777777">
        <w:trPr>
          <w:jc w:val="center"/>
        </w:trPr>
        <w:tc>
          <w:tcPr>
            <w:tcW w:w="1573" w:type="dxa"/>
          </w:tcPr>
          <w:p w14:paraId="409B9EDA" w14:textId="77777777" w:rsidR="001514D8" w:rsidRDefault="001553AC">
            <w:pPr>
              <w:pBdr>
                <w:top w:val="nil"/>
                <w:left w:val="nil"/>
                <w:bottom w:val="nil"/>
                <w:right w:val="nil"/>
                <w:between w:val="nil"/>
              </w:pBdr>
              <w:jc w:val="center"/>
              <w:rPr>
                <w:color w:val="000000"/>
                <w:sz w:val="28"/>
                <w:szCs w:val="28"/>
              </w:rPr>
            </w:pPr>
            <w:r>
              <w:rPr>
                <w:color w:val="000000"/>
                <w:sz w:val="28"/>
                <w:szCs w:val="28"/>
              </w:rPr>
              <w:t>Sweatshirt</w:t>
            </w:r>
          </w:p>
        </w:tc>
        <w:tc>
          <w:tcPr>
            <w:tcW w:w="1043" w:type="dxa"/>
          </w:tcPr>
          <w:p w14:paraId="2D29D8F1" w14:textId="77777777" w:rsidR="001514D8" w:rsidRDefault="001514D8">
            <w:pPr>
              <w:pBdr>
                <w:top w:val="nil"/>
                <w:left w:val="nil"/>
                <w:bottom w:val="nil"/>
                <w:right w:val="nil"/>
                <w:between w:val="nil"/>
              </w:pBdr>
              <w:jc w:val="center"/>
              <w:rPr>
                <w:color w:val="000000"/>
                <w:sz w:val="28"/>
                <w:szCs w:val="28"/>
              </w:rPr>
            </w:pPr>
          </w:p>
        </w:tc>
        <w:tc>
          <w:tcPr>
            <w:tcW w:w="1440" w:type="dxa"/>
            <w:gridSpan w:val="2"/>
          </w:tcPr>
          <w:p w14:paraId="39745923" w14:textId="77777777" w:rsidR="001514D8" w:rsidRDefault="001553AC">
            <w:pPr>
              <w:pBdr>
                <w:top w:val="nil"/>
                <w:left w:val="nil"/>
                <w:bottom w:val="nil"/>
                <w:right w:val="nil"/>
                <w:between w:val="nil"/>
              </w:pBdr>
              <w:jc w:val="center"/>
              <w:rPr>
                <w:color w:val="000000"/>
                <w:sz w:val="28"/>
                <w:szCs w:val="28"/>
              </w:rPr>
            </w:pPr>
            <w:r>
              <w:rPr>
                <w:color w:val="000000"/>
                <w:sz w:val="28"/>
                <w:szCs w:val="28"/>
              </w:rPr>
              <w:t>Sunglasses</w:t>
            </w:r>
          </w:p>
        </w:tc>
        <w:tc>
          <w:tcPr>
            <w:tcW w:w="1051" w:type="dxa"/>
          </w:tcPr>
          <w:p w14:paraId="3F8C6769" w14:textId="77777777" w:rsidR="001514D8" w:rsidRDefault="001514D8">
            <w:pPr>
              <w:pBdr>
                <w:top w:val="nil"/>
                <w:left w:val="nil"/>
                <w:bottom w:val="nil"/>
                <w:right w:val="nil"/>
                <w:between w:val="nil"/>
              </w:pBdr>
              <w:jc w:val="center"/>
              <w:rPr>
                <w:color w:val="000000"/>
                <w:sz w:val="28"/>
                <w:szCs w:val="28"/>
              </w:rPr>
            </w:pPr>
          </w:p>
        </w:tc>
        <w:tc>
          <w:tcPr>
            <w:tcW w:w="2144" w:type="dxa"/>
          </w:tcPr>
          <w:p w14:paraId="0867FCDE" w14:textId="77777777" w:rsidR="001514D8" w:rsidRDefault="001514D8">
            <w:pPr>
              <w:pBdr>
                <w:top w:val="nil"/>
                <w:left w:val="nil"/>
                <w:bottom w:val="nil"/>
                <w:right w:val="nil"/>
                <w:between w:val="nil"/>
              </w:pBdr>
              <w:jc w:val="center"/>
              <w:rPr>
                <w:color w:val="000000"/>
                <w:sz w:val="28"/>
                <w:szCs w:val="28"/>
              </w:rPr>
            </w:pPr>
          </w:p>
        </w:tc>
        <w:tc>
          <w:tcPr>
            <w:tcW w:w="2099" w:type="dxa"/>
          </w:tcPr>
          <w:p w14:paraId="185C7C56" w14:textId="77777777" w:rsidR="001514D8" w:rsidRDefault="001514D8">
            <w:pPr>
              <w:pBdr>
                <w:top w:val="nil"/>
                <w:left w:val="nil"/>
                <w:bottom w:val="nil"/>
                <w:right w:val="nil"/>
                <w:between w:val="nil"/>
              </w:pBdr>
              <w:jc w:val="center"/>
              <w:rPr>
                <w:color w:val="000000"/>
                <w:sz w:val="28"/>
                <w:szCs w:val="28"/>
              </w:rPr>
            </w:pPr>
          </w:p>
        </w:tc>
      </w:tr>
      <w:tr w:rsidR="001514D8" w14:paraId="39178193" w14:textId="77777777">
        <w:trPr>
          <w:jc w:val="center"/>
        </w:trPr>
        <w:tc>
          <w:tcPr>
            <w:tcW w:w="1573" w:type="dxa"/>
          </w:tcPr>
          <w:p w14:paraId="2B48E55F" w14:textId="77777777" w:rsidR="001514D8" w:rsidRDefault="001553AC">
            <w:pPr>
              <w:pBdr>
                <w:top w:val="nil"/>
                <w:left w:val="nil"/>
                <w:bottom w:val="nil"/>
                <w:right w:val="nil"/>
                <w:between w:val="nil"/>
              </w:pBdr>
              <w:jc w:val="center"/>
              <w:rPr>
                <w:color w:val="000000"/>
                <w:sz w:val="28"/>
                <w:szCs w:val="28"/>
              </w:rPr>
            </w:pPr>
            <w:r>
              <w:rPr>
                <w:color w:val="000000"/>
                <w:sz w:val="28"/>
                <w:szCs w:val="28"/>
              </w:rPr>
              <w:t>Sweatpants</w:t>
            </w:r>
          </w:p>
        </w:tc>
        <w:tc>
          <w:tcPr>
            <w:tcW w:w="1043" w:type="dxa"/>
          </w:tcPr>
          <w:p w14:paraId="26943B24" w14:textId="77777777" w:rsidR="001514D8" w:rsidRDefault="001514D8">
            <w:pPr>
              <w:pBdr>
                <w:top w:val="nil"/>
                <w:left w:val="nil"/>
                <w:bottom w:val="nil"/>
                <w:right w:val="nil"/>
                <w:between w:val="nil"/>
              </w:pBdr>
              <w:jc w:val="center"/>
              <w:rPr>
                <w:color w:val="000000"/>
                <w:sz w:val="28"/>
                <w:szCs w:val="28"/>
              </w:rPr>
            </w:pPr>
          </w:p>
        </w:tc>
        <w:tc>
          <w:tcPr>
            <w:tcW w:w="1428" w:type="dxa"/>
          </w:tcPr>
          <w:p w14:paraId="1FAD8E73" w14:textId="77777777" w:rsidR="001514D8" w:rsidRDefault="001553AC">
            <w:pPr>
              <w:pBdr>
                <w:top w:val="nil"/>
                <w:left w:val="nil"/>
                <w:bottom w:val="nil"/>
                <w:right w:val="nil"/>
                <w:between w:val="nil"/>
              </w:pBdr>
              <w:jc w:val="center"/>
              <w:rPr>
                <w:color w:val="000000"/>
                <w:sz w:val="28"/>
                <w:szCs w:val="28"/>
              </w:rPr>
            </w:pPr>
            <w:r>
              <w:rPr>
                <w:color w:val="000000"/>
                <w:sz w:val="28"/>
                <w:szCs w:val="28"/>
              </w:rPr>
              <w:t>Hair Dryer</w:t>
            </w:r>
          </w:p>
        </w:tc>
        <w:tc>
          <w:tcPr>
            <w:tcW w:w="1063" w:type="dxa"/>
            <w:gridSpan w:val="2"/>
          </w:tcPr>
          <w:p w14:paraId="603E985C" w14:textId="77777777" w:rsidR="001514D8" w:rsidRDefault="001514D8">
            <w:pPr>
              <w:pBdr>
                <w:top w:val="nil"/>
                <w:left w:val="nil"/>
                <w:bottom w:val="nil"/>
                <w:right w:val="nil"/>
                <w:between w:val="nil"/>
              </w:pBdr>
              <w:jc w:val="center"/>
              <w:rPr>
                <w:color w:val="000000"/>
                <w:sz w:val="28"/>
                <w:szCs w:val="28"/>
              </w:rPr>
            </w:pPr>
          </w:p>
        </w:tc>
        <w:tc>
          <w:tcPr>
            <w:tcW w:w="2144" w:type="dxa"/>
          </w:tcPr>
          <w:p w14:paraId="5C67DF4E" w14:textId="77777777" w:rsidR="001514D8" w:rsidRDefault="001514D8">
            <w:pPr>
              <w:pBdr>
                <w:top w:val="nil"/>
                <w:left w:val="nil"/>
                <w:bottom w:val="nil"/>
                <w:right w:val="nil"/>
                <w:between w:val="nil"/>
              </w:pBdr>
              <w:jc w:val="center"/>
              <w:rPr>
                <w:color w:val="000000"/>
                <w:sz w:val="28"/>
                <w:szCs w:val="28"/>
              </w:rPr>
            </w:pPr>
          </w:p>
        </w:tc>
        <w:tc>
          <w:tcPr>
            <w:tcW w:w="2099" w:type="dxa"/>
          </w:tcPr>
          <w:p w14:paraId="17EEA408" w14:textId="77777777" w:rsidR="001514D8" w:rsidRDefault="001514D8">
            <w:pPr>
              <w:pBdr>
                <w:top w:val="nil"/>
                <w:left w:val="nil"/>
                <w:bottom w:val="nil"/>
                <w:right w:val="nil"/>
                <w:between w:val="nil"/>
              </w:pBdr>
              <w:jc w:val="center"/>
              <w:rPr>
                <w:color w:val="000000"/>
                <w:sz w:val="28"/>
                <w:szCs w:val="28"/>
              </w:rPr>
            </w:pPr>
          </w:p>
        </w:tc>
      </w:tr>
      <w:tr w:rsidR="0056409A" w14:paraId="2750428C" w14:textId="77777777">
        <w:trPr>
          <w:jc w:val="center"/>
        </w:trPr>
        <w:tc>
          <w:tcPr>
            <w:tcW w:w="1573" w:type="dxa"/>
          </w:tcPr>
          <w:p w14:paraId="25DEFB06" w14:textId="67EA4B74" w:rsidR="0056409A" w:rsidRDefault="0056409A">
            <w:pPr>
              <w:pBdr>
                <w:top w:val="nil"/>
                <w:left w:val="nil"/>
                <w:bottom w:val="nil"/>
                <w:right w:val="nil"/>
                <w:between w:val="nil"/>
              </w:pBdr>
              <w:jc w:val="center"/>
              <w:rPr>
                <w:color w:val="000000"/>
                <w:sz w:val="28"/>
                <w:szCs w:val="28"/>
              </w:rPr>
            </w:pPr>
            <w:r>
              <w:rPr>
                <w:color w:val="000000"/>
                <w:sz w:val="28"/>
                <w:szCs w:val="28"/>
              </w:rPr>
              <w:t>Skirts</w:t>
            </w:r>
          </w:p>
        </w:tc>
        <w:tc>
          <w:tcPr>
            <w:tcW w:w="1043" w:type="dxa"/>
          </w:tcPr>
          <w:p w14:paraId="7650D338" w14:textId="77777777" w:rsidR="0056409A" w:rsidRDefault="0056409A">
            <w:pPr>
              <w:pBdr>
                <w:top w:val="nil"/>
                <w:left w:val="nil"/>
                <w:bottom w:val="nil"/>
                <w:right w:val="nil"/>
                <w:between w:val="nil"/>
              </w:pBdr>
              <w:jc w:val="center"/>
              <w:rPr>
                <w:color w:val="000000"/>
                <w:sz w:val="28"/>
                <w:szCs w:val="28"/>
              </w:rPr>
            </w:pPr>
          </w:p>
        </w:tc>
        <w:tc>
          <w:tcPr>
            <w:tcW w:w="1428" w:type="dxa"/>
          </w:tcPr>
          <w:p w14:paraId="15C3F479" w14:textId="7B8480CC" w:rsidR="0056409A" w:rsidRDefault="0056409A">
            <w:pPr>
              <w:pBdr>
                <w:top w:val="nil"/>
                <w:left w:val="nil"/>
                <w:bottom w:val="nil"/>
                <w:right w:val="nil"/>
                <w:between w:val="nil"/>
              </w:pBdr>
              <w:jc w:val="center"/>
              <w:rPr>
                <w:color w:val="000000"/>
                <w:sz w:val="28"/>
                <w:szCs w:val="28"/>
              </w:rPr>
            </w:pPr>
            <w:r>
              <w:rPr>
                <w:color w:val="000000"/>
                <w:sz w:val="28"/>
                <w:szCs w:val="28"/>
              </w:rPr>
              <w:t>Dresses</w:t>
            </w:r>
          </w:p>
        </w:tc>
        <w:tc>
          <w:tcPr>
            <w:tcW w:w="1063" w:type="dxa"/>
            <w:gridSpan w:val="2"/>
          </w:tcPr>
          <w:p w14:paraId="19867371" w14:textId="77777777" w:rsidR="0056409A" w:rsidRDefault="0056409A">
            <w:pPr>
              <w:pBdr>
                <w:top w:val="nil"/>
                <w:left w:val="nil"/>
                <w:bottom w:val="nil"/>
                <w:right w:val="nil"/>
                <w:between w:val="nil"/>
              </w:pBdr>
              <w:jc w:val="center"/>
              <w:rPr>
                <w:color w:val="000000"/>
                <w:sz w:val="28"/>
                <w:szCs w:val="28"/>
              </w:rPr>
            </w:pPr>
          </w:p>
        </w:tc>
        <w:tc>
          <w:tcPr>
            <w:tcW w:w="2144" w:type="dxa"/>
          </w:tcPr>
          <w:p w14:paraId="56077357" w14:textId="77777777" w:rsidR="0056409A" w:rsidRDefault="0056409A">
            <w:pPr>
              <w:pBdr>
                <w:top w:val="nil"/>
                <w:left w:val="nil"/>
                <w:bottom w:val="nil"/>
                <w:right w:val="nil"/>
                <w:between w:val="nil"/>
              </w:pBdr>
              <w:jc w:val="center"/>
              <w:rPr>
                <w:color w:val="000000"/>
                <w:sz w:val="28"/>
                <w:szCs w:val="28"/>
              </w:rPr>
            </w:pPr>
          </w:p>
        </w:tc>
        <w:tc>
          <w:tcPr>
            <w:tcW w:w="2099" w:type="dxa"/>
          </w:tcPr>
          <w:p w14:paraId="76E0C0C5" w14:textId="77777777" w:rsidR="0056409A" w:rsidRDefault="0056409A">
            <w:pPr>
              <w:pBdr>
                <w:top w:val="nil"/>
                <w:left w:val="nil"/>
                <w:bottom w:val="nil"/>
                <w:right w:val="nil"/>
                <w:between w:val="nil"/>
              </w:pBdr>
              <w:jc w:val="center"/>
              <w:rPr>
                <w:color w:val="000000"/>
                <w:sz w:val="28"/>
                <w:szCs w:val="28"/>
              </w:rPr>
            </w:pPr>
          </w:p>
        </w:tc>
      </w:tr>
      <w:tr w:rsidR="001514D8" w14:paraId="3EC8B7F4" w14:textId="77777777">
        <w:trPr>
          <w:jc w:val="center"/>
        </w:trPr>
        <w:tc>
          <w:tcPr>
            <w:tcW w:w="1573" w:type="dxa"/>
          </w:tcPr>
          <w:p w14:paraId="55D2C6DB" w14:textId="77777777" w:rsidR="001514D8" w:rsidRDefault="001553AC">
            <w:pPr>
              <w:pBdr>
                <w:top w:val="nil"/>
                <w:left w:val="nil"/>
                <w:bottom w:val="nil"/>
                <w:right w:val="nil"/>
                <w:between w:val="nil"/>
              </w:pBdr>
              <w:jc w:val="center"/>
              <w:rPr>
                <w:color w:val="000000"/>
                <w:sz w:val="28"/>
                <w:szCs w:val="28"/>
              </w:rPr>
            </w:pPr>
            <w:r>
              <w:rPr>
                <w:color w:val="000000"/>
                <w:sz w:val="28"/>
                <w:szCs w:val="28"/>
              </w:rPr>
              <w:t>Hats</w:t>
            </w:r>
          </w:p>
        </w:tc>
        <w:tc>
          <w:tcPr>
            <w:tcW w:w="1043" w:type="dxa"/>
          </w:tcPr>
          <w:p w14:paraId="1223B353" w14:textId="77777777" w:rsidR="001514D8" w:rsidRDefault="001514D8">
            <w:pPr>
              <w:pBdr>
                <w:top w:val="nil"/>
                <w:left w:val="nil"/>
                <w:bottom w:val="nil"/>
                <w:right w:val="nil"/>
                <w:between w:val="nil"/>
              </w:pBdr>
              <w:jc w:val="center"/>
              <w:rPr>
                <w:color w:val="000000"/>
                <w:sz w:val="28"/>
                <w:szCs w:val="28"/>
              </w:rPr>
            </w:pPr>
          </w:p>
        </w:tc>
        <w:tc>
          <w:tcPr>
            <w:tcW w:w="1428" w:type="dxa"/>
          </w:tcPr>
          <w:p w14:paraId="7EA342FA" w14:textId="77777777" w:rsidR="001514D8" w:rsidRDefault="001553AC">
            <w:pPr>
              <w:pBdr>
                <w:top w:val="nil"/>
                <w:left w:val="nil"/>
                <w:bottom w:val="nil"/>
                <w:right w:val="nil"/>
                <w:between w:val="nil"/>
              </w:pBdr>
              <w:jc w:val="center"/>
              <w:rPr>
                <w:color w:val="000000"/>
                <w:sz w:val="28"/>
                <w:szCs w:val="28"/>
              </w:rPr>
            </w:pPr>
            <w:r>
              <w:rPr>
                <w:color w:val="000000"/>
                <w:sz w:val="28"/>
                <w:szCs w:val="28"/>
              </w:rPr>
              <w:t>Backpack</w:t>
            </w:r>
          </w:p>
        </w:tc>
        <w:tc>
          <w:tcPr>
            <w:tcW w:w="1063" w:type="dxa"/>
            <w:gridSpan w:val="2"/>
          </w:tcPr>
          <w:p w14:paraId="584D6A21" w14:textId="77777777" w:rsidR="001514D8" w:rsidRDefault="001514D8">
            <w:pPr>
              <w:pBdr>
                <w:top w:val="nil"/>
                <w:left w:val="nil"/>
                <w:bottom w:val="nil"/>
                <w:right w:val="nil"/>
                <w:between w:val="nil"/>
              </w:pBdr>
              <w:jc w:val="center"/>
              <w:rPr>
                <w:color w:val="000000"/>
                <w:sz w:val="28"/>
                <w:szCs w:val="28"/>
              </w:rPr>
            </w:pPr>
          </w:p>
        </w:tc>
        <w:tc>
          <w:tcPr>
            <w:tcW w:w="2144" w:type="dxa"/>
          </w:tcPr>
          <w:p w14:paraId="2CED50D3" w14:textId="77777777" w:rsidR="001514D8" w:rsidRDefault="001514D8">
            <w:pPr>
              <w:pBdr>
                <w:top w:val="nil"/>
                <w:left w:val="nil"/>
                <w:bottom w:val="nil"/>
                <w:right w:val="nil"/>
                <w:between w:val="nil"/>
              </w:pBdr>
              <w:jc w:val="center"/>
              <w:rPr>
                <w:color w:val="000000"/>
                <w:sz w:val="28"/>
                <w:szCs w:val="28"/>
              </w:rPr>
            </w:pPr>
          </w:p>
        </w:tc>
        <w:tc>
          <w:tcPr>
            <w:tcW w:w="2099" w:type="dxa"/>
          </w:tcPr>
          <w:p w14:paraId="27428A84" w14:textId="77777777" w:rsidR="001514D8" w:rsidRDefault="001514D8">
            <w:pPr>
              <w:pBdr>
                <w:top w:val="nil"/>
                <w:left w:val="nil"/>
                <w:bottom w:val="nil"/>
                <w:right w:val="nil"/>
                <w:between w:val="nil"/>
              </w:pBdr>
              <w:jc w:val="center"/>
              <w:rPr>
                <w:color w:val="000000"/>
                <w:sz w:val="28"/>
                <w:szCs w:val="28"/>
              </w:rPr>
            </w:pPr>
          </w:p>
        </w:tc>
      </w:tr>
      <w:tr w:rsidR="001514D8" w14:paraId="09A72836" w14:textId="77777777">
        <w:trPr>
          <w:jc w:val="center"/>
        </w:trPr>
        <w:tc>
          <w:tcPr>
            <w:tcW w:w="1573" w:type="dxa"/>
          </w:tcPr>
          <w:p w14:paraId="3545E8DA" w14:textId="77777777" w:rsidR="001514D8" w:rsidRDefault="001553AC">
            <w:pPr>
              <w:pBdr>
                <w:top w:val="nil"/>
                <w:left w:val="nil"/>
                <w:bottom w:val="nil"/>
                <w:right w:val="nil"/>
                <w:between w:val="nil"/>
              </w:pBdr>
              <w:jc w:val="center"/>
              <w:rPr>
                <w:color w:val="000000"/>
                <w:sz w:val="28"/>
                <w:szCs w:val="28"/>
              </w:rPr>
            </w:pPr>
            <w:r>
              <w:rPr>
                <w:color w:val="000000"/>
                <w:sz w:val="28"/>
                <w:szCs w:val="28"/>
              </w:rPr>
              <w:t>Shorts</w:t>
            </w:r>
          </w:p>
        </w:tc>
        <w:tc>
          <w:tcPr>
            <w:tcW w:w="1043" w:type="dxa"/>
          </w:tcPr>
          <w:p w14:paraId="5602CB89" w14:textId="77777777" w:rsidR="001514D8" w:rsidRDefault="001514D8">
            <w:pPr>
              <w:pBdr>
                <w:top w:val="nil"/>
                <w:left w:val="nil"/>
                <w:bottom w:val="nil"/>
                <w:right w:val="nil"/>
                <w:between w:val="nil"/>
              </w:pBdr>
              <w:jc w:val="center"/>
              <w:rPr>
                <w:color w:val="000000"/>
                <w:sz w:val="28"/>
                <w:szCs w:val="28"/>
              </w:rPr>
            </w:pPr>
          </w:p>
        </w:tc>
        <w:tc>
          <w:tcPr>
            <w:tcW w:w="1428" w:type="dxa"/>
          </w:tcPr>
          <w:p w14:paraId="44472687" w14:textId="77777777" w:rsidR="001514D8" w:rsidRDefault="001553AC">
            <w:pPr>
              <w:pBdr>
                <w:top w:val="nil"/>
                <w:left w:val="nil"/>
                <w:bottom w:val="nil"/>
                <w:right w:val="nil"/>
                <w:between w:val="nil"/>
              </w:pBdr>
              <w:jc w:val="center"/>
              <w:rPr>
                <w:color w:val="000000"/>
                <w:sz w:val="28"/>
                <w:szCs w:val="28"/>
              </w:rPr>
            </w:pPr>
            <w:r>
              <w:rPr>
                <w:color w:val="000000"/>
                <w:sz w:val="28"/>
                <w:szCs w:val="28"/>
              </w:rPr>
              <w:t>Tote Bag</w:t>
            </w:r>
          </w:p>
        </w:tc>
        <w:tc>
          <w:tcPr>
            <w:tcW w:w="1063" w:type="dxa"/>
            <w:gridSpan w:val="2"/>
          </w:tcPr>
          <w:p w14:paraId="789DE820" w14:textId="77777777" w:rsidR="001514D8" w:rsidRDefault="001514D8">
            <w:pPr>
              <w:pBdr>
                <w:top w:val="nil"/>
                <w:left w:val="nil"/>
                <w:bottom w:val="nil"/>
                <w:right w:val="nil"/>
                <w:between w:val="nil"/>
              </w:pBdr>
              <w:jc w:val="center"/>
              <w:rPr>
                <w:color w:val="000000"/>
                <w:sz w:val="28"/>
                <w:szCs w:val="28"/>
              </w:rPr>
            </w:pPr>
          </w:p>
        </w:tc>
        <w:tc>
          <w:tcPr>
            <w:tcW w:w="2144" w:type="dxa"/>
          </w:tcPr>
          <w:p w14:paraId="5CDF00B8" w14:textId="77777777" w:rsidR="001514D8" w:rsidRDefault="001514D8">
            <w:pPr>
              <w:pBdr>
                <w:top w:val="nil"/>
                <w:left w:val="nil"/>
                <w:bottom w:val="nil"/>
                <w:right w:val="nil"/>
                <w:between w:val="nil"/>
              </w:pBdr>
              <w:jc w:val="center"/>
              <w:rPr>
                <w:color w:val="000000"/>
                <w:sz w:val="28"/>
                <w:szCs w:val="28"/>
              </w:rPr>
            </w:pPr>
          </w:p>
        </w:tc>
        <w:tc>
          <w:tcPr>
            <w:tcW w:w="2099" w:type="dxa"/>
          </w:tcPr>
          <w:p w14:paraId="722B7EAA" w14:textId="77777777" w:rsidR="001514D8" w:rsidRDefault="001514D8">
            <w:pPr>
              <w:pBdr>
                <w:top w:val="nil"/>
                <w:left w:val="nil"/>
                <w:bottom w:val="nil"/>
                <w:right w:val="nil"/>
                <w:between w:val="nil"/>
              </w:pBdr>
              <w:jc w:val="center"/>
              <w:rPr>
                <w:color w:val="000000"/>
                <w:sz w:val="28"/>
                <w:szCs w:val="28"/>
              </w:rPr>
            </w:pPr>
          </w:p>
        </w:tc>
      </w:tr>
      <w:tr w:rsidR="001514D8" w14:paraId="33676503" w14:textId="77777777">
        <w:trPr>
          <w:jc w:val="center"/>
        </w:trPr>
        <w:tc>
          <w:tcPr>
            <w:tcW w:w="1573" w:type="dxa"/>
          </w:tcPr>
          <w:p w14:paraId="6CBE5B2F" w14:textId="77777777" w:rsidR="001514D8" w:rsidRDefault="001553AC">
            <w:pPr>
              <w:pBdr>
                <w:top w:val="nil"/>
                <w:left w:val="nil"/>
                <w:bottom w:val="nil"/>
                <w:right w:val="nil"/>
                <w:between w:val="nil"/>
              </w:pBdr>
              <w:jc w:val="center"/>
              <w:rPr>
                <w:color w:val="000000"/>
                <w:sz w:val="28"/>
                <w:szCs w:val="28"/>
              </w:rPr>
            </w:pPr>
            <w:r>
              <w:rPr>
                <w:color w:val="000000"/>
                <w:sz w:val="28"/>
                <w:szCs w:val="28"/>
              </w:rPr>
              <w:t>Underwear</w:t>
            </w:r>
          </w:p>
        </w:tc>
        <w:tc>
          <w:tcPr>
            <w:tcW w:w="1043" w:type="dxa"/>
          </w:tcPr>
          <w:p w14:paraId="5DBD036C" w14:textId="77777777" w:rsidR="001514D8" w:rsidRDefault="001514D8">
            <w:pPr>
              <w:pBdr>
                <w:top w:val="nil"/>
                <w:left w:val="nil"/>
                <w:bottom w:val="nil"/>
                <w:right w:val="nil"/>
                <w:between w:val="nil"/>
              </w:pBdr>
              <w:jc w:val="center"/>
              <w:rPr>
                <w:color w:val="000000"/>
                <w:sz w:val="28"/>
                <w:szCs w:val="28"/>
              </w:rPr>
            </w:pPr>
          </w:p>
        </w:tc>
        <w:tc>
          <w:tcPr>
            <w:tcW w:w="1428" w:type="dxa"/>
          </w:tcPr>
          <w:p w14:paraId="37392F0F" w14:textId="77777777" w:rsidR="001514D8" w:rsidRDefault="001553AC">
            <w:pPr>
              <w:pBdr>
                <w:top w:val="nil"/>
                <w:left w:val="nil"/>
                <w:bottom w:val="nil"/>
                <w:right w:val="nil"/>
                <w:between w:val="nil"/>
              </w:pBdr>
              <w:jc w:val="center"/>
              <w:rPr>
                <w:color w:val="000000"/>
                <w:sz w:val="28"/>
                <w:szCs w:val="28"/>
              </w:rPr>
            </w:pPr>
            <w:r>
              <w:rPr>
                <w:color w:val="000000"/>
                <w:sz w:val="28"/>
                <w:szCs w:val="28"/>
              </w:rPr>
              <w:t>Clock</w:t>
            </w:r>
          </w:p>
        </w:tc>
        <w:tc>
          <w:tcPr>
            <w:tcW w:w="1063" w:type="dxa"/>
            <w:gridSpan w:val="2"/>
          </w:tcPr>
          <w:p w14:paraId="27CF30B6" w14:textId="77777777" w:rsidR="001514D8" w:rsidRDefault="001514D8">
            <w:pPr>
              <w:pBdr>
                <w:top w:val="nil"/>
                <w:left w:val="nil"/>
                <w:bottom w:val="nil"/>
                <w:right w:val="nil"/>
                <w:between w:val="nil"/>
              </w:pBdr>
              <w:jc w:val="center"/>
              <w:rPr>
                <w:color w:val="000000"/>
                <w:sz w:val="28"/>
                <w:szCs w:val="28"/>
              </w:rPr>
            </w:pPr>
          </w:p>
        </w:tc>
        <w:tc>
          <w:tcPr>
            <w:tcW w:w="2144" w:type="dxa"/>
          </w:tcPr>
          <w:p w14:paraId="528C7CEC" w14:textId="77777777" w:rsidR="001514D8" w:rsidRDefault="001514D8">
            <w:pPr>
              <w:pBdr>
                <w:top w:val="nil"/>
                <w:left w:val="nil"/>
                <w:bottom w:val="nil"/>
                <w:right w:val="nil"/>
                <w:between w:val="nil"/>
              </w:pBdr>
              <w:jc w:val="center"/>
              <w:rPr>
                <w:color w:val="000000"/>
                <w:sz w:val="28"/>
                <w:szCs w:val="28"/>
              </w:rPr>
            </w:pPr>
          </w:p>
        </w:tc>
        <w:tc>
          <w:tcPr>
            <w:tcW w:w="2099" w:type="dxa"/>
          </w:tcPr>
          <w:p w14:paraId="72A15C86" w14:textId="77777777" w:rsidR="001514D8" w:rsidRDefault="001514D8">
            <w:pPr>
              <w:pBdr>
                <w:top w:val="nil"/>
                <w:left w:val="nil"/>
                <w:bottom w:val="nil"/>
                <w:right w:val="nil"/>
                <w:between w:val="nil"/>
              </w:pBdr>
              <w:jc w:val="center"/>
              <w:rPr>
                <w:color w:val="000000"/>
                <w:sz w:val="28"/>
                <w:szCs w:val="28"/>
              </w:rPr>
            </w:pPr>
          </w:p>
        </w:tc>
      </w:tr>
      <w:tr w:rsidR="001514D8" w14:paraId="10CD46E9" w14:textId="77777777">
        <w:trPr>
          <w:jc w:val="center"/>
        </w:trPr>
        <w:tc>
          <w:tcPr>
            <w:tcW w:w="1573" w:type="dxa"/>
          </w:tcPr>
          <w:p w14:paraId="209ADFF6" w14:textId="77777777" w:rsidR="001514D8" w:rsidRDefault="001553AC">
            <w:pPr>
              <w:pBdr>
                <w:top w:val="nil"/>
                <w:left w:val="nil"/>
                <w:bottom w:val="nil"/>
                <w:right w:val="nil"/>
                <w:between w:val="nil"/>
              </w:pBdr>
              <w:jc w:val="center"/>
              <w:rPr>
                <w:color w:val="000000"/>
                <w:sz w:val="28"/>
                <w:szCs w:val="28"/>
              </w:rPr>
            </w:pPr>
            <w:r>
              <w:rPr>
                <w:color w:val="000000"/>
                <w:sz w:val="28"/>
                <w:szCs w:val="28"/>
              </w:rPr>
              <w:t>Socks-Pairs</w:t>
            </w:r>
          </w:p>
        </w:tc>
        <w:tc>
          <w:tcPr>
            <w:tcW w:w="1043" w:type="dxa"/>
          </w:tcPr>
          <w:p w14:paraId="708E98DC" w14:textId="77777777" w:rsidR="001514D8" w:rsidRDefault="001514D8">
            <w:pPr>
              <w:pBdr>
                <w:top w:val="nil"/>
                <w:left w:val="nil"/>
                <w:bottom w:val="nil"/>
                <w:right w:val="nil"/>
                <w:between w:val="nil"/>
              </w:pBdr>
              <w:jc w:val="center"/>
              <w:rPr>
                <w:color w:val="000000"/>
                <w:sz w:val="28"/>
                <w:szCs w:val="28"/>
              </w:rPr>
            </w:pPr>
          </w:p>
        </w:tc>
        <w:tc>
          <w:tcPr>
            <w:tcW w:w="1428" w:type="dxa"/>
          </w:tcPr>
          <w:p w14:paraId="298B2E7A" w14:textId="77777777" w:rsidR="001514D8" w:rsidRDefault="001553AC">
            <w:pPr>
              <w:pBdr>
                <w:top w:val="nil"/>
                <w:left w:val="nil"/>
                <w:bottom w:val="nil"/>
                <w:right w:val="nil"/>
                <w:between w:val="nil"/>
              </w:pBdr>
              <w:jc w:val="center"/>
              <w:rPr>
                <w:color w:val="000000"/>
                <w:sz w:val="28"/>
                <w:szCs w:val="28"/>
              </w:rPr>
            </w:pPr>
            <w:r>
              <w:rPr>
                <w:color w:val="000000"/>
                <w:sz w:val="28"/>
                <w:szCs w:val="28"/>
              </w:rPr>
              <w:t>Towels</w:t>
            </w:r>
          </w:p>
        </w:tc>
        <w:tc>
          <w:tcPr>
            <w:tcW w:w="1063" w:type="dxa"/>
            <w:gridSpan w:val="2"/>
          </w:tcPr>
          <w:p w14:paraId="5B82D037" w14:textId="77777777" w:rsidR="001514D8" w:rsidRDefault="001514D8">
            <w:pPr>
              <w:pBdr>
                <w:top w:val="nil"/>
                <w:left w:val="nil"/>
                <w:bottom w:val="nil"/>
                <w:right w:val="nil"/>
                <w:between w:val="nil"/>
              </w:pBdr>
              <w:jc w:val="center"/>
              <w:rPr>
                <w:color w:val="000000"/>
                <w:sz w:val="28"/>
                <w:szCs w:val="28"/>
              </w:rPr>
            </w:pPr>
          </w:p>
        </w:tc>
        <w:tc>
          <w:tcPr>
            <w:tcW w:w="2144" w:type="dxa"/>
          </w:tcPr>
          <w:p w14:paraId="447ABC46" w14:textId="77777777" w:rsidR="001514D8" w:rsidRDefault="001514D8">
            <w:pPr>
              <w:pBdr>
                <w:top w:val="nil"/>
                <w:left w:val="nil"/>
                <w:bottom w:val="nil"/>
                <w:right w:val="nil"/>
                <w:between w:val="nil"/>
              </w:pBdr>
              <w:jc w:val="center"/>
              <w:rPr>
                <w:color w:val="000000"/>
                <w:sz w:val="28"/>
                <w:szCs w:val="28"/>
              </w:rPr>
            </w:pPr>
          </w:p>
        </w:tc>
        <w:tc>
          <w:tcPr>
            <w:tcW w:w="2099" w:type="dxa"/>
          </w:tcPr>
          <w:p w14:paraId="3395B1A8" w14:textId="77777777" w:rsidR="001514D8" w:rsidRDefault="001514D8">
            <w:pPr>
              <w:pBdr>
                <w:top w:val="nil"/>
                <w:left w:val="nil"/>
                <w:bottom w:val="nil"/>
                <w:right w:val="nil"/>
                <w:between w:val="nil"/>
              </w:pBdr>
              <w:jc w:val="center"/>
              <w:rPr>
                <w:color w:val="000000"/>
                <w:sz w:val="28"/>
                <w:szCs w:val="28"/>
              </w:rPr>
            </w:pPr>
          </w:p>
        </w:tc>
      </w:tr>
      <w:tr w:rsidR="001514D8" w14:paraId="611ED7C8" w14:textId="77777777">
        <w:trPr>
          <w:jc w:val="center"/>
        </w:trPr>
        <w:tc>
          <w:tcPr>
            <w:tcW w:w="1573" w:type="dxa"/>
          </w:tcPr>
          <w:p w14:paraId="2E261A0F" w14:textId="77777777" w:rsidR="001514D8" w:rsidRDefault="001553AC">
            <w:pPr>
              <w:pBdr>
                <w:top w:val="nil"/>
                <w:left w:val="nil"/>
                <w:bottom w:val="nil"/>
                <w:right w:val="nil"/>
                <w:between w:val="nil"/>
              </w:pBdr>
              <w:jc w:val="center"/>
              <w:rPr>
                <w:color w:val="000000"/>
                <w:sz w:val="28"/>
                <w:szCs w:val="28"/>
              </w:rPr>
            </w:pPr>
            <w:r>
              <w:rPr>
                <w:color w:val="000000"/>
                <w:sz w:val="28"/>
                <w:szCs w:val="28"/>
              </w:rPr>
              <w:t>Shoes</w:t>
            </w:r>
          </w:p>
        </w:tc>
        <w:tc>
          <w:tcPr>
            <w:tcW w:w="1043" w:type="dxa"/>
          </w:tcPr>
          <w:p w14:paraId="06C27AE2" w14:textId="77777777" w:rsidR="001514D8" w:rsidRDefault="001514D8">
            <w:pPr>
              <w:pBdr>
                <w:top w:val="nil"/>
                <w:left w:val="nil"/>
                <w:bottom w:val="nil"/>
                <w:right w:val="nil"/>
                <w:between w:val="nil"/>
              </w:pBdr>
              <w:jc w:val="center"/>
              <w:rPr>
                <w:color w:val="000000"/>
                <w:sz w:val="28"/>
                <w:szCs w:val="28"/>
              </w:rPr>
            </w:pPr>
          </w:p>
        </w:tc>
        <w:tc>
          <w:tcPr>
            <w:tcW w:w="1428" w:type="dxa"/>
          </w:tcPr>
          <w:p w14:paraId="6DF0E3E0" w14:textId="77777777" w:rsidR="001514D8" w:rsidRDefault="001553AC">
            <w:pPr>
              <w:pBdr>
                <w:top w:val="nil"/>
                <w:left w:val="nil"/>
                <w:bottom w:val="nil"/>
                <w:right w:val="nil"/>
                <w:between w:val="nil"/>
              </w:pBdr>
              <w:jc w:val="center"/>
              <w:rPr>
                <w:color w:val="000000"/>
                <w:sz w:val="28"/>
                <w:szCs w:val="28"/>
              </w:rPr>
            </w:pPr>
            <w:r>
              <w:rPr>
                <w:color w:val="000000"/>
                <w:sz w:val="28"/>
                <w:szCs w:val="28"/>
              </w:rPr>
              <w:t>Washcloth</w:t>
            </w:r>
          </w:p>
        </w:tc>
        <w:tc>
          <w:tcPr>
            <w:tcW w:w="1063" w:type="dxa"/>
            <w:gridSpan w:val="2"/>
          </w:tcPr>
          <w:p w14:paraId="4D62F5EB" w14:textId="77777777" w:rsidR="001514D8" w:rsidRDefault="001514D8">
            <w:pPr>
              <w:pBdr>
                <w:top w:val="nil"/>
                <w:left w:val="nil"/>
                <w:bottom w:val="nil"/>
                <w:right w:val="nil"/>
                <w:between w:val="nil"/>
              </w:pBdr>
              <w:jc w:val="center"/>
              <w:rPr>
                <w:color w:val="000000"/>
                <w:sz w:val="28"/>
                <w:szCs w:val="28"/>
              </w:rPr>
            </w:pPr>
          </w:p>
        </w:tc>
        <w:tc>
          <w:tcPr>
            <w:tcW w:w="2144" w:type="dxa"/>
          </w:tcPr>
          <w:p w14:paraId="688127CA" w14:textId="77777777" w:rsidR="001514D8" w:rsidRDefault="001514D8">
            <w:pPr>
              <w:pBdr>
                <w:top w:val="nil"/>
                <w:left w:val="nil"/>
                <w:bottom w:val="nil"/>
                <w:right w:val="nil"/>
                <w:between w:val="nil"/>
              </w:pBdr>
              <w:jc w:val="center"/>
              <w:rPr>
                <w:color w:val="000000"/>
                <w:sz w:val="28"/>
                <w:szCs w:val="28"/>
              </w:rPr>
            </w:pPr>
          </w:p>
        </w:tc>
        <w:tc>
          <w:tcPr>
            <w:tcW w:w="2099" w:type="dxa"/>
          </w:tcPr>
          <w:p w14:paraId="3DE04E0B" w14:textId="77777777" w:rsidR="001514D8" w:rsidRDefault="001514D8">
            <w:pPr>
              <w:pBdr>
                <w:top w:val="nil"/>
                <w:left w:val="nil"/>
                <w:bottom w:val="nil"/>
                <w:right w:val="nil"/>
                <w:between w:val="nil"/>
              </w:pBdr>
              <w:jc w:val="center"/>
              <w:rPr>
                <w:color w:val="000000"/>
                <w:sz w:val="28"/>
                <w:szCs w:val="28"/>
              </w:rPr>
            </w:pPr>
          </w:p>
        </w:tc>
      </w:tr>
      <w:tr w:rsidR="001514D8" w14:paraId="0939FD1D" w14:textId="77777777">
        <w:trPr>
          <w:jc w:val="center"/>
        </w:trPr>
        <w:tc>
          <w:tcPr>
            <w:tcW w:w="1573" w:type="dxa"/>
          </w:tcPr>
          <w:p w14:paraId="7749010C" w14:textId="77777777" w:rsidR="001514D8" w:rsidRDefault="001553AC">
            <w:pPr>
              <w:pBdr>
                <w:top w:val="nil"/>
                <w:left w:val="nil"/>
                <w:bottom w:val="nil"/>
                <w:right w:val="nil"/>
                <w:between w:val="nil"/>
              </w:pBdr>
              <w:jc w:val="center"/>
              <w:rPr>
                <w:color w:val="000000"/>
                <w:sz w:val="28"/>
                <w:szCs w:val="28"/>
              </w:rPr>
            </w:pPr>
            <w:r>
              <w:rPr>
                <w:color w:val="000000"/>
                <w:sz w:val="28"/>
                <w:szCs w:val="28"/>
              </w:rPr>
              <w:t>Jacket</w:t>
            </w:r>
          </w:p>
        </w:tc>
        <w:tc>
          <w:tcPr>
            <w:tcW w:w="1043" w:type="dxa"/>
          </w:tcPr>
          <w:p w14:paraId="46BA310E" w14:textId="77777777" w:rsidR="001514D8" w:rsidRDefault="001514D8">
            <w:pPr>
              <w:pBdr>
                <w:top w:val="nil"/>
                <w:left w:val="nil"/>
                <w:bottom w:val="nil"/>
                <w:right w:val="nil"/>
                <w:between w:val="nil"/>
              </w:pBdr>
              <w:jc w:val="center"/>
              <w:rPr>
                <w:color w:val="000000"/>
                <w:sz w:val="28"/>
                <w:szCs w:val="28"/>
              </w:rPr>
            </w:pPr>
          </w:p>
        </w:tc>
        <w:tc>
          <w:tcPr>
            <w:tcW w:w="1428" w:type="dxa"/>
          </w:tcPr>
          <w:p w14:paraId="6FF8BE20" w14:textId="77777777" w:rsidR="001514D8" w:rsidRDefault="001553AC">
            <w:pPr>
              <w:pBdr>
                <w:top w:val="nil"/>
                <w:left w:val="nil"/>
                <w:bottom w:val="nil"/>
                <w:right w:val="nil"/>
                <w:between w:val="nil"/>
              </w:pBdr>
              <w:jc w:val="center"/>
              <w:rPr>
                <w:color w:val="000000"/>
                <w:sz w:val="28"/>
                <w:szCs w:val="28"/>
              </w:rPr>
            </w:pPr>
            <w:r>
              <w:rPr>
                <w:color w:val="000000"/>
                <w:sz w:val="28"/>
                <w:szCs w:val="28"/>
              </w:rPr>
              <w:t>Sheets</w:t>
            </w:r>
          </w:p>
        </w:tc>
        <w:tc>
          <w:tcPr>
            <w:tcW w:w="1063" w:type="dxa"/>
            <w:gridSpan w:val="2"/>
          </w:tcPr>
          <w:p w14:paraId="34A2BBE0" w14:textId="77777777" w:rsidR="001514D8" w:rsidRDefault="001514D8">
            <w:pPr>
              <w:pBdr>
                <w:top w:val="nil"/>
                <w:left w:val="nil"/>
                <w:bottom w:val="nil"/>
                <w:right w:val="nil"/>
                <w:between w:val="nil"/>
              </w:pBdr>
              <w:jc w:val="center"/>
              <w:rPr>
                <w:color w:val="000000"/>
                <w:sz w:val="28"/>
                <w:szCs w:val="28"/>
              </w:rPr>
            </w:pPr>
          </w:p>
        </w:tc>
        <w:tc>
          <w:tcPr>
            <w:tcW w:w="2144" w:type="dxa"/>
          </w:tcPr>
          <w:p w14:paraId="620E49BA" w14:textId="77777777" w:rsidR="001514D8" w:rsidRDefault="001514D8">
            <w:pPr>
              <w:pBdr>
                <w:top w:val="nil"/>
                <w:left w:val="nil"/>
                <w:bottom w:val="nil"/>
                <w:right w:val="nil"/>
                <w:between w:val="nil"/>
              </w:pBdr>
              <w:jc w:val="center"/>
              <w:rPr>
                <w:color w:val="000000"/>
                <w:sz w:val="28"/>
                <w:szCs w:val="28"/>
              </w:rPr>
            </w:pPr>
          </w:p>
        </w:tc>
        <w:tc>
          <w:tcPr>
            <w:tcW w:w="2099" w:type="dxa"/>
          </w:tcPr>
          <w:p w14:paraId="592F5E1A" w14:textId="77777777" w:rsidR="001514D8" w:rsidRDefault="001514D8">
            <w:pPr>
              <w:pBdr>
                <w:top w:val="nil"/>
                <w:left w:val="nil"/>
                <w:bottom w:val="nil"/>
                <w:right w:val="nil"/>
                <w:between w:val="nil"/>
              </w:pBdr>
              <w:jc w:val="center"/>
              <w:rPr>
                <w:color w:val="000000"/>
                <w:sz w:val="28"/>
                <w:szCs w:val="28"/>
              </w:rPr>
            </w:pPr>
          </w:p>
        </w:tc>
      </w:tr>
      <w:tr w:rsidR="001514D8" w14:paraId="0C6A50F2" w14:textId="77777777">
        <w:trPr>
          <w:jc w:val="center"/>
        </w:trPr>
        <w:tc>
          <w:tcPr>
            <w:tcW w:w="1573" w:type="dxa"/>
          </w:tcPr>
          <w:p w14:paraId="10B00A12" w14:textId="77777777" w:rsidR="001514D8" w:rsidRDefault="001553AC">
            <w:pPr>
              <w:pBdr>
                <w:top w:val="nil"/>
                <w:left w:val="nil"/>
                <w:bottom w:val="nil"/>
                <w:right w:val="nil"/>
                <w:between w:val="nil"/>
              </w:pBdr>
              <w:jc w:val="center"/>
              <w:rPr>
                <w:color w:val="000000"/>
                <w:sz w:val="28"/>
                <w:szCs w:val="28"/>
              </w:rPr>
            </w:pPr>
            <w:r>
              <w:rPr>
                <w:color w:val="000000"/>
                <w:sz w:val="28"/>
                <w:szCs w:val="28"/>
              </w:rPr>
              <w:t>Gloves</w:t>
            </w:r>
          </w:p>
        </w:tc>
        <w:tc>
          <w:tcPr>
            <w:tcW w:w="1043" w:type="dxa"/>
          </w:tcPr>
          <w:p w14:paraId="4C7F016C" w14:textId="77777777" w:rsidR="001514D8" w:rsidRDefault="001514D8">
            <w:pPr>
              <w:pBdr>
                <w:top w:val="nil"/>
                <w:left w:val="nil"/>
                <w:bottom w:val="nil"/>
                <w:right w:val="nil"/>
                <w:between w:val="nil"/>
              </w:pBdr>
              <w:jc w:val="center"/>
              <w:rPr>
                <w:color w:val="000000"/>
                <w:sz w:val="28"/>
                <w:szCs w:val="28"/>
              </w:rPr>
            </w:pPr>
          </w:p>
        </w:tc>
        <w:tc>
          <w:tcPr>
            <w:tcW w:w="1428" w:type="dxa"/>
          </w:tcPr>
          <w:p w14:paraId="3F665E82" w14:textId="6BF144FA" w:rsidR="001514D8" w:rsidRDefault="001553AC">
            <w:pPr>
              <w:pBdr>
                <w:top w:val="nil"/>
                <w:left w:val="nil"/>
                <w:bottom w:val="nil"/>
                <w:right w:val="nil"/>
                <w:between w:val="nil"/>
              </w:pBdr>
              <w:jc w:val="center"/>
              <w:rPr>
                <w:color w:val="000000"/>
                <w:sz w:val="28"/>
                <w:szCs w:val="28"/>
              </w:rPr>
            </w:pPr>
            <w:r>
              <w:rPr>
                <w:color w:val="000000"/>
                <w:sz w:val="28"/>
                <w:szCs w:val="28"/>
              </w:rPr>
              <w:t>Blanket</w:t>
            </w:r>
          </w:p>
        </w:tc>
        <w:tc>
          <w:tcPr>
            <w:tcW w:w="1063" w:type="dxa"/>
            <w:gridSpan w:val="2"/>
          </w:tcPr>
          <w:p w14:paraId="554465A3" w14:textId="77777777" w:rsidR="001514D8" w:rsidRDefault="001514D8">
            <w:pPr>
              <w:pBdr>
                <w:top w:val="nil"/>
                <w:left w:val="nil"/>
                <w:bottom w:val="nil"/>
                <w:right w:val="nil"/>
                <w:between w:val="nil"/>
              </w:pBdr>
              <w:jc w:val="center"/>
              <w:rPr>
                <w:color w:val="000000"/>
                <w:sz w:val="28"/>
                <w:szCs w:val="28"/>
              </w:rPr>
            </w:pPr>
          </w:p>
        </w:tc>
        <w:tc>
          <w:tcPr>
            <w:tcW w:w="2144" w:type="dxa"/>
          </w:tcPr>
          <w:p w14:paraId="3BFBF1D6" w14:textId="77777777" w:rsidR="001514D8" w:rsidRDefault="001514D8">
            <w:pPr>
              <w:pBdr>
                <w:top w:val="nil"/>
                <w:left w:val="nil"/>
                <w:bottom w:val="nil"/>
                <w:right w:val="nil"/>
                <w:between w:val="nil"/>
              </w:pBdr>
              <w:jc w:val="center"/>
              <w:rPr>
                <w:color w:val="000000"/>
                <w:sz w:val="28"/>
                <w:szCs w:val="28"/>
              </w:rPr>
            </w:pPr>
          </w:p>
        </w:tc>
        <w:tc>
          <w:tcPr>
            <w:tcW w:w="2099" w:type="dxa"/>
          </w:tcPr>
          <w:p w14:paraId="4B796D7E" w14:textId="77777777" w:rsidR="001514D8" w:rsidRDefault="001514D8">
            <w:pPr>
              <w:pBdr>
                <w:top w:val="nil"/>
                <w:left w:val="nil"/>
                <w:bottom w:val="nil"/>
                <w:right w:val="nil"/>
                <w:between w:val="nil"/>
              </w:pBdr>
              <w:jc w:val="center"/>
              <w:rPr>
                <w:color w:val="000000"/>
                <w:sz w:val="28"/>
                <w:szCs w:val="28"/>
              </w:rPr>
            </w:pPr>
          </w:p>
        </w:tc>
      </w:tr>
      <w:tr w:rsidR="001514D8" w14:paraId="4445780E" w14:textId="77777777">
        <w:trPr>
          <w:jc w:val="center"/>
        </w:trPr>
        <w:tc>
          <w:tcPr>
            <w:tcW w:w="1573" w:type="dxa"/>
          </w:tcPr>
          <w:p w14:paraId="65B0030B" w14:textId="77777777" w:rsidR="001514D8" w:rsidRDefault="001553AC">
            <w:pPr>
              <w:pBdr>
                <w:top w:val="nil"/>
                <w:left w:val="nil"/>
                <w:bottom w:val="nil"/>
                <w:right w:val="nil"/>
                <w:between w:val="nil"/>
              </w:pBdr>
              <w:jc w:val="center"/>
              <w:rPr>
                <w:color w:val="000000"/>
                <w:sz w:val="28"/>
                <w:szCs w:val="28"/>
              </w:rPr>
            </w:pPr>
            <w:r>
              <w:rPr>
                <w:color w:val="000000"/>
                <w:sz w:val="28"/>
                <w:szCs w:val="28"/>
              </w:rPr>
              <w:t>Pajamas</w:t>
            </w:r>
          </w:p>
        </w:tc>
        <w:tc>
          <w:tcPr>
            <w:tcW w:w="1043" w:type="dxa"/>
          </w:tcPr>
          <w:p w14:paraId="2C71A081" w14:textId="77777777" w:rsidR="001514D8" w:rsidRDefault="001514D8">
            <w:pPr>
              <w:pBdr>
                <w:top w:val="nil"/>
                <w:left w:val="nil"/>
                <w:bottom w:val="nil"/>
                <w:right w:val="nil"/>
                <w:between w:val="nil"/>
              </w:pBdr>
              <w:jc w:val="center"/>
              <w:rPr>
                <w:color w:val="000000"/>
                <w:sz w:val="28"/>
                <w:szCs w:val="28"/>
              </w:rPr>
            </w:pPr>
          </w:p>
        </w:tc>
        <w:tc>
          <w:tcPr>
            <w:tcW w:w="1428" w:type="dxa"/>
          </w:tcPr>
          <w:p w14:paraId="1E2730BC" w14:textId="77777777" w:rsidR="001514D8" w:rsidRDefault="001553AC">
            <w:pPr>
              <w:pBdr>
                <w:top w:val="nil"/>
                <w:left w:val="nil"/>
                <w:bottom w:val="nil"/>
                <w:right w:val="nil"/>
                <w:between w:val="nil"/>
              </w:pBdr>
              <w:jc w:val="center"/>
              <w:rPr>
                <w:color w:val="000000"/>
                <w:sz w:val="28"/>
                <w:szCs w:val="28"/>
              </w:rPr>
            </w:pPr>
            <w:r>
              <w:rPr>
                <w:color w:val="000000"/>
                <w:sz w:val="28"/>
                <w:szCs w:val="28"/>
              </w:rPr>
              <w:t>Pillowcase</w:t>
            </w:r>
          </w:p>
        </w:tc>
        <w:tc>
          <w:tcPr>
            <w:tcW w:w="1063" w:type="dxa"/>
            <w:gridSpan w:val="2"/>
          </w:tcPr>
          <w:p w14:paraId="608554CB" w14:textId="77777777" w:rsidR="001514D8" w:rsidRDefault="001514D8">
            <w:pPr>
              <w:pBdr>
                <w:top w:val="nil"/>
                <w:left w:val="nil"/>
                <w:bottom w:val="nil"/>
                <w:right w:val="nil"/>
                <w:between w:val="nil"/>
              </w:pBdr>
              <w:jc w:val="center"/>
              <w:rPr>
                <w:color w:val="000000"/>
                <w:sz w:val="28"/>
                <w:szCs w:val="28"/>
              </w:rPr>
            </w:pPr>
          </w:p>
        </w:tc>
        <w:tc>
          <w:tcPr>
            <w:tcW w:w="2144" w:type="dxa"/>
          </w:tcPr>
          <w:p w14:paraId="7612C7EF" w14:textId="77777777" w:rsidR="001514D8" w:rsidRDefault="001514D8">
            <w:pPr>
              <w:pBdr>
                <w:top w:val="nil"/>
                <w:left w:val="nil"/>
                <w:bottom w:val="nil"/>
                <w:right w:val="nil"/>
                <w:between w:val="nil"/>
              </w:pBdr>
              <w:jc w:val="center"/>
              <w:rPr>
                <w:color w:val="000000"/>
                <w:sz w:val="28"/>
                <w:szCs w:val="28"/>
              </w:rPr>
            </w:pPr>
          </w:p>
        </w:tc>
        <w:tc>
          <w:tcPr>
            <w:tcW w:w="2099" w:type="dxa"/>
          </w:tcPr>
          <w:p w14:paraId="498D1402" w14:textId="77777777" w:rsidR="001514D8" w:rsidRDefault="001514D8">
            <w:pPr>
              <w:pBdr>
                <w:top w:val="nil"/>
                <w:left w:val="nil"/>
                <w:bottom w:val="nil"/>
                <w:right w:val="nil"/>
                <w:between w:val="nil"/>
              </w:pBdr>
              <w:jc w:val="center"/>
              <w:rPr>
                <w:color w:val="000000"/>
                <w:sz w:val="28"/>
                <w:szCs w:val="28"/>
              </w:rPr>
            </w:pPr>
          </w:p>
        </w:tc>
      </w:tr>
      <w:tr w:rsidR="001514D8" w14:paraId="280A4076" w14:textId="77777777">
        <w:trPr>
          <w:jc w:val="center"/>
        </w:trPr>
        <w:tc>
          <w:tcPr>
            <w:tcW w:w="1573" w:type="dxa"/>
          </w:tcPr>
          <w:p w14:paraId="381B7712" w14:textId="77777777" w:rsidR="001514D8" w:rsidRDefault="001553AC">
            <w:pPr>
              <w:pBdr>
                <w:top w:val="nil"/>
                <w:left w:val="nil"/>
                <w:bottom w:val="nil"/>
                <w:right w:val="nil"/>
                <w:between w:val="nil"/>
              </w:pBdr>
              <w:jc w:val="center"/>
              <w:rPr>
                <w:color w:val="000000"/>
                <w:sz w:val="28"/>
                <w:szCs w:val="28"/>
              </w:rPr>
            </w:pPr>
            <w:r>
              <w:rPr>
                <w:color w:val="000000"/>
                <w:sz w:val="28"/>
                <w:szCs w:val="28"/>
              </w:rPr>
              <w:t>Bras</w:t>
            </w:r>
          </w:p>
        </w:tc>
        <w:tc>
          <w:tcPr>
            <w:tcW w:w="1043" w:type="dxa"/>
          </w:tcPr>
          <w:p w14:paraId="10B3BA0B" w14:textId="77777777" w:rsidR="001514D8" w:rsidRDefault="001514D8">
            <w:pPr>
              <w:pBdr>
                <w:top w:val="nil"/>
                <w:left w:val="nil"/>
                <w:bottom w:val="nil"/>
                <w:right w:val="nil"/>
                <w:between w:val="nil"/>
              </w:pBdr>
              <w:jc w:val="center"/>
              <w:rPr>
                <w:color w:val="000000"/>
                <w:sz w:val="28"/>
                <w:szCs w:val="28"/>
              </w:rPr>
            </w:pPr>
          </w:p>
        </w:tc>
        <w:tc>
          <w:tcPr>
            <w:tcW w:w="1428" w:type="dxa"/>
          </w:tcPr>
          <w:p w14:paraId="59F4FCEE" w14:textId="77777777" w:rsidR="001514D8" w:rsidRDefault="001553AC">
            <w:pPr>
              <w:pBdr>
                <w:top w:val="nil"/>
                <w:left w:val="nil"/>
                <w:bottom w:val="nil"/>
                <w:right w:val="nil"/>
                <w:between w:val="nil"/>
              </w:pBdr>
              <w:jc w:val="center"/>
              <w:rPr>
                <w:color w:val="000000"/>
                <w:sz w:val="28"/>
                <w:szCs w:val="28"/>
              </w:rPr>
            </w:pPr>
            <w:r>
              <w:rPr>
                <w:color w:val="000000"/>
                <w:sz w:val="28"/>
                <w:szCs w:val="28"/>
              </w:rPr>
              <w:t>Pillow</w:t>
            </w:r>
          </w:p>
        </w:tc>
        <w:tc>
          <w:tcPr>
            <w:tcW w:w="1063" w:type="dxa"/>
            <w:gridSpan w:val="2"/>
          </w:tcPr>
          <w:p w14:paraId="2698147F" w14:textId="77777777" w:rsidR="001514D8" w:rsidRDefault="001514D8">
            <w:pPr>
              <w:pBdr>
                <w:top w:val="nil"/>
                <w:left w:val="nil"/>
                <w:bottom w:val="nil"/>
                <w:right w:val="nil"/>
                <w:between w:val="nil"/>
              </w:pBdr>
              <w:jc w:val="center"/>
              <w:rPr>
                <w:color w:val="000000"/>
                <w:sz w:val="28"/>
                <w:szCs w:val="28"/>
              </w:rPr>
            </w:pPr>
          </w:p>
        </w:tc>
        <w:tc>
          <w:tcPr>
            <w:tcW w:w="2144" w:type="dxa"/>
          </w:tcPr>
          <w:p w14:paraId="33572467" w14:textId="77777777" w:rsidR="001514D8" w:rsidRDefault="001514D8">
            <w:pPr>
              <w:pBdr>
                <w:top w:val="nil"/>
                <w:left w:val="nil"/>
                <w:bottom w:val="nil"/>
                <w:right w:val="nil"/>
                <w:between w:val="nil"/>
              </w:pBdr>
              <w:jc w:val="center"/>
              <w:rPr>
                <w:color w:val="000000"/>
                <w:sz w:val="28"/>
                <w:szCs w:val="28"/>
              </w:rPr>
            </w:pPr>
          </w:p>
        </w:tc>
        <w:tc>
          <w:tcPr>
            <w:tcW w:w="2099" w:type="dxa"/>
          </w:tcPr>
          <w:p w14:paraId="311C5C36" w14:textId="77777777" w:rsidR="001514D8" w:rsidRDefault="001514D8">
            <w:pPr>
              <w:pBdr>
                <w:top w:val="nil"/>
                <w:left w:val="nil"/>
                <w:bottom w:val="nil"/>
                <w:right w:val="nil"/>
                <w:between w:val="nil"/>
              </w:pBdr>
              <w:jc w:val="center"/>
              <w:rPr>
                <w:color w:val="000000"/>
                <w:sz w:val="28"/>
                <w:szCs w:val="28"/>
              </w:rPr>
            </w:pPr>
          </w:p>
        </w:tc>
      </w:tr>
      <w:tr w:rsidR="001514D8" w14:paraId="546E89C3" w14:textId="77777777">
        <w:trPr>
          <w:jc w:val="center"/>
        </w:trPr>
        <w:tc>
          <w:tcPr>
            <w:tcW w:w="1573" w:type="dxa"/>
          </w:tcPr>
          <w:p w14:paraId="2C57B53A" w14:textId="77777777" w:rsidR="001514D8" w:rsidRDefault="001553AC">
            <w:pPr>
              <w:pBdr>
                <w:top w:val="nil"/>
                <w:left w:val="nil"/>
                <w:bottom w:val="nil"/>
                <w:right w:val="nil"/>
                <w:between w:val="nil"/>
              </w:pBdr>
              <w:jc w:val="center"/>
              <w:rPr>
                <w:color w:val="000000"/>
                <w:sz w:val="28"/>
                <w:szCs w:val="28"/>
              </w:rPr>
            </w:pPr>
            <w:r>
              <w:rPr>
                <w:color w:val="000000"/>
                <w:sz w:val="28"/>
                <w:szCs w:val="28"/>
              </w:rPr>
              <w:t>Slippers</w:t>
            </w:r>
          </w:p>
        </w:tc>
        <w:tc>
          <w:tcPr>
            <w:tcW w:w="1043" w:type="dxa"/>
          </w:tcPr>
          <w:p w14:paraId="3BD03B0D" w14:textId="77777777" w:rsidR="001514D8" w:rsidRDefault="001514D8">
            <w:pPr>
              <w:pBdr>
                <w:top w:val="nil"/>
                <w:left w:val="nil"/>
                <w:bottom w:val="nil"/>
                <w:right w:val="nil"/>
                <w:between w:val="nil"/>
              </w:pBdr>
              <w:jc w:val="center"/>
              <w:rPr>
                <w:color w:val="000000"/>
                <w:sz w:val="28"/>
                <w:szCs w:val="28"/>
              </w:rPr>
            </w:pPr>
          </w:p>
        </w:tc>
        <w:tc>
          <w:tcPr>
            <w:tcW w:w="1428" w:type="dxa"/>
          </w:tcPr>
          <w:p w14:paraId="3E76386A" w14:textId="77777777" w:rsidR="001514D8" w:rsidRDefault="001553AC">
            <w:pPr>
              <w:pBdr>
                <w:top w:val="nil"/>
                <w:left w:val="nil"/>
                <w:bottom w:val="nil"/>
                <w:right w:val="nil"/>
                <w:between w:val="nil"/>
              </w:pBdr>
              <w:jc w:val="center"/>
              <w:rPr>
                <w:color w:val="000000"/>
                <w:sz w:val="28"/>
                <w:szCs w:val="28"/>
              </w:rPr>
            </w:pPr>
            <w:r>
              <w:rPr>
                <w:color w:val="000000"/>
                <w:sz w:val="28"/>
                <w:szCs w:val="28"/>
              </w:rPr>
              <w:t>Cups</w:t>
            </w:r>
          </w:p>
        </w:tc>
        <w:tc>
          <w:tcPr>
            <w:tcW w:w="1063" w:type="dxa"/>
            <w:gridSpan w:val="2"/>
          </w:tcPr>
          <w:p w14:paraId="585F1A6A" w14:textId="77777777" w:rsidR="001514D8" w:rsidRDefault="001514D8">
            <w:pPr>
              <w:pBdr>
                <w:top w:val="nil"/>
                <w:left w:val="nil"/>
                <w:bottom w:val="nil"/>
                <w:right w:val="nil"/>
                <w:between w:val="nil"/>
              </w:pBdr>
              <w:jc w:val="center"/>
              <w:rPr>
                <w:color w:val="000000"/>
                <w:sz w:val="28"/>
                <w:szCs w:val="28"/>
              </w:rPr>
            </w:pPr>
          </w:p>
        </w:tc>
        <w:tc>
          <w:tcPr>
            <w:tcW w:w="2144" w:type="dxa"/>
          </w:tcPr>
          <w:p w14:paraId="53854187" w14:textId="77777777" w:rsidR="001514D8" w:rsidRDefault="001514D8">
            <w:pPr>
              <w:pBdr>
                <w:top w:val="nil"/>
                <w:left w:val="nil"/>
                <w:bottom w:val="nil"/>
                <w:right w:val="nil"/>
                <w:between w:val="nil"/>
              </w:pBdr>
              <w:jc w:val="center"/>
              <w:rPr>
                <w:color w:val="000000"/>
                <w:sz w:val="28"/>
                <w:szCs w:val="28"/>
              </w:rPr>
            </w:pPr>
          </w:p>
        </w:tc>
        <w:tc>
          <w:tcPr>
            <w:tcW w:w="2099" w:type="dxa"/>
          </w:tcPr>
          <w:p w14:paraId="3A2FBCE6" w14:textId="77777777" w:rsidR="001514D8" w:rsidRDefault="001514D8">
            <w:pPr>
              <w:pBdr>
                <w:top w:val="nil"/>
                <w:left w:val="nil"/>
                <w:bottom w:val="nil"/>
                <w:right w:val="nil"/>
                <w:between w:val="nil"/>
              </w:pBdr>
              <w:jc w:val="center"/>
              <w:rPr>
                <w:color w:val="000000"/>
                <w:sz w:val="28"/>
                <w:szCs w:val="28"/>
              </w:rPr>
            </w:pPr>
          </w:p>
        </w:tc>
      </w:tr>
    </w:tbl>
    <w:p w14:paraId="562C52D2" w14:textId="1CE61B28" w:rsidR="001514D8" w:rsidRDefault="001553AC">
      <w:pPr>
        <w:spacing w:before="240" w:after="0" w:line="276" w:lineRule="auto"/>
        <w:rPr>
          <w:sz w:val="20"/>
          <w:szCs w:val="20"/>
        </w:rPr>
      </w:pPr>
      <w:r>
        <w:rPr>
          <w:sz w:val="20"/>
          <w:szCs w:val="20"/>
        </w:rPr>
        <w:t xml:space="preserve">As a resident of the </w:t>
      </w:r>
      <w:r>
        <w:rPr>
          <w:color w:val="4472C4"/>
          <w:sz w:val="20"/>
          <w:szCs w:val="20"/>
        </w:rPr>
        <w:t>[house name],</w:t>
      </w:r>
      <w:r>
        <w:rPr>
          <w:sz w:val="20"/>
          <w:szCs w:val="20"/>
        </w:rPr>
        <w:t xml:space="preserve"> I am accountable to manage my personal belongings and do not hold the</w:t>
      </w:r>
      <w:r w:rsidR="005E7EB8">
        <w:rPr>
          <w:sz w:val="20"/>
          <w:szCs w:val="20"/>
        </w:rPr>
        <w:t xml:space="preserve"> House Manager/</w:t>
      </w:r>
      <w:r>
        <w:rPr>
          <w:sz w:val="20"/>
          <w:szCs w:val="20"/>
        </w:rPr>
        <w:t xml:space="preserve">Owner/Operator, </w:t>
      </w:r>
      <w:r w:rsidR="005E7EB8">
        <w:rPr>
          <w:sz w:val="20"/>
          <w:szCs w:val="20"/>
        </w:rPr>
        <w:t>s</w:t>
      </w:r>
      <w:r>
        <w:rPr>
          <w:sz w:val="20"/>
          <w:szCs w:val="20"/>
        </w:rPr>
        <w:t xml:space="preserve">taff, or </w:t>
      </w:r>
      <w:r w:rsidR="005E7EB8">
        <w:rPr>
          <w:sz w:val="20"/>
          <w:szCs w:val="20"/>
        </w:rPr>
        <w:t>p</w:t>
      </w:r>
      <w:r>
        <w:rPr>
          <w:sz w:val="20"/>
          <w:szCs w:val="20"/>
        </w:rPr>
        <w:t xml:space="preserve">eer </w:t>
      </w:r>
      <w:r w:rsidR="005E7EB8">
        <w:rPr>
          <w:sz w:val="20"/>
          <w:szCs w:val="20"/>
        </w:rPr>
        <w:t>l</w:t>
      </w:r>
      <w:r>
        <w:rPr>
          <w:sz w:val="20"/>
          <w:szCs w:val="20"/>
        </w:rPr>
        <w:t xml:space="preserve">eader(s) responsible for the items in the above list, or those not listed </w:t>
      </w:r>
      <w:r w:rsidR="0037641D">
        <w:rPr>
          <w:sz w:val="20"/>
          <w:szCs w:val="20"/>
        </w:rPr>
        <w:t>o</w:t>
      </w:r>
      <w:r>
        <w:rPr>
          <w:sz w:val="20"/>
          <w:szCs w:val="20"/>
        </w:rPr>
        <w:t>n this inventory from</w:t>
      </w:r>
      <w:r w:rsidR="004D04BE">
        <w:rPr>
          <w:sz w:val="20"/>
          <w:szCs w:val="20"/>
        </w:rPr>
        <w:t xml:space="preserve">. </w:t>
      </w:r>
      <w:r>
        <w:rPr>
          <w:sz w:val="20"/>
          <w:szCs w:val="20"/>
        </w:rPr>
        <w:t>I also understand that the</w:t>
      </w:r>
      <w:r w:rsidR="0037641D">
        <w:rPr>
          <w:sz w:val="20"/>
          <w:szCs w:val="20"/>
        </w:rPr>
        <w:t xml:space="preserve"> </w:t>
      </w:r>
      <w:r w:rsidR="005E7EB8">
        <w:rPr>
          <w:sz w:val="20"/>
          <w:szCs w:val="20"/>
        </w:rPr>
        <w:t>House Manager/</w:t>
      </w:r>
      <w:r w:rsidR="0037641D">
        <w:rPr>
          <w:sz w:val="20"/>
          <w:szCs w:val="20"/>
        </w:rPr>
        <w:t>Owner/Operator or Staff</w:t>
      </w:r>
      <w:r>
        <w:rPr>
          <w:sz w:val="20"/>
          <w:szCs w:val="20"/>
        </w:rPr>
        <w:t xml:space="preserve"> are not responsible for the loss of other authorized items resulting from my </w:t>
      </w:r>
      <w:r w:rsidR="0037641D">
        <w:rPr>
          <w:sz w:val="20"/>
          <w:szCs w:val="20"/>
        </w:rPr>
        <w:t>failure to</w:t>
      </w:r>
      <w:r>
        <w:rPr>
          <w:sz w:val="20"/>
          <w:szCs w:val="20"/>
        </w:rPr>
        <w:t xml:space="preserve"> properly secur</w:t>
      </w:r>
      <w:r w:rsidR="0037641D">
        <w:rPr>
          <w:sz w:val="20"/>
          <w:szCs w:val="20"/>
        </w:rPr>
        <w:t>e</w:t>
      </w:r>
      <w:r>
        <w:rPr>
          <w:sz w:val="20"/>
          <w:szCs w:val="20"/>
        </w:rPr>
        <w:t xml:space="preserve"> my personal property</w:t>
      </w:r>
      <w:r w:rsidR="004D04BE">
        <w:rPr>
          <w:sz w:val="20"/>
          <w:szCs w:val="20"/>
        </w:rPr>
        <w:t xml:space="preserve">. </w:t>
      </w:r>
      <w:r>
        <w:rPr>
          <w:sz w:val="20"/>
          <w:szCs w:val="20"/>
        </w:rPr>
        <w:t xml:space="preserve">I understand that upon my permanent departure from the house, any personal property </w:t>
      </w:r>
      <w:r w:rsidR="0037641D">
        <w:rPr>
          <w:sz w:val="20"/>
          <w:szCs w:val="20"/>
        </w:rPr>
        <w:t>that I leave behind</w:t>
      </w:r>
      <w:r>
        <w:rPr>
          <w:sz w:val="20"/>
          <w:szCs w:val="20"/>
        </w:rPr>
        <w:t xml:space="preserve"> (for any reason) is to be retrieved within </w:t>
      </w:r>
      <w:r>
        <w:rPr>
          <w:color w:val="4472C4"/>
          <w:sz w:val="20"/>
          <w:szCs w:val="20"/>
        </w:rPr>
        <w:t xml:space="preserve">[time to be set by </w:t>
      </w:r>
      <w:r w:rsidR="005E7EB8">
        <w:rPr>
          <w:color w:val="4472C4"/>
          <w:sz w:val="20"/>
          <w:szCs w:val="20"/>
        </w:rPr>
        <w:t>House Manager/</w:t>
      </w:r>
      <w:r>
        <w:rPr>
          <w:color w:val="4472C4"/>
          <w:sz w:val="20"/>
          <w:szCs w:val="20"/>
        </w:rPr>
        <w:t>Owner/Operator]</w:t>
      </w:r>
      <w:r>
        <w:rPr>
          <w:sz w:val="20"/>
          <w:szCs w:val="20"/>
        </w:rPr>
        <w:t xml:space="preserve"> </w:t>
      </w:r>
      <w:r w:rsidR="0075684F">
        <w:rPr>
          <w:sz w:val="20"/>
          <w:szCs w:val="20"/>
        </w:rPr>
        <w:t xml:space="preserve">by either me or a person that I designate to the </w:t>
      </w:r>
      <w:r w:rsidR="005E7EB8">
        <w:rPr>
          <w:sz w:val="20"/>
          <w:szCs w:val="20"/>
        </w:rPr>
        <w:t>RH s</w:t>
      </w:r>
      <w:r w:rsidR="0075684F">
        <w:rPr>
          <w:sz w:val="20"/>
          <w:szCs w:val="20"/>
        </w:rPr>
        <w:t xml:space="preserve">taff. After this </w:t>
      </w:r>
      <w:r w:rsidR="009442F4">
        <w:rPr>
          <w:sz w:val="20"/>
          <w:szCs w:val="20"/>
        </w:rPr>
        <w:t>time</w:t>
      </w:r>
      <w:r w:rsidR="0075684F">
        <w:rPr>
          <w:sz w:val="20"/>
          <w:szCs w:val="20"/>
        </w:rPr>
        <w:t xml:space="preserve">, the </w:t>
      </w:r>
      <w:r w:rsidR="00C806B9">
        <w:rPr>
          <w:color w:val="4472C4"/>
          <w:sz w:val="20"/>
          <w:szCs w:val="20"/>
        </w:rPr>
        <w:t>[house name]</w:t>
      </w:r>
      <w:r w:rsidR="00C806B9">
        <w:rPr>
          <w:sz w:val="20"/>
          <w:szCs w:val="20"/>
        </w:rPr>
        <w:t xml:space="preserve"> </w:t>
      </w:r>
      <w:r>
        <w:rPr>
          <w:sz w:val="20"/>
          <w:szCs w:val="20"/>
        </w:rPr>
        <w:t>will dispose of th</w:t>
      </w:r>
      <w:r w:rsidR="00C806B9">
        <w:rPr>
          <w:sz w:val="20"/>
          <w:szCs w:val="20"/>
        </w:rPr>
        <w:t xml:space="preserve">e </w:t>
      </w:r>
      <w:r>
        <w:rPr>
          <w:sz w:val="20"/>
          <w:szCs w:val="20"/>
        </w:rPr>
        <w:t xml:space="preserve">property as </w:t>
      </w:r>
      <w:r w:rsidR="00C806B9">
        <w:rPr>
          <w:sz w:val="20"/>
          <w:szCs w:val="20"/>
        </w:rPr>
        <w:t xml:space="preserve">it </w:t>
      </w:r>
      <w:r>
        <w:rPr>
          <w:sz w:val="20"/>
          <w:szCs w:val="20"/>
        </w:rPr>
        <w:t>sees fit.</w:t>
      </w:r>
    </w:p>
    <w:p w14:paraId="7D722172" w14:textId="77777777" w:rsidR="001514D8" w:rsidRDefault="001514D8">
      <w:pPr>
        <w:spacing w:after="0" w:line="240" w:lineRule="auto"/>
        <w:rPr>
          <w:sz w:val="20"/>
          <w:szCs w:val="20"/>
        </w:rPr>
      </w:pPr>
    </w:p>
    <w:p w14:paraId="1E7A067B" w14:textId="77777777" w:rsidR="001514D8" w:rsidRDefault="001553AC">
      <w:pPr>
        <w:tabs>
          <w:tab w:val="left" w:pos="5760"/>
        </w:tabs>
        <w:spacing w:after="0" w:line="240" w:lineRule="auto"/>
        <w:rPr>
          <w:u w:val="single"/>
        </w:rPr>
      </w:pPr>
      <w:r>
        <w:t>Resident Name: _________________________</w:t>
      </w:r>
      <w:r>
        <w:rPr>
          <w:u w:val="single"/>
        </w:rPr>
        <w:tab/>
      </w:r>
    </w:p>
    <w:p w14:paraId="4A575E18" w14:textId="77777777" w:rsidR="001514D8" w:rsidRDefault="001514D8">
      <w:pPr>
        <w:tabs>
          <w:tab w:val="left" w:pos="5760"/>
        </w:tabs>
        <w:spacing w:after="0" w:line="240" w:lineRule="auto"/>
        <w:rPr>
          <w:u w:val="single"/>
        </w:rPr>
      </w:pPr>
    </w:p>
    <w:p w14:paraId="14C1AE84" w14:textId="77777777" w:rsidR="001514D8" w:rsidRDefault="001553AC">
      <w:pPr>
        <w:tabs>
          <w:tab w:val="left" w:pos="5760"/>
        </w:tabs>
        <w:spacing w:after="0" w:line="240" w:lineRule="auto"/>
      </w:pPr>
      <w:r>
        <w:t>Resident Signature:</w:t>
      </w:r>
      <w:r>
        <w:rPr>
          <w:u w:val="single"/>
        </w:rPr>
        <w:tab/>
      </w:r>
      <w:r>
        <w:tab/>
        <w:t>Date: _______________</w:t>
      </w:r>
    </w:p>
    <w:p w14:paraId="6550B1BA" w14:textId="77777777" w:rsidR="001514D8" w:rsidRDefault="001514D8">
      <w:pPr>
        <w:tabs>
          <w:tab w:val="left" w:pos="5760"/>
        </w:tabs>
        <w:spacing w:after="0" w:line="240" w:lineRule="auto"/>
      </w:pPr>
    </w:p>
    <w:p w14:paraId="63BF1A1D" w14:textId="77777777" w:rsidR="001514D8" w:rsidRDefault="001553AC">
      <w:pPr>
        <w:tabs>
          <w:tab w:val="left" w:pos="5760"/>
        </w:tabs>
        <w:spacing w:after="0" w:line="240" w:lineRule="auto"/>
      </w:pPr>
      <w:r>
        <w:t>Staff Signature: __________________________</w:t>
      </w:r>
      <w:r>
        <w:rPr>
          <w:u w:val="single"/>
        </w:rPr>
        <w:tab/>
      </w:r>
      <w:r>
        <w:tab/>
        <w:t>Date: _______________</w:t>
      </w:r>
    </w:p>
    <w:p w14:paraId="3559B9CE" w14:textId="77777777" w:rsidR="001514D8" w:rsidRDefault="001514D8">
      <w:pPr>
        <w:tabs>
          <w:tab w:val="left" w:pos="5760"/>
        </w:tabs>
        <w:spacing w:after="0" w:line="240" w:lineRule="auto"/>
        <w:rPr>
          <w:sz w:val="20"/>
          <w:szCs w:val="20"/>
        </w:rPr>
      </w:pPr>
    </w:p>
    <w:p w14:paraId="3CCF51B8" w14:textId="765729E5" w:rsidR="001E2C5B" w:rsidRDefault="00255B19" w:rsidP="00AD751D">
      <w:pPr>
        <w:pStyle w:val="Heading1"/>
        <w:jc w:val="center"/>
        <w:rPr>
          <w:rFonts w:ascii="Times New Roman" w:hAnsi="Times New Roman" w:cs="Times New Roman"/>
          <w:b/>
          <w:bCs/>
          <w:color w:val="auto"/>
          <w:sz w:val="28"/>
          <w:szCs w:val="28"/>
        </w:rPr>
      </w:pPr>
      <w:bookmarkStart w:id="99" w:name="_Toc114722437"/>
      <w:r>
        <w:rPr>
          <w:rFonts w:ascii="Times New Roman" w:hAnsi="Times New Roman" w:cs="Times New Roman"/>
          <w:b/>
          <w:bCs/>
          <w:color w:val="auto"/>
          <w:sz w:val="28"/>
          <w:szCs w:val="28"/>
        </w:rPr>
        <w:t>R</w:t>
      </w:r>
      <w:r w:rsidR="001553AC" w:rsidRPr="00AD751D">
        <w:rPr>
          <w:rFonts w:ascii="Times New Roman" w:hAnsi="Times New Roman" w:cs="Times New Roman"/>
          <w:b/>
          <w:bCs/>
          <w:color w:val="auto"/>
          <w:sz w:val="28"/>
          <w:szCs w:val="28"/>
        </w:rPr>
        <w:t>eturn</w:t>
      </w:r>
      <w:r w:rsidR="001E2C5B" w:rsidRPr="00AD751D">
        <w:rPr>
          <w:rFonts w:ascii="Times New Roman" w:hAnsi="Times New Roman" w:cs="Times New Roman"/>
          <w:b/>
          <w:bCs/>
          <w:color w:val="auto"/>
          <w:sz w:val="28"/>
          <w:szCs w:val="28"/>
        </w:rPr>
        <w:t>ed Personal</w:t>
      </w:r>
      <w:r w:rsidR="001553AC" w:rsidRPr="00AD751D">
        <w:rPr>
          <w:rFonts w:ascii="Times New Roman" w:hAnsi="Times New Roman" w:cs="Times New Roman"/>
          <w:b/>
          <w:bCs/>
          <w:color w:val="auto"/>
          <w:sz w:val="28"/>
          <w:szCs w:val="28"/>
        </w:rPr>
        <w:t xml:space="preserve"> Propert</w:t>
      </w:r>
      <w:r w:rsidR="001E2C5B" w:rsidRPr="00AD751D">
        <w:rPr>
          <w:rFonts w:ascii="Times New Roman" w:hAnsi="Times New Roman" w:cs="Times New Roman"/>
          <w:b/>
          <w:bCs/>
          <w:color w:val="auto"/>
          <w:sz w:val="28"/>
          <w:szCs w:val="28"/>
        </w:rPr>
        <w:t>y Verification</w:t>
      </w:r>
      <w:bookmarkEnd w:id="99"/>
    </w:p>
    <w:p w14:paraId="3EA46902" w14:textId="77777777" w:rsidR="00AD751D" w:rsidRPr="00AD751D" w:rsidRDefault="00AD751D" w:rsidP="00AD751D"/>
    <w:p w14:paraId="107B3BBD" w14:textId="32D3C42D" w:rsidR="00FD6D9A" w:rsidRDefault="00FD6D9A">
      <w:pPr>
        <w:tabs>
          <w:tab w:val="left" w:pos="5760"/>
        </w:tabs>
        <w:spacing w:after="0" w:line="240" w:lineRule="auto"/>
        <w:jc w:val="center"/>
        <w:rPr>
          <w:b/>
          <w:sz w:val="20"/>
          <w:szCs w:val="20"/>
        </w:rPr>
      </w:pPr>
    </w:p>
    <w:p w14:paraId="0119CB38" w14:textId="7337E036" w:rsidR="00FD6D9A" w:rsidRPr="001F4F2B" w:rsidRDefault="00FD6D9A" w:rsidP="001F4F2B">
      <w:pPr>
        <w:tabs>
          <w:tab w:val="left" w:pos="5760"/>
        </w:tabs>
        <w:spacing w:after="0" w:line="240" w:lineRule="auto"/>
        <w:rPr>
          <w:bCs/>
          <w:sz w:val="20"/>
          <w:szCs w:val="20"/>
        </w:rPr>
      </w:pPr>
      <w:r w:rsidRPr="001F4F2B">
        <w:rPr>
          <w:bCs/>
          <w:sz w:val="20"/>
          <w:szCs w:val="20"/>
        </w:rPr>
        <w:t>Property Owner: ____________________________________________</w:t>
      </w:r>
      <w:r>
        <w:rPr>
          <w:bCs/>
          <w:sz w:val="20"/>
          <w:szCs w:val="20"/>
        </w:rPr>
        <w:t xml:space="preserve">                  </w:t>
      </w:r>
      <w:r w:rsidRPr="001F4F2B">
        <w:rPr>
          <w:bCs/>
          <w:sz w:val="20"/>
          <w:szCs w:val="20"/>
        </w:rPr>
        <w:t>Date: _____________</w:t>
      </w:r>
    </w:p>
    <w:p w14:paraId="6356BC9B" w14:textId="704DEAD8" w:rsidR="001514D8" w:rsidRDefault="001514D8">
      <w:pPr>
        <w:tabs>
          <w:tab w:val="left" w:pos="5760"/>
        </w:tabs>
        <w:spacing w:after="0" w:line="240" w:lineRule="auto"/>
        <w:jc w:val="center"/>
        <w:rPr>
          <w:sz w:val="20"/>
          <w:szCs w:val="20"/>
        </w:rPr>
      </w:pPr>
    </w:p>
    <w:p w14:paraId="118E6120" w14:textId="717CEF2C" w:rsidR="001514D8" w:rsidRDefault="001553AC">
      <w:pPr>
        <w:tabs>
          <w:tab w:val="left" w:pos="5760"/>
        </w:tabs>
        <w:spacing w:after="0" w:line="240" w:lineRule="auto"/>
        <w:rPr>
          <w:sz w:val="20"/>
          <w:szCs w:val="20"/>
        </w:rPr>
      </w:pPr>
      <w:r>
        <w:rPr>
          <w:sz w:val="20"/>
          <w:szCs w:val="20"/>
        </w:rPr>
        <w:t xml:space="preserve">I, the undersigned, have </w:t>
      </w:r>
      <w:r w:rsidR="00FD6D9A">
        <w:rPr>
          <w:sz w:val="20"/>
          <w:szCs w:val="20"/>
        </w:rPr>
        <w:t>been designated to inventory</w:t>
      </w:r>
      <w:r>
        <w:rPr>
          <w:sz w:val="20"/>
          <w:szCs w:val="20"/>
        </w:rPr>
        <w:t xml:space="preserve"> </w:t>
      </w:r>
      <w:r w:rsidR="00FD6D9A">
        <w:rPr>
          <w:sz w:val="20"/>
          <w:szCs w:val="20"/>
        </w:rPr>
        <w:t xml:space="preserve">and retrieve </w:t>
      </w:r>
      <w:r>
        <w:rPr>
          <w:sz w:val="20"/>
          <w:szCs w:val="20"/>
        </w:rPr>
        <w:t xml:space="preserve">the property of the former resident named above </w:t>
      </w:r>
      <w:r w:rsidR="001E2C5B">
        <w:rPr>
          <w:sz w:val="20"/>
          <w:szCs w:val="20"/>
        </w:rPr>
        <w:t>who left the RH without taking their personal property with them. I</w:t>
      </w:r>
      <w:r>
        <w:rPr>
          <w:sz w:val="20"/>
          <w:szCs w:val="20"/>
        </w:rPr>
        <w:t xml:space="preserve"> </w:t>
      </w:r>
      <w:r w:rsidR="0075684F">
        <w:rPr>
          <w:sz w:val="20"/>
          <w:szCs w:val="20"/>
        </w:rPr>
        <w:t>confirm</w:t>
      </w:r>
      <w:r>
        <w:rPr>
          <w:sz w:val="20"/>
          <w:szCs w:val="20"/>
        </w:rPr>
        <w:t xml:space="preserve"> </w:t>
      </w:r>
      <w:r w:rsidR="001E2C5B">
        <w:rPr>
          <w:sz w:val="20"/>
          <w:szCs w:val="20"/>
        </w:rPr>
        <w:t>the inventory</w:t>
      </w:r>
      <w:r>
        <w:rPr>
          <w:sz w:val="20"/>
          <w:szCs w:val="20"/>
        </w:rPr>
        <w:t xml:space="preserve"> as being complete. Each item indicated above is present and in acceptable condition.</w:t>
      </w:r>
    </w:p>
    <w:p w14:paraId="1E30C1CC" w14:textId="77777777" w:rsidR="001514D8" w:rsidRDefault="001514D8">
      <w:pPr>
        <w:tabs>
          <w:tab w:val="left" w:pos="5760"/>
        </w:tabs>
        <w:spacing w:after="0" w:line="240" w:lineRule="auto"/>
        <w:rPr>
          <w:sz w:val="20"/>
          <w:szCs w:val="20"/>
        </w:rPr>
      </w:pPr>
    </w:p>
    <w:p w14:paraId="5C010F4D" w14:textId="77777777" w:rsidR="001E2C5B" w:rsidRDefault="001E2C5B">
      <w:pPr>
        <w:tabs>
          <w:tab w:val="left" w:pos="5760"/>
        </w:tabs>
        <w:spacing w:after="0" w:line="240" w:lineRule="auto"/>
      </w:pPr>
    </w:p>
    <w:p w14:paraId="4F87794A" w14:textId="6E480552" w:rsidR="001514D8" w:rsidRDefault="001553AC">
      <w:pPr>
        <w:tabs>
          <w:tab w:val="left" w:pos="5760"/>
        </w:tabs>
        <w:spacing w:after="0" w:line="240" w:lineRule="auto"/>
      </w:pPr>
      <w:r>
        <w:t>Receiver of Resident</w:t>
      </w:r>
      <w:r w:rsidR="00CB1A1F">
        <w:t>’</w:t>
      </w:r>
      <w:r>
        <w:t>s</w:t>
      </w:r>
    </w:p>
    <w:p w14:paraId="1B44DEFB" w14:textId="77777777" w:rsidR="001514D8" w:rsidRDefault="001553AC">
      <w:pPr>
        <w:tabs>
          <w:tab w:val="left" w:pos="5760"/>
        </w:tabs>
        <w:spacing w:after="0" w:line="240" w:lineRule="auto"/>
      </w:pPr>
      <w:r>
        <w:t>Personal Property: _____________________</w:t>
      </w:r>
      <w:r>
        <w:rPr>
          <w:u w:val="single"/>
        </w:rPr>
        <w:tab/>
      </w:r>
      <w:r>
        <w:tab/>
        <w:t>Date: _______________</w:t>
      </w:r>
    </w:p>
    <w:p w14:paraId="3C2B0785" w14:textId="77777777" w:rsidR="001514D8" w:rsidRDefault="001514D8">
      <w:pPr>
        <w:tabs>
          <w:tab w:val="left" w:pos="5760"/>
        </w:tabs>
        <w:spacing w:after="0" w:line="240" w:lineRule="auto"/>
      </w:pPr>
    </w:p>
    <w:p w14:paraId="59CC45F8" w14:textId="77777777" w:rsidR="001514D8" w:rsidRDefault="001553AC">
      <w:pPr>
        <w:tabs>
          <w:tab w:val="left" w:pos="5760"/>
        </w:tabs>
        <w:spacing w:after="0" w:line="240" w:lineRule="auto"/>
        <w:rPr>
          <w:b/>
          <w:color w:val="4472C4"/>
          <w:sz w:val="32"/>
          <w:szCs w:val="32"/>
        </w:rPr>
      </w:pPr>
      <w:bookmarkStart w:id="100" w:name="_heading=h.34g0dwd" w:colFirst="0" w:colLast="0"/>
      <w:bookmarkEnd w:id="100"/>
      <w:r>
        <w:t>Staff Signature: __________________________</w:t>
      </w:r>
      <w:r>
        <w:rPr>
          <w:u w:val="single"/>
        </w:rPr>
        <w:tab/>
      </w:r>
      <w:r>
        <w:tab/>
        <w:t>Date: _______________</w:t>
      </w:r>
    </w:p>
    <w:p w14:paraId="0CA50DF8" w14:textId="77777777" w:rsidR="001514D8" w:rsidRDefault="001514D8">
      <w:pPr>
        <w:spacing w:after="0" w:line="240" w:lineRule="auto"/>
        <w:jc w:val="center"/>
        <w:rPr>
          <w:b/>
          <w:color w:val="4472C4"/>
          <w:sz w:val="32"/>
          <w:szCs w:val="32"/>
        </w:rPr>
      </w:pPr>
    </w:p>
    <w:p w14:paraId="33159286" w14:textId="77777777" w:rsidR="001514D8" w:rsidRDefault="001514D8">
      <w:pPr>
        <w:spacing w:after="0" w:line="240" w:lineRule="auto"/>
        <w:jc w:val="center"/>
        <w:rPr>
          <w:b/>
          <w:color w:val="4472C4"/>
          <w:sz w:val="32"/>
          <w:szCs w:val="32"/>
        </w:rPr>
      </w:pPr>
    </w:p>
    <w:p w14:paraId="5DA2F7B1" w14:textId="639F530F" w:rsidR="00243B70" w:rsidRDefault="00243B70">
      <w:pPr>
        <w:rPr>
          <w:b/>
          <w:color w:val="4472C4"/>
          <w:sz w:val="32"/>
          <w:szCs w:val="32"/>
        </w:rPr>
      </w:pPr>
      <w:r>
        <w:rPr>
          <w:b/>
          <w:color w:val="4472C4"/>
          <w:sz w:val="32"/>
          <w:szCs w:val="32"/>
        </w:rPr>
        <w:br w:type="page"/>
      </w:r>
    </w:p>
    <w:p w14:paraId="50053969" w14:textId="60F06830" w:rsidR="001514D8" w:rsidRDefault="001553AC">
      <w:pPr>
        <w:spacing w:after="0" w:line="240" w:lineRule="auto"/>
        <w:jc w:val="center"/>
        <w:rPr>
          <w:b/>
          <w:sz w:val="32"/>
          <w:szCs w:val="32"/>
        </w:rPr>
      </w:pPr>
      <w:r>
        <w:rPr>
          <w:b/>
          <w:color w:val="4472C4"/>
          <w:sz w:val="32"/>
          <w:szCs w:val="32"/>
        </w:rPr>
        <w:lastRenderedPageBreak/>
        <w:t>[</w:t>
      </w:r>
      <w:r w:rsidR="00FD6D9A">
        <w:rPr>
          <w:b/>
          <w:color w:val="4472C4"/>
          <w:sz w:val="32"/>
          <w:szCs w:val="32"/>
        </w:rPr>
        <w:t>E</w:t>
      </w:r>
      <w:r>
        <w:rPr>
          <w:b/>
          <w:color w:val="4472C4"/>
          <w:sz w:val="32"/>
          <w:szCs w:val="32"/>
        </w:rPr>
        <w:t>nter house name here]</w:t>
      </w:r>
    </w:p>
    <w:p w14:paraId="73785180" w14:textId="77777777" w:rsidR="001514D8" w:rsidRDefault="001553AC">
      <w:pPr>
        <w:pStyle w:val="Heading1"/>
        <w:spacing w:before="0" w:line="240" w:lineRule="auto"/>
        <w:jc w:val="center"/>
        <w:rPr>
          <w:b/>
          <w:color w:val="000000"/>
        </w:rPr>
      </w:pPr>
      <w:bookmarkStart w:id="101" w:name="_Toc114722438"/>
      <w:r>
        <w:rPr>
          <w:b/>
          <w:color w:val="000000"/>
        </w:rPr>
        <w:t>Grievance Procedure (Form 8)</w:t>
      </w:r>
      <w:bookmarkEnd w:id="101"/>
    </w:p>
    <w:tbl>
      <w:tblPr>
        <w:tblStyle w:val="a3"/>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779"/>
        <w:gridCol w:w="1559"/>
        <w:gridCol w:w="1558"/>
        <w:gridCol w:w="779"/>
        <w:gridCol w:w="2338"/>
      </w:tblGrid>
      <w:tr w:rsidR="001514D8" w14:paraId="2695754C" w14:textId="77777777">
        <w:trPr>
          <w:jc w:val="center"/>
        </w:trPr>
        <w:tc>
          <w:tcPr>
            <w:tcW w:w="9350" w:type="dxa"/>
            <w:gridSpan w:val="6"/>
            <w:shd w:val="clear" w:color="auto" w:fill="auto"/>
          </w:tcPr>
          <w:p w14:paraId="69DB8BF7" w14:textId="77777777" w:rsidR="001514D8" w:rsidRDefault="001553AC">
            <w:pPr>
              <w:rPr>
                <w:sz w:val="24"/>
                <w:szCs w:val="24"/>
              </w:rPr>
            </w:pPr>
            <w:r>
              <w:rPr>
                <w:sz w:val="24"/>
                <w:szCs w:val="24"/>
              </w:rPr>
              <w:t>Staff person receiving the complaint or grievance (if applicable):</w:t>
            </w:r>
          </w:p>
        </w:tc>
      </w:tr>
      <w:tr w:rsidR="001514D8" w14:paraId="4F193FD0" w14:textId="77777777">
        <w:trPr>
          <w:jc w:val="center"/>
        </w:trPr>
        <w:tc>
          <w:tcPr>
            <w:tcW w:w="3116" w:type="dxa"/>
            <w:gridSpan w:val="2"/>
          </w:tcPr>
          <w:p w14:paraId="4EC1B408" w14:textId="77777777" w:rsidR="001514D8" w:rsidRDefault="001553AC">
            <w:r>
              <w:t xml:space="preserve">Verbal Date: </w:t>
            </w:r>
          </w:p>
        </w:tc>
        <w:tc>
          <w:tcPr>
            <w:tcW w:w="3117" w:type="dxa"/>
            <w:gridSpan w:val="2"/>
            <w:tcBorders>
              <w:top w:val="single" w:sz="4" w:space="0" w:color="000000"/>
              <w:bottom w:val="single" w:sz="4" w:space="0" w:color="000000"/>
              <w:right w:val="nil"/>
            </w:tcBorders>
          </w:tcPr>
          <w:p w14:paraId="7824856C" w14:textId="77777777" w:rsidR="001514D8" w:rsidRDefault="001553AC">
            <w:r>
              <w:t>Written Date:</w:t>
            </w:r>
          </w:p>
        </w:tc>
        <w:tc>
          <w:tcPr>
            <w:tcW w:w="3117" w:type="dxa"/>
            <w:gridSpan w:val="2"/>
            <w:tcBorders>
              <w:top w:val="single" w:sz="4" w:space="0" w:color="000000"/>
              <w:left w:val="nil"/>
              <w:bottom w:val="single" w:sz="4" w:space="0" w:color="000000"/>
              <w:right w:val="single" w:sz="4" w:space="0" w:color="000000"/>
            </w:tcBorders>
          </w:tcPr>
          <w:p w14:paraId="2C1F7D5E" w14:textId="77777777" w:rsidR="001514D8" w:rsidRDefault="001514D8"/>
        </w:tc>
      </w:tr>
      <w:tr w:rsidR="001514D8" w14:paraId="40C63941" w14:textId="77777777">
        <w:trPr>
          <w:jc w:val="center"/>
        </w:trPr>
        <w:tc>
          <w:tcPr>
            <w:tcW w:w="9350" w:type="dxa"/>
            <w:gridSpan w:val="6"/>
            <w:shd w:val="clear" w:color="auto" w:fill="D9D9D9"/>
          </w:tcPr>
          <w:p w14:paraId="16B1DF0A" w14:textId="77777777" w:rsidR="001514D8" w:rsidRDefault="001553AC">
            <w:pPr>
              <w:jc w:val="center"/>
              <w:rPr>
                <w:b/>
              </w:rPr>
            </w:pPr>
            <w:r>
              <w:rPr>
                <w:b/>
              </w:rPr>
              <w:t>Origin of Grievance/Complaint</w:t>
            </w:r>
          </w:p>
        </w:tc>
      </w:tr>
      <w:tr w:rsidR="001514D8" w14:paraId="28679700" w14:textId="77777777">
        <w:trPr>
          <w:jc w:val="center"/>
        </w:trPr>
        <w:tc>
          <w:tcPr>
            <w:tcW w:w="2337" w:type="dxa"/>
          </w:tcPr>
          <w:p w14:paraId="0F8F5C6A" w14:textId="77777777" w:rsidR="001514D8" w:rsidRDefault="00000000">
            <w:pPr>
              <w:jc w:val="center"/>
            </w:pPr>
            <w:sdt>
              <w:sdtPr>
                <w:tag w:val="goog_rdk_86"/>
                <w:id w:val="471331296"/>
              </w:sdtPr>
              <w:sdtContent>
                <w:r w:rsidR="001553AC">
                  <w:rPr>
                    <w:rFonts w:ascii="Arial Unicode MS" w:eastAsia="Arial Unicode MS" w:hAnsi="Arial Unicode MS" w:cs="Arial Unicode MS"/>
                  </w:rPr>
                  <w:t>☐</w:t>
                </w:r>
              </w:sdtContent>
            </w:sdt>
            <w:r w:rsidR="001553AC">
              <w:t>Resident</w:t>
            </w:r>
          </w:p>
        </w:tc>
        <w:tc>
          <w:tcPr>
            <w:tcW w:w="2338" w:type="dxa"/>
            <w:gridSpan w:val="2"/>
          </w:tcPr>
          <w:p w14:paraId="09D91445" w14:textId="77777777" w:rsidR="001514D8" w:rsidRDefault="00000000">
            <w:sdt>
              <w:sdtPr>
                <w:tag w:val="goog_rdk_87"/>
                <w:id w:val="2114313702"/>
              </w:sdtPr>
              <w:sdtContent>
                <w:r w:rsidR="001553AC">
                  <w:rPr>
                    <w:rFonts w:ascii="Arial Unicode MS" w:eastAsia="Arial Unicode MS" w:hAnsi="Arial Unicode MS" w:cs="Arial Unicode MS"/>
                  </w:rPr>
                  <w:t>☐</w:t>
                </w:r>
              </w:sdtContent>
            </w:sdt>
            <w:r w:rsidR="001553AC">
              <w:t xml:space="preserve"> Neighbor</w:t>
            </w:r>
          </w:p>
        </w:tc>
        <w:tc>
          <w:tcPr>
            <w:tcW w:w="2337" w:type="dxa"/>
            <w:gridSpan w:val="2"/>
          </w:tcPr>
          <w:p w14:paraId="67EB52A9" w14:textId="77777777" w:rsidR="001514D8" w:rsidRDefault="00000000">
            <w:sdt>
              <w:sdtPr>
                <w:tag w:val="goog_rdk_88"/>
                <w:id w:val="478971566"/>
              </w:sdtPr>
              <w:sdtContent>
                <w:r w:rsidR="001553AC">
                  <w:rPr>
                    <w:rFonts w:ascii="Arial Unicode MS" w:eastAsia="Arial Unicode MS" w:hAnsi="Arial Unicode MS" w:cs="Arial Unicode MS"/>
                  </w:rPr>
                  <w:t>☐</w:t>
                </w:r>
              </w:sdtContent>
            </w:sdt>
            <w:r w:rsidR="001553AC">
              <w:t xml:space="preserve"> Staff</w:t>
            </w:r>
          </w:p>
        </w:tc>
        <w:tc>
          <w:tcPr>
            <w:tcW w:w="2338" w:type="dxa"/>
          </w:tcPr>
          <w:p w14:paraId="49CF150E" w14:textId="77777777" w:rsidR="001514D8" w:rsidRDefault="00000000">
            <w:sdt>
              <w:sdtPr>
                <w:tag w:val="goog_rdk_89"/>
                <w:id w:val="784391194"/>
              </w:sdtPr>
              <w:sdtContent>
                <w:r w:rsidR="001553AC">
                  <w:rPr>
                    <w:rFonts w:ascii="Arial Unicode MS" w:eastAsia="Arial Unicode MS" w:hAnsi="Arial Unicode MS" w:cs="Arial Unicode MS"/>
                  </w:rPr>
                  <w:t>☐</w:t>
                </w:r>
              </w:sdtContent>
            </w:sdt>
            <w:r w:rsidR="001553AC">
              <w:t xml:space="preserve"> Other</w:t>
            </w:r>
          </w:p>
        </w:tc>
      </w:tr>
      <w:tr w:rsidR="001514D8" w14:paraId="2F77A079" w14:textId="77777777">
        <w:trPr>
          <w:jc w:val="center"/>
        </w:trPr>
        <w:tc>
          <w:tcPr>
            <w:tcW w:w="9350" w:type="dxa"/>
            <w:gridSpan w:val="6"/>
            <w:shd w:val="clear" w:color="auto" w:fill="D9D9D9"/>
          </w:tcPr>
          <w:p w14:paraId="29189778" w14:textId="77777777" w:rsidR="001514D8" w:rsidRDefault="001553AC">
            <w:pPr>
              <w:jc w:val="center"/>
              <w:rPr>
                <w:b/>
              </w:rPr>
            </w:pPr>
            <w:r>
              <w:rPr>
                <w:b/>
              </w:rPr>
              <w:t>Complaint Relates to:</w:t>
            </w:r>
          </w:p>
        </w:tc>
      </w:tr>
      <w:tr w:rsidR="001514D8" w14:paraId="121824B3" w14:textId="77777777">
        <w:trPr>
          <w:jc w:val="center"/>
        </w:trPr>
        <w:tc>
          <w:tcPr>
            <w:tcW w:w="2337" w:type="dxa"/>
          </w:tcPr>
          <w:p w14:paraId="1B541F8C" w14:textId="77777777" w:rsidR="001514D8" w:rsidRDefault="00000000">
            <w:sdt>
              <w:sdtPr>
                <w:tag w:val="goog_rdk_90"/>
                <w:id w:val="930559112"/>
              </w:sdtPr>
              <w:sdtContent>
                <w:r w:rsidR="001553AC">
                  <w:rPr>
                    <w:rFonts w:ascii="Arial Unicode MS" w:eastAsia="Arial Unicode MS" w:hAnsi="Arial Unicode MS" w:cs="Arial Unicode MS"/>
                  </w:rPr>
                  <w:t>☐</w:t>
                </w:r>
              </w:sdtContent>
            </w:sdt>
            <w:r w:rsidR="001553AC">
              <w:t xml:space="preserve"> Another Resident</w:t>
            </w:r>
          </w:p>
        </w:tc>
        <w:tc>
          <w:tcPr>
            <w:tcW w:w="2338" w:type="dxa"/>
            <w:gridSpan w:val="2"/>
          </w:tcPr>
          <w:p w14:paraId="054AEC52" w14:textId="77777777" w:rsidR="001514D8" w:rsidRDefault="00000000">
            <w:sdt>
              <w:sdtPr>
                <w:tag w:val="goog_rdk_91"/>
                <w:id w:val="-1506823178"/>
              </w:sdtPr>
              <w:sdtContent>
                <w:r w:rsidR="001553AC">
                  <w:rPr>
                    <w:rFonts w:ascii="Arial Unicode MS" w:eastAsia="Arial Unicode MS" w:hAnsi="Arial Unicode MS" w:cs="Arial Unicode MS"/>
                  </w:rPr>
                  <w:t>☐</w:t>
                </w:r>
              </w:sdtContent>
            </w:sdt>
            <w:r w:rsidR="001553AC">
              <w:t xml:space="preserve"> Staff</w:t>
            </w:r>
          </w:p>
        </w:tc>
        <w:tc>
          <w:tcPr>
            <w:tcW w:w="2337" w:type="dxa"/>
            <w:gridSpan w:val="2"/>
          </w:tcPr>
          <w:p w14:paraId="2658AA95" w14:textId="77777777" w:rsidR="001514D8" w:rsidRDefault="00000000">
            <w:sdt>
              <w:sdtPr>
                <w:tag w:val="goog_rdk_92"/>
                <w:id w:val="1294787513"/>
              </w:sdtPr>
              <w:sdtContent>
                <w:r w:rsidR="001553AC">
                  <w:rPr>
                    <w:rFonts w:ascii="Arial Unicode MS" w:eastAsia="Arial Unicode MS" w:hAnsi="Arial Unicode MS" w:cs="Arial Unicode MS"/>
                  </w:rPr>
                  <w:t>☐</w:t>
                </w:r>
              </w:sdtContent>
            </w:sdt>
            <w:r w:rsidR="001553AC">
              <w:t xml:space="preserve"> Services</w:t>
            </w:r>
          </w:p>
        </w:tc>
        <w:tc>
          <w:tcPr>
            <w:tcW w:w="2338" w:type="dxa"/>
          </w:tcPr>
          <w:p w14:paraId="3294D0B9" w14:textId="77777777" w:rsidR="001514D8" w:rsidRDefault="00000000">
            <w:sdt>
              <w:sdtPr>
                <w:tag w:val="goog_rdk_93"/>
                <w:id w:val="-1762444353"/>
              </w:sdtPr>
              <w:sdtContent>
                <w:r w:rsidR="001553AC">
                  <w:rPr>
                    <w:rFonts w:ascii="Arial Unicode MS" w:eastAsia="Arial Unicode MS" w:hAnsi="Arial Unicode MS" w:cs="Arial Unicode MS"/>
                  </w:rPr>
                  <w:t>☐</w:t>
                </w:r>
              </w:sdtContent>
            </w:sdt>
            <w:r w:rsidR="001553AC">
              <w:t xml:space="preserve"> Billing</w:t>
            </w:r>
          </w:p>
        </w:tc>
      </w:tr>
      <w:tr w:rsidR="001514D8" w14:paraId="3575419D" w14:textId="77777777">
        <w:trPr>
          <w:jc w:val="center"/>
        </w:trPr>
        <w:tc>
          <w:tcPr>
            <w:tcW w:w="3116" w:type="dxa"/>
            <w:gridSpan w:val="2"/>
            <w:tcBorders>
              <w:bottom w:val="single" w:sz="4" w:space="0" w:color="000000"/>
            </w:tcBorders>
          </w:tcPr>
          <w:p w14:paraId="43449230" w14:textId="77777777" w:rsidR="001514D8" w:rsidRDefault="00000000">
            <w:sdt>
              <w:sdtPr>
                <w:tag w:val="goog_rdk_94"/>
                <w:id w:val="1832413088"/>
              </w:sdtPr>
              <w:sdtContent>
                <w:r w:rsidR="001553AC">
                  <w:rPr>
                    <w:rFonts w:ascii="Arial Unicode MS" w:eastAsia="Arial Unicode MS" w:hAnsi="Arial Unicode MS" w:cs="Arial Unicode MS"/>
                  </w:rPr>
                  <w:t>☐</w:t>
                </w:r>
              </w:sdtContent>
            </w:sdt>
            <w:r w:rsidR="001553AC">
              <w:t xml:space="preserve"> Room</w:t>
            </w:r>
          </w:p>
        </w:tc>
        <w:tc>
          <w:tcPr>
            <w:tcW w:w="3117" w:type="dxa"/>
            <w:gridSpan w:val="2"/>
            <w:tcBorders>
              <w:bottom w:val="single" w:sz="4" w:space="0" w:color="000000"/>
            </w:tcBorders>
          </w:tcPr>
          <w:p w14:paraId="38A906E4" w14:textId="77777777" w:rsidR="001514D8" w:rsidRDefault="00000000">
            <w:sdt>
              <w:sdtPr>
                <w:tag w:val="goog_rdk_95"/>
                <w:id w:val="-934593522"/>
              </w:sdtPr>
              <w:sdtContent>
                <w:r w:rsidR="001553AC">
                  <w:rPr>
                    <w:rFonts w:ascii="Arial Unicode MS" w:eastAsia="Arial Unicode MS" w:hAnsi="Arial Unicode MS" w:cs="Arial Unicode MS"/>
                  </w:rPr>
                  <w:t>☐</w:t>
                </w:r>
              </w:sdtContent>
            </w:sdt>
            <w:r w:rsidR="001553AC">
              <w:t xml:space="preserve"> Residence Maintenance</w:t>
            </w:r>
          </w:p>
        </w:tc>
        <w:tc>
          <w:tcPr>
            <w:tcW w:w="3117" w:type="dxa"/>
            <w:gridSpan w:val="2"/>
            <w:tcBorders>
              <w:bottom w:val="single" w:sz="4" w:space="0" w:color="000000"/>
            </w:tcBorders>
          </w:tcPr>
          <w:p w14:paraId="477A2F4C" w14:textId="77777777" w:rsidR="001514D8" w:rsidRDefault="00000000">
            <w:sdt>
              <w:sdtPr>
                <w:tag w:val="goog_rdk_96"/>
                <w:id w:val="904254072"/>
              </w:sdtPr>
              <w:sdtContent>
                <w:r w:rsidR="001553AC">
                  <w:rPr>
                    <w:rFonts w:ascii="Arial Unicode MS" w:eastAsia="Arial Unicode MS" w:hAnsi="Arial Unicode MS" w:cs="Arial Unicode MS"/>
                  </w:rPr>
                  <w:t>☐</w:t>
                </w:r>
              </w:sdtContent>
            </w:sdt>
            <w:r w:rsidR="001553AC">
              <w:t xml:space="preserve"> Residence Cleanliness</w:t>
            </w:r>
          </w:p>
        </w:tc>
      </w:tr>
      <w:tr w:rsidR="001514D8" w14:paraId="67F58E64" w14:textId="77777777">
        <w:trPr>
          <w:jc w:val="center"/>
        </w:trPr>
        <w:tc>
          <w:tcPr>
            <w:tcW w:w="3116" w:type="dxa"/>
            <w:gridSpan w:val="2"/>
            <w:tcBorders>
              <w:top w:val="single" w:sz="4" w:space="0" w:color="000000"/>
              <w:left w:val="single" w:sz="4" w:space="0" w:color="000000"/>
              <w:bottom w:val="single" w:sz="4" w:space="0" w:color="000000"/>
              <w:right w:val="nil"/>
            </w:tcBorders>
          </w:tcPr>
          <w:p w14:paraId="6E62F70E" w14:textId="77777777" w:rsidR="001514D8" w:rsidRDefault="00000000">
            <w:sdt>
              <w:sdtPr>
                <w:tag w:val="goog_rdk_97"/>
                <w:id w:val="-1326515393"/>
              </w:sdtPr>
              <w:sdtContent>
                <w:r w:rsidR="001553AC">
                  <w:rPr>
                    <w:rFonts w:ascii="Arial Unicode MS" w:eastAsia="Arial Unicode MS" w:hAnsi="Arial Unicode MS" w:cs="Arial Unicode MS"/>
                  </w:rPr>
                  <w:t>☐</w:t>
                </w:r>
              </w:sdtContent>
            </w:sdt>
            <w:r w:rsidR="001553AC">
              <w:t xml:space="preserve"> Other (Please Specify):</w:t>
            </w:r>
          </w:p>
        </w:tc>
        <w:tc>
          <w:tcPr>
            <w:tcW w:w="3117" w:type="dxa"/>
            <w:gridSpan w:val="2"/>
            <w:tcBorders>
              <w:top w:val="single" w:sz="4" w:space="0" w:color="000000"/>
              <w:left w:val="nil"/>
              <w:bottom w:val="single" w:sz="4" w:space="0" w:color="000000"/>
              <w:right w:val="nil"/>
            </w:tcBorders>
          </w:tcPr>
          <w:p w14:paraId="65ACB7D0" w14:textId="77777777" w:rsidR="001514D8" w:rsidRDefault="001514D8"/>
        </w:tc>
        <w:tc>
          <w:tcPr>
            <w:tcW w:w="3117" w:type="dxa"/>
            <w:gridSpan w:val="2"/>
            <w:tcBorders>
              <w:top w:val="single" w:sz="4" w:space="0" w:color="000000"/>
              <w:left w:val="nil"/>
              <w:bottom w:val="single" w:sz="4" w:space="0" w:color="000000"/>
              <w:right w:val="single" w:sz="4" w:space="0" w:color="000000"/>
            </w:tcBorders>
          </w:tcPr>
          <w:p w14:paraId="2E149DC6" w14:textId="77777777" w:rsidR="001514D8" w:rsidRDefault="001514D8"/>
        </w:tc>
      </w:tr>
      <w:tr w:rsidR="001514D8" w14:paraId="76A40518" w14:textId="77777777">
        <w:trPr>
          <w:jc w:val="center"/>
        </w:trPr>
        <w:tc>
          <w:tcPr>
            <w:tcW w:w="9350" w:type="dxa"/>
            <w:gridSpan w:val="6"/>
            <w:tcBorders>
              <w:top w:val="single" w:sz="4" w:space="0" w:color="000000"/>
              <w:bottom w:val="single" w:sz="4" w:space="0" w:color="000000"/>
            </w:tcBorders>
          </w:tcPr>
          <w:p w14:paraId="52648DE2" w14:textId="77777777" w:rsidR="001514D8" w:rsidRDefault="001553AC">
            <w:r>
              <w:t>Please give the details of the Grievance/Complaint:</w:t>
            </w:r>
          </w:p>
        </w:tc>
      </w:tr>
      <w:tr w:rsidR="001514D8" w14:paraId="0605B29B" w14:textId="77777777">
        <w:trPr>
          <w:jc w:val="center"/>
        </w:trPr>
        <w:tc>
          <w:tcPr>
            <w:tcW w:w="3116" w:type="dxa"/>
            <w:gridSpan w:val="2"/>
            <w:tcBorders>
              <w:right w:val="nil"/>
            </w:tcBorders>
          </w:tcPr>
          <w:p w14:paraId="0D645C70" w14:textId="77777777" w:rsidR="001514D8" w:rsidRDefault="001514D8">
            <w:pPr>
              <w:rPr>
                <w:sz w:val="24"/>
                <w:szCs w:val="24"/>
              </w:rPr>
            </w:pPr>
          </w:p>
        </w:tc>
        <w:tc>
          <w:tcPr>
            <w:tcW w:w="3117" w:type="dxa"/>
            <w:gridSpan w:val="2"/>
            <w:tcBorders>
              <w:left w:val="nil"/>
              <w:right w:val="nil"/>
            </w:tcBorders>
          </w:tcPr>
          <w:p w14:paraId="5E3AEBC2" w14:textId="77777777" w:rsidR="001514D8" w:rsidRDefault="001514D8">
            <w:pPr>
              <w:rPr>
                <w:sz w:val="24"/>
                <w:szCs w:val="24"/>
              </w:rPr>
            </w:pPr>
          </w:p>
        </w:tc>
        <w:tc>
          <w:tcPr>
            <w:tcW w:w="3117" w:type="dxa"/>
            <w:gridSpan w:val="2"/>
            <w:tcBorders>
              <w:left w:val="nil"/>
            </w:tcBorders>
          </w:tcPr>
          <w:p w14:paraId="15735EBA" w14:textId="77777777" w:rsidR="001514D8" w:rsidRDefault="001514D8">
            <w:pPr>
              <w:rPr>
                <w:sz w:val="24"/>
                <w:szCs w:val="24"/>
              </w:rPr>
            </w:pPr>
          </w:p>
        </w:tc>
      </w:tr>
      <w:tr w:rsidR="001514D8" w14:paraId="65EBDBC2" w14:textId="77777777">
        <w:trPr>
          <w:jc w:val="center"/>
        </w:trPr>
        <w:tc>
          <w:tcPr>
            <w:tcW w:w="3116" w:type="dxa"/>
            <w:gridSpan w:val="2"/>
            <w:tcBorders>
              <w:right w:val="nil"/>
            </w:tcBorders>
          </w:tcPr>
          <w:p w14:paraId="23A19E28" w14:textId="77777777" w:rsidR="001514D8" w:rsidRDefault="001514D8">
            <w:pPr>
              <w:rPr>
                <w:sz w:val="24"/>
                <w:szCs w:val="24"/>
              </w:rPr>
            </w:pPr>
          </w:p>
        </w:tc>
        <w:tc>
          <w:tcPr>
            <w:tcW w:w="3117" w:type="dxa"/>
            <w:gridSpan w:val="2"/>
            <w:tcBorders>
              <w:left w:val="nil"/>
              <w:right w:val="nil"/>
            </w:tcBorders>
          </w:tcPr>
          <w:p w14:paraId="0A3D20B4" w14:textId="77777777" w:rsidR="001514D8" w:rsidRDefault="001514D8">
            <w:pPr>
              <w:rPr>
                <w:sz w:val="24"/>
                <w:szCs w:val="24"/>
              </w:rPr>
            </w:pPr>
          </w:p>
        </w:tc>
        <w:tc>
          <w:tcPr>
            <w:tcW w:w="3117" w:type="dxa"/>
            <w:gridSpan w:val="2"/>
            <w:tcBorders>
              <w:left w:val="nil"/>
            </w:tcBorders>
          </w:tcPr>
          <w:p w14:paraId="661C4765" w14:textId="77777777" w:rsidR="001514D8" w:rsidRDefault="001514D8">
            <w:pPr>
              <w:rPr>
                <w:sz w:val="24"/>
                <w:szCs w:val="24"/>
              </w:rPr>
            </w:pPr>
          </w:p>
        </w:tc>
      </w:tr>
      <w:tr w:rsidR="001514D8" w14:paraId="25BD125C" w14:textId="77777777">
        <w:trPr>
          <w:jc w:val="center"/>
        </w:trPr>
        <w:tc>
          <w:tcPr>
            <w:tcW w:w="3116" w:type="dxa"/>
            <w:gridSpan w:val="2"/>
            <w:tcBorders>
              <w:right w:val="nil"/>
            </w:tcBorders>
          </w:tcPr>
          <w:p w14:paraId="245A9B2A" w14:textId="77777777" w:rsidR="001514D8" w:rsidRDefault="001514D8">
            <w:pPr>
              <w:rPr>
                <w:sz w:val="24"/>
                <w:szCs w:val="24"/>
              </w:rPr>
            </w:pPr>
          </w:p>
        </w:tc>
        <w:tc>
          <w:tcPr>
            <w:tcW w:w="3117" w:type="dxa"/>
            <w:gridSpan w:val="2"/>
            <w:tcBorders>
              <w:left w:val="nil"/>
              <w:right w:val="nil"/>
            </w:tcBorders>
          </w:tcPr>
          <w:p w14:paraId="42FF4D22" w14:textId="77777777" w:rsidR="001514D8" w:rsidRDefault="001514D8">
            <w:pPr>
              <w:rPr>
                <w:sz w:val="24"/>
                <w:szCs w:val="24"/>
              </w:rPr>
            </w:pPr>
          </w:p>
        </w:tc>
        <w:tc>
          <w:tcPr>
            <w:tcW w:w="3117" w:type="dxa"/>
            <w:gridSpan w:val="2"/>
            <w:tcBorders>
              <w:left w:val="nil"/>
            </w:tcBorders>
          </w:tcPr>
          <w:p w14:paraId="573EF801" w14:textId="77777777" w:rsidR="001514D8" w:rsidRDefault="001514D8">
            <w:pPr>
              <w:rPr>
                <w:sz w:val="24"/>
                <w:szCs w:val="24"/>
              </w:rPr>
            </w:pPr>
          </w:p>
        </w:tc>
      </w:tr>
      <w:tr w:rsidR="001514D8" w14:paraId="7FF05E5E" w14:textId="77777777">
        <w:trPr>
          <w:jc w:val="center"/>
        </w:trPr>
        <w:tc>
          <w:tcPr>
            <w:tcW w:w="3116" w:type="dxa"/>
            <w:gridSpan w:val="2"/>
            <w:tcBorders>
              <w:right w:val="nil"/>
            </w:tcBorders>
          </w:tcPr>
          <w:p w14:paraId="61761EA6" w14:textId="77777777" w:rsidR="001514D8" w:rsidRDefault="001514D8">
            <w:pPr>
              <w:rPr>
                <w:sz w:val="24"/>
                <w:szCs w:val="24"/>
              </w:rPr>
            </w:pPr>
          </w:p>
        </w:tc>
        <w:tc>
          <w:tcPr>
            <w:tcW w:w="3117" w:type="dxa"/>
            <w:gridSpan w:val="2"/>
            <w:tcBorders>
              <w:left w:val="nil"/>
              <w:right w:val="nil"/>
            </w:tcBorders>
          </w:tcPr>
          <w:p w14:paraId="0B82AE3C" w14:textId="77777777" w:rsidR="001514D8" w:rsidRDefault="001514D8">
            <w:pPr>
              <w:rPr>
                <w:sz w:val="24"/>
                <w:szCs w:val="24"/>
              </w:rPr>
            </w:pPr>
          </w:p>
        </w:tc>
        <w:tc>
          <w:tcPr>
            <w:tcW w:w="3117" w:type="dxa"/>
            <w:gridSpan w:val="2"/>
            <w:tcBorders>
              <w:left w:val="nil"/>
            </w:tcBorders>
          </w:tcPr>
          <w:p w14:paraId="2F62E4CD" w14:textId="77777777" w:rsidR="001514D8" w:rsidRDefault="001514D8">
            <w:pPr>
              <w:rPr>
                <w:sz w:val="24"/>
                <w:szCs w:val="24"/>
              </w:rPr>
            </w:pPr>
          </w:p>
        </w:tc>
      </w:tr>
      <w:tr w:rsidR="001514D8" w14:paraId="0028D8E7" w14:textId="77777777">
        <w:trPr>
          <w:jc w:val="center"/>
        </w:trPr>
        <w:tc>
          <w:tcPr>
            <w:tcW w:w="3116" w:type="dxa"/>
            <w:gridSpan w:val="2"/>
            <w:tcBorders>
              <w:right w:val="nil"/>
            </w:tcBorders>
          </w:tcPr>
          <w:p w14:paraId="43612A71" w14:textId="77777777" w:rsidR="001514D8" w:rsidRDefault="001514D8">
            <w:pPr>
              <w:rPr>
                <w:sz w:val="24"/>
                <w:szCs w:val="24"/>
              </w:rPr>
            </w:pPr>
          </w:p>
        </w:tc>
        <w:tc>
          <w:tcPr>
            <w:tcW w:w="3117" w:type="dxa"/>
            <w:gridSpan w:val="2"/>
            <w:tcBorders>
              <w:left w:val="nil"/>
              <w:right w:val="nil"/>
            </w:tcBorders>
          </w:tcPr>
          <w:p w14:paraId="01A61948" w14:textId="77777777" w:rsidR="001514D8" w:rsidRDefault="001514D8">
            <w:pPr>
              <w:rPr>
                <w:sz w:val="24"/>
                <w:szCs w:val="24"/>
              </w:rPr>
            </w:pPr>
          </w:p>
        </w:tc>
        <w:tc>
          <w:tcPr>
            <w:tcW w:w="3117" w:type="dxa"/>
            <w:gridSpan w:val="2"/>
            <w:tcBorders>
              <w:left w:val="nil"/>
            </w:tcBorders>
          </w:tcPr>
          <w:p w14:paraId="5C2485AB" w14:textId="77777777" w:rsidR="001514D8" w:rsidRDefault="001514D8">
            <w:pPr>
              <w:rPr>
                <w:sz w:val="24"/>
                <w:szCs w:val="24"/>
              </w:rPr>
            </w:pPr>
          </w:p>
        </w:tc>
      </w:tr>
      <w:tr w:rsidR="001514D8" w14:paraId="60AB4C6F" w14:textId="77777777">
        <w:trPr>
          <w:jc w:val="center"/>
        </w:trPr>
        <w:tc>
          <w:tcPr>
            <w:tcW w:w="3116" w:type="dxa"/>
            <w:gridSpan w:val="2"/>
            <w:tcBorders>
              <w:bottom w:val="single" w:sz="4" w:space="0" w:color="000000"/>
              <w:right w:val="nil"/>
            </w:tcBorders>
          </w:tcPr>
          <w:p w14:paraId="3A15C473" w14:textId="77777777" w:rsidR="001514D8" w:rsidRDefault="001514D8">
            <w:pPr>
              <w:rPr>
                <w:sz w:val="24"/>
                <w:szCs w:val="24"/>
              </w:rPr>
            </w:pPr>
          </w:p>
        </w:tc>
        <w:tc>
          <w:tcPr>
            <w:tcW w:w="3117" w:type="dxa"/>
            <w:gridSpan w:val="2"/>
            <w:tcBorders>
              <w:left w:val="nil"/>
              <w:bottom w:val="single" w:sz="4" w:space="0" w:color="000000"/>
              <w:right w:val="nil"/>
            </w:tcBorders>
          </w:tcPr>
          <w:p w14:paraId="701E41E6" w14:textId="77777777" w:rsidR="001514D8" w:rsidRDefault="001514D8">
            <w:pPr>
              <w:rPr>
                <w:sz w:val="24"/>
                <w:szCs w:val="24"/>
              </w:rPr>
            </w:pPr>
          </w:p>
        </w:tc>
        <w:tc>
          <w:tcPr>
            <w:tcW w:w="3117" w:type="dxa"/>
            <w:gridSpan w:val="2"/>
            <w:tcBorders>
              <w:left w:val="nil"/>
              <w:bottom w:val="single" w:sz="4" w:space="0" w:color="000000"/>
            </w:tcBorders>
          </w:tcPr>
          <w:p w14:paraId="53D2FFC7" w14:textId="77777777" w:rsidR="001514D8" w:rsidRDefault="001514D8">
            <w:pPr>
              <w:rPr>
                <w:sz w:val="24"/>
                <w:szCs w:val="24"/>
              </w:rPr>
            </w:pPr>
          </w:p>
        </w:tc>
      </w:tr>
      <w:tr w:rsidR="001514D8" w14:paraId="2FA84E2C" w14:textId="77777777">
        <w:trPr>
          <w:jc w:val="center"/>
        </w:trPr>
        <w:tc>
          <w:tcPr>
            <w:tcW w:w="3116" w:type="dxa"/>
            <w:gridSpan w:val="2"/>
            <w:tcBorders>
              <w:bottom w:val="single" w:sz="18" w:space="0" w:color="000000"/>
              <w:right w:val="nil"/>
            </w:tcBorders>
          </w:tcPr>
          <w:p w14:paraId="26A021AE" w14:textId="77777777" w:rsidR="001514D8" w:rsidRDefault="001514D8">
            <w:pPr>
              <w:rPr>
                <w:sz w:val="24"/>
                <w:szCs w:val="24"/>
              </w:rPr>
            </w:pPr>
          </w:p>
        </w:tc>
        <w:tc>
          <w:tcPr>
            <w:tcW w:w="3117" w:type="dxa"/>
            <w:gridSpan w:val="2"/>
            <w:tcBorders>
              <w:left w:val="nil"/>
              <w:bottom w:val="single" w:sz="18" w:space="0" w:color="000000"/>
              <w:right w:val="nil"/>
            </w:tcBorders>
          </w:tcPr>
          <w:p w14:paraId="6838E481" w14:textId="77777777" w:rsidR="001514D8" w:rsidRDefault="001514D8">
            <w:pPr>
              <w:rPr>
                <w:sz w:val="24"/>
                <w:szCs w:val="24"/>
              </w:rPr>
            </w:pPr>
          </w:p>
        </w:tc>
        <w:tc>
          <w:tcPr>
            <w:tcW w:w="3117" w:type="dxa"/>
            <w:gridSpan w:val="2"/>
            <w:tcBorders>
              <w:left w:val="nil"/>
              <w:bottom w:val="single" w:sz="18" w:space="0" w:color="000000"/>
            </w:tcBorders>
          </w:tcPr>
          <w:p w14:paraId="69A30FF6" w14:textId="77777777" w:rsidR="001514D8" w:rsidRDefault="001514D8">
            <w:pPr>
              <w:rPr>
                <w:sz w:val="24"/>
                <w:szCs w:val="24"/>
              </w:rPr>
            </w:pPr>
          </w:p>
        </w:tc>
      </w:tr>
      <w:tr w:rsidR="001514D8" w14:paraId="32985D02" w14:textId="77777777">
        <w:trPr>
          <w:jc w:val="center"/>
        </w:trPr>
        <w:tc>
          <w:tcPr>
            <w:tcW w:w="9350" w:type="dxa"/>
            <w:gridSpan w:val="6"/>
            <w:tcBorders>
              <w:top w:val="single" w:sz="18" w:space="0" w:color="000000"/>
              <w:left w:val="single" w:sz="4" w:space="0" w:color="000000"/>
              <w:bottom w:val="single" w:sz="4" w:space="0" w:color="000000"/>
            </w:tcBorders>
            <w:shd w:val="clear" w:color="auto" w:fill="D9D9D9"/>
          </w:tcPr>
          <w:p w14:paraId="66CBC6D9" w14:textId="77777777" w:rsidR="001514D8" w:rsidRDefault="001553AC">
            <w:pPr>
              <w:jc w:val="center"/>
              <w:rPr>
                <w:b/>
              </w:rPr>
            </w:pPr>
            <w:r>
              <w:rPr>
                <w:b/>
              </w:rPr>
              <w:t>Proposed Solution</w:t>
            </w:r>
          </w:p>
        </w:tc>
      </w:tr>
      <w:tr w:rsidR="001514D8" w14:paraId="784DE815" w14:textId="77777777">
        <w:trPr>
          <w:jc w:val="center"/>
        </w:trPr>
        <w:tc>
          <w:tcPr>
            <w:tcW w:w="9350" w:type="dxa"/>
            <w:gridSpan w:val="6"/>
            <w:tcBorders>
              <w:top w:val="single" w:sz="4" w:space="0" w:color="000000"/>
              <w:left w:val="single" w:sz="4" w:space="0" w:color="000000"/>
              <w:bottom w:val="single" w:sz="4" w:space="0" w:color="000000"/>
            </w:tcBorders>
          </w:tcPr>
          <w:p w14:paraId="1A34D7F7" w14:textId="77777777" w:rsidR="001514D8" w:rsidRDefault="001553AC">
            <w:r>
              <w:t xml:space="preserve">Please provide remedies/solutions for this Complaint: </w:t>
            </w:r>
          </w:p>
        </w:tc>
      </w:tr>
      <w:tr w:rsidR="001514D8" w14:paraId="6C92BA7E" w14:textId="77777777">
        <w:trPr>
          <w:jc w:val="center"/>
        </w:trPr>
        <w:tc>
          <w:tcPr>
            <w:tcW w:w="3116" w:type="dxa"/>
            <w:gridSpan w:val="2"/>
            <w:tcBorders>
              <w:top w:val="single" w:sz="4" w:space="0" w:color="000000"/>
              <w:left w:val="single" w:sz="4" w:space="0" w:color="000000"/>
              <w:right w:val="nil"/>
            </w:tcBorders>
          </w:tcPr>
          <w:p w14:paraId="5FCD6729" w14:textId="77777777" w:rsidR="001514D8" w:rsidRDefault="001514D8">
            <w:pPr>
              <w:rPr>
                <w:sz w:val="24"/>
                <w:szCs w:val="24"/>
              </w:rPr>
            </w:pPr>
          </w:p>
        </w:tc>
        <w:tc>
          <w:tcPr>
            <w:tcW w:w="3117" w:type="dxa"/>
            <w:gridSpan w:val="2"/>
            <w:tcBorders>
              <w:top w:val="single" w:sz="4" w:space="0" w:color="000000"/>
              <w:left w:val="nil"/>
              <w:right w:val="nil"/>
            </w:tcBorders>
          </w:tcPr>
          <w:p w14:paraId="65FB81B5" w14:textId="77777777" w:rsidR="001514D8" w:rsidRDefault="001514D8">
            <w:pPr>
              <w:rPr>
                <w:sz w:val="24"/>
                <w:szCs w:val="24"/>
              </w:rPr>
            </w:pPr>
          </w:p>
        </w:tc>
        <w:tc>
          <w:tcPr>
            <w:tcW w:w="3117" w:type="dxa"/>
            <w:gridSpan w:val="2"/>
            <w:tcBorders>
              <w:top w:val="single" w:sz="4" w:space="0" w:color="000000"/>
              <w:left w:val="nil"/>
            </w:tcBorders>
          </w:tcPr>
          <w:p w14:paraId="7CABF995" w14:textId="77777777" w:rsidR="001514D8" w:rsidRDefault="001514D8">
            <w:pPr>
              <w:rPr>
                <w:sz w:val="24"/>
                <w:szCs w:val="24"/>
              </w:rPr>
            </w:pPr>
          </w:p>
        </w:tc>
      </w:tr>
      <w:tr w:rsidR="001514D8" w14:paraId="7178071F" w14:textId="77777777">
        <w:trPr>
          <w:jc w:val="center"/>
        </w:trPr>
        <w:tc>
          <w:tcPr>
            <w:tcW w:w="3116" w:type="dxa"/>
            <w:gridSpan w:val="2"/>
            <w:tcBorders>
              <w:top w:val="single" w:sz="4" w:space="0" w:color="000000"/>
              <w:left w:val="single" w:sz="4" w:space="0" w:color="000000"/>
              <w:right w:val="nil"/>
            </w:tcBorders>
          </w:tcPr>
          <w:p w14:paraId="54096D3B" w14:textId="77777777" w:rsidR="001514D8" w:rsidRDefault="001514D8">
            <w:pPr>
              <w:rPr>
                <w:sz w:val="24"/>
                <w:szCs w:val="24"/>
              </w:rPr>
            </w:pPr>
          </w:p>
        </w:tc>
        <w:tc>
          <w:tcPr>
            <w:tcW w:w="3117" w:type="dxa"/>
            <w:gridSpan w:val="2"/>
            <w:tcBorders>
              <w:top w:val="single" w:sz="4" w:space="0" w:color="000000"/>
              <w:left w:val="nil"/>
              <w:right w:val="nil"/>
            </w:tcBorders>
          </w:tcPr>
          <w:p w14:paraId="08B05B36" w14:textId="77777777" w:rsidR="001514D8" w:rsidRDefault="001514D8">
            <w:pPr>
              <w:rPr>
                <w:sz w:val="24"/>
                <w:szCs w:val="24"/>
              </w:rPr>
            </w:pPr>
          </w:p>
        </w:tc>
        <w:tc>
          <w:tcPr>
            <w:tcW w:w="3117" w:type="dxa"/>
            <w:gridSpan w:val="2"/>
            <w:tcBorders>
              <w:top w:val="single" w:sz="4" w:space="0" w:color="000000"/>
              <w:left w:val="nil"/>
            </w:tcBorders>
          </w:tcPr>
          <w:p w14:paraId="70A7D3DF" w14:textId="77777777" w:rsidR="001514D8" w:rsidRDefault="001514D8">
            <w:pPr>
              <w:rPr>
                <w:sz w:val="24"/>
                <w:szCs w:val="24"/>
              </w:rPr>
            </w:pPr>
          </w:p>
        </w:tc>
      </w:tr>
      <w:tr w:rsidR="001514D8" w14:paraId="39A5863C" w14:textId="77777777">
        <w:trPr>
          <w:jc w:val="center"/>
        </w:trPr>
        <w:tc>
          <w:tcPr>
            <w:tcW w:w="3116" w:type="dxa"/>
            <w:gridSpan w:val="2"/>
            <w:tcBorders>
              <w:top w:val="single" w:sz="4" w:space="0" w:color="000000"/>
              <w:left w:val="single" w:sz="4" w:space="0" w:color="000000"/>
              <w:right w:val="nil"/>
            </w:tcBorders>
          </w:tcPr>
          <w:p w14:paraId="24B62CDF" w14:textId="77777777" w:rsidR="001514D8" w:rsidRDefault="001514D8">
            <w:pPr>
              <w:rPr>
                <w:sz w:val="24"/>
                <w:szCs w:val="24"/>
              </w:rPr>
            </w:pPr>
          </w:p>
        </w:tc>
        <w:tc>
          <w:tcPr>
            <w:tcW w:w="3117" w:type="dxa"/>
            <w:gridSpan w:val="2"/>
            <w:tcBorders>
              <w:top w:val="single" w:sz="4" w:space="0" w:color="000000"/>
              <w:left w:val="nil"/>
              <w:right w:val="nil"/>
            </w:tcBorders>
          </w:tcPr>
          <w:p w14:paraId="7BE41D2E" w14:textId="77777777" w:rsidR="001514D8" w:rsidRDefault="001514D8">
            <w:pPr>
              <w:rPr>
                <w:sz w:val="24"/>
                <w:szCs w:val="24"/>
              </w:rPr>
            </w:pPr>
          </w:p>
        </w:tc>
        <w:tc>
          <w:tcPr>
            <w:tcW w:w="3117" w:type="dxa"/>
            <w:gridSpan w:val="2"/>
            <w:tcBorders>
              <w:top w:val="single" w:sz="4" w:space="0" w:color="000000"/>
              <w:left w:val="nil"/>
            </w:tcBorders>
          </w:tcPr>
          <w:p w14:paraId="79407A6C" w14:textId="77777777" w:rsidR="001514D8" w:rsidRDefault="001514D8">
            <w:pPr>
              <w:rPr>
                <w:sz w:val="24"/>
                <w:szCs w:val="24"/>
              </w:rPr>
            </w:pPr>
          </w:p>
        </w:tc>
      </w:tr>
      <w:tr w:rsidR="001514D8" w14:paraId="590932F4" w14:textId="77777777">
        <w:trPr>
          <w:jc w:val="center"/>
        </w:trPr>
        <w:tc>
          <w:tcPr>
            <w:tcW w:w="3116" w:type="dxa"/>
            <w:gridSpan w:val="2"/>
            <w:tcBorders>
              <w:top w:val="single" w:sz="4" w:space="0" w:color="000000"/>
              <w:left w:val="single" w:sz="4" w:space="0" w:color="000000"/>
              <w:right w:val="nil"/>
            </w:tcBorders>
          </w:tcPr>
          <w:p w14:paraId="1E1B6F29" w14:textId="77777777" w:rsidR="001514D8" w:rsidRDefault="001514D8">
            <w:pPr>
              <w:rPr>
                <w:sz w:val="24"/>
                <w:szCs w:val="24"/>
              </w:rPr>
            </w:pPr>
          </w:p>
        </w:tc>
        <w:tc>
          <w:tcPr>
            <w:tcW w:w="3117" w:type="dxa"/>
            <w:gridSpan w:val="2"/>
            <w:tcBorders>
              <w:top w:val="single" w:sz="4" w:space="0" w:color="000000"/>
              <w:left w:val="nil"/>
              <w:right w:val="nil"/>
            </w:tcBorders>
          </w:tcPr>
          <w:p w14:paraId="1D8436B0" w14:textId="77777777" w:rsidR="001514D8" w:rsidRDefault="001514D8">
            <w:pPr>
              <w:rPr>
                <w:sz w:val="24"/>
                <w:szCs w:val="24"/>
              </w:rPr>
            </w:pPr>
          </w:p>
        </w:tc>
        <w:tc>
          <w:tcPr>
            <w:tcW w:w="3117" w:type="dxa"/>
            <w:gridSpan w:val="2"/>
            <w:tcBorders>
              <w:top w:val="single" w:sz="4" w:space="0" w:color="000000"/>
              <w:left w:val="nil"/>
            </w:tcBorders>
          </w:tcPr>
          <w:p w14:paraId="7432B9A7" w14:textId="77777777" w:rsidR="001514D8" w:rsidRDefault="001514D8">
            <w:pPr>
              <w:rPr>
                <w:sz w:val="24"/>
                <w:szCs w:val="24"/>
              </w:rPr>
            </w:pPr>
          </w:p>
        </w:tc>
      </w:tr>
      <w:tr w:rsidR="001514D8" w14:paraId="4690CBD9" w14:textId="77777777">
        <w:trPr>
          <w:jc w:val="center"/>
        </w:trPr>
        <w:tc>
          <w:tcPr>
            <w:tcW w:w="3116" w:type="dxa"/>
            <w:gridSpan w:val="2"/>
            <w:tcBorders>
              <w:top w:val="single" w:sz="4" w:space="0" w:color="000000"/>
              <w:left w:val="single" w:sz="4" w:space="0" w:color="000000"/>
              <w:right w:val="nil"/>
            </w:tcBorders>
          </w:tcPr>
          <w:p w14:paraId="50F49B13" w14:textId="77777777" w:rsidR="001514D8" w:rsidRDefault="001514D8">
            <w:pPr>
              <w:rPr>
                <w:sz w:val="24"/>
                <w:szCs w:val="24"/>
              </w:rPr>
            </w:pPr>
          </w:p>
        </w:tc>
        <w:tc>
          <w:tcPr>
            <w:tcW w:w="3117" w:type="dxa"/>
            <w:gridSpan w:val="2"/>
            <w:tcBorders>
              <w:top w:val="single" w:sz="4" w:space="0" w:color="000000"/>
              <w:left w:val="nil"/>
              <w:right w:val="nil"/>
            </w:tcBorders>
          </w:tcPr>
          <w:p w14:paraId="52EDF8F9" w14:textId="77777777" w:rsidR="001514D8" w:rsidRDefault="001514D8">
            <w:pPr>
              <w:rPr>
                <w:sz w:val="24"/>
                <w:szCs w:val="24"/>
              </w:rPr>
            </w:pPr>
          </w:p>
        </w:tc>
        <w:tc>
          <w:tcPr>
            <w:tcW w:w="3117" w:type="dxa"/>
            <w:gridSpan w:val="2"/>
            <w:tcBorders>
              <w:top w:val="single" w:sz="4" w:space="0" w:color="000000"/>
              <w:left w:val="nil"/>
            </w:tcBorders>
          </w:tcPr>
          <w:p w14:paraId="0E7556D4" w14:textId="77777777" w:rsidR="001514D8" w:rsidRDefault="001514D8">
            <w:pPr>
              <w:rPr>
                <w:sz w:val="24"/>
                <w:szCs w:val="24"/>
              </w:rPr>
            </w:pPr>
          </w:p>
        </w:tc>
      </w:tr>
      <w:tr w:rsidR="001514D8" w14:paraId="35B5C1CE" w14:textId="77777777">
        <w:trPr>
          <w:jc w:val="center"/>
        </w:trPr>
        <w:tc>
          <w:tcPr>
            <w:tcW w:w="3116" w:type="dxa"/>
            <w:gridSpan w:val="2"/>
            <w:tcBorders>
              <w:top w:val="single" w:sz="4" w:space="0" w:color="000000"/>
              <w:left w:val="single" w:sz="4" w:space="0" w:color="000000"/>
              <w:right w:val="nil"/>
            </w:tcBorders>
          </w:tcPr>
          <w:p w14:paraId="3BE90C97" w14:textId="77777777" w:rsidR="001514D8" w:rsidRDefault="001514D8">
            <w:pPr>
              <w:rPr>
                <w:sz w:val="24"/>
                <w:szCs w:val="24"/>
              </w:rPr>
            </w:pPr>
          </w:p>
        </w:tc>
        <w:tc>
          <w:tcPr>
            <w:tcW w:w="3117" w:type="dxa"/>
            <w:gridSpan w:val="2"/>
            <w:tcBorders>
              <w:top w:val="single" w:sz="4" w:space="0" w:color="000000"/>
              <w:left w:val="nil"/>
              <w:right w:val="nil"/>
            </w:tcBorders>
          </w:tcPr>
          <w:p w14:paraId="7694BEA4" w14:textId="77777777" w:rsidR="001514D8" w:rsidRDefault="001514D8">
            <w:pPr>
              <w:rPr>
                <w:sz w:val="24"/>
                <w:szCs w:val="24"/>
              </w:rPr>
            </w:pPr>
          </w:p>
        </w:tc>
        <w:tc>
          <w:tcPr>
            <w:tcW w:w="3117" w:type="dxa"/>
            <w:gridSpan w:val="2"/>
            <w:tcBorders>
              <w:top w:val="single" w:sz="4" w:space="0" w:color="000000"/>
              <w:left w:val="nil"/>
            </w:tcBorders>
          </w:tcPr>
          <w:p w14:paraId="436285DA" w14:textId="77777777" w:rsidR="001514D8" w:rsidRDefault="001514D8">
            <w:pPr>
              <w:rPr>
                <w:sz w:val="24"/>
                <w:szCs w:val="24"/>
              </w:rPr>
            </w:pPr>
          </w:p>
        </w:tc>
      </w:tr>
      <w:tr w:rsidR="001514D8" w14:paraId="42E2856B" w14:textId="77777777">
        <w:trPr>
          <w:jc w:val="center"/>
        </w:trPr>
        <w:tc>
          <w:tcPr>
            <w:tcW w:w="3116" w:type="dxa"/>
            <w:gridSpan w:val="2"/>
            <w:tcBorders>
              <w:top w:val="single" w:sz="4" w:space="0" w:color="000000"/>
              <w:left w:val="single" w:sz="4" w:space="0" w:color="000000"/>
              <w:right w:val="nil"/>
            </w:tcBorders>
          </w:tcPr>
          <w:p w14:paraId="18D8CBDD" w14:textId="77777777" w:rsidR="001514D8" w:rsidRDefault="001514D8">
            <w:pPr>
              <w:rPr>
                <w:sz w:val="24"/>
                <w:szCs w:val="24"/>
              </w:rPr>
            </w:pPr>
          </w:p>
        </w:tc>
        <w:tc>
          <w:tcPr>
            <w:tcW w:w="3117" w:type="dxa"/>
            <w:gridSpan w:val="2"/>
            <w:tcBorders>
              <w:top w:val="single" w:sz="4" w:space="0" w:color="000000"/>
              <w:left w:val="nil"/>
              <w:right w:val="nil"/>
            </w:tcBorders>
          </w:tcPr>
          <w:p w14:paraId="50119076" w14:textId="77777777" w:rsidR="001514D8" w:rsidRDefault="001514D8">
            <w:pPr>
              <w:rPr>
                <w:sz w:val="24"/>
                <w:szCs w:val="24"/>
              </w:rPr>
            </w:pPr>
          </w:p>
        </w:tc>
        <w:tc>
          <w:tcPr>
            <w:tcW w:w="3117" w:type="dxa"/>
            <w:gridSpan w:val="2"/>
            <w:tcBorders>
              <w:top w:val="single" w:sz="4" w:space="0" w:color="000000"/>
              <w:left w:val="nil"/>
            </w:tcBorders>
          </w:tcPr>
          <w:p w14:paraId="4CDFDB07" w14:textId="77777777" w:rsidR="001514D8" w:rsidRDefault="001514D8">
            <w:pPr>
              <w:rPr>
                <w:sz w:val="24"/>
                <w:szCs w:val="24"/>
              </w:rPr>
            </w:pPr>
          </w:p>
        </w:tc>
      </w:tr>
      <w:tr w:rsidR="001514D8" w14:paraId="70249AAB" w14:textId="77777777">
        <w:trPr>
          <w:jc w:val="center"/>
        </w:trPr>
        <w:tc>
          <w:tcPr>
            <w:tcW w:w="3116" w:type="dxa"/>
            <w:gridSpan w:val="2"/>
            <w:tcBorders>
              <w:top w:val="single" w:sz="4" w:space="0" w:color="000000"/>
              <w:left w:val="single" w:sz="4" w:space="0" w:color="000000"/>
              <w:right w:val="nil"/>
            </w:tcBorders>
          </w:tcPr>
          <w:p w14:paraId="0725269A" w14:textId="77777777" w:rsidR="001514D8" w:rsidRDefault="001514D8">
            <w:pPr>
              <w:rPr>
                <w:sz w:val="24"/>
                <w:szCs w:val="24"/>
              </w:rPr>
            </w:pPr>
          </w:p>
        </w:tc>
        <w:tc>
          <w:tcPr>
            <w:tcW w:w="3117" w:type="dxa"/>
            <w:gridSpan w:val="2"/>
            <w:tcBorders>
              <w:top w:val="single" w:sz="4" w:space="0" w:color="000000"/>
              <w:left w:val="nil"/>
              <w:right w:val="nil"/>
            </w:tcBorders>
          </w:tcPr>
          <w:p w14:paraId="3746956C" w14:textId="77777777" w:rsidR="001514D8" w:rsidRDefault="001514D8">
            <w:pPr>
              <w:rPr>
                <w:sz w:val="24"/>
                <w:szCs w:val="24"/>
              </w:rPr>
            </w:pPr>
          </w:p>
        </w:tc>
        <w:tc>
          <w:tcPr>
            <w:tcW w:w="3117" w:type="dxa"/>
            <w:gridSpan w:val="2"/>
            <w:tcBorders>
              <w:top w:val="single" w:sz="4" w:space="0" w:color="000000"/>
              <w:left w:val="nil"/>
            </w:tcBorders>
          </w:tcPr>
          <w:p w14:paraId="29DF21E8" w14:textId="77777777" w:rsidR="001514D8" w:rsidRDefault="001514D8">
            <w:pPr>
              <w:rPr>
                <w:sz w:val="24"/>
                <w:szCs w:val="24"/>
              </w:rPr>
            </w:pPr>
          </w:p>
        </w:tc>
      </w:tr>
      <w:tr w:rsidR="001514D8" w14:paraId="460DDD59" w14:textId="77777777">
        <w:trPr>
          <w:jc w:val="center"/>
        </w:trPr>
        <w:tc>
          <w:tcPr>
            <w:tcW w:w="9350" w:type="dxa"/>
            <w:gridSpan w:val="6"/>
            <w:tcBorders>
              <w:top w:val="single" w:sz="4" w:space="0" w:color="000000"/>
              <w:left w:val="single" w:sz="4" w:space="0" w:color="000000"/>
            </w:tcBorders>
          </w:tcPr>
          <w:p w14:paraId="2CD6C344" w14:textId="77777777" w:rsidR="001514D8" w:rsidRDefault="001553AC">
            <w:r>
              <w:rPr>
                <w:b/>
              </w:rPr>
              <w:t xml:space="preserve">Optional: </w:t>
            </w:r>
            <w:r>
              <w:t>If you would like to talk with someone about your Complaint or be contacted for further explanation or when an outcome has been determined, please provide your name, address, and phone number below.</w:t>
            </w:r>
          </w:p>
        </w:tc>
      </w:tr>
      <w:tr w:rsidR="001514D8" w14:paraId="73194183" w14:textId="77777777">
        <w:trPr>
          <w:jc w:val="center"/>
        </w:trPr>
        <w:tc>
          <w:tcPr>
            <w:tcW w:w="3116" w:type="dxa"/>
            <w:gridSpan w:val="2"/>
            <w:tcBorders>
              <w:top w:val="single" w:sz="4" w:space="0" w:color="000000"/>
              <w:left w:val="single" w:sz="4" w:space="0" w:color="000000"/>
              <w:right w:val="nil"/>
            </w:tcBorders>
          </w:tcPr>
          <w:p w14:paraId="1CF16A6A" w14:textId="77777777" w:rsidR="001514D8" w:rsidRDefault="001553AC">
            <w:r>
              <w:t>Name:</w:t>
            </w:r>
          </w:p>
        </w:tc>
        <w:tc>
          <w:tcPr>
            <w:tcW w:w="3117" w:type="dxa"/>
            <w:gridSpan w:val="2"/>
            <w:tcBorders>
              <w:top w:val="single" w:sz="4" w:space="0" w:color="000000"/>
              <w:left w:val="nil"/>
              <w:right w:val="nil"/>
            </w:tcBorders>
          </w:tcPr>
          <w:p w14:paraId="748C1821" w14:textId="77777777" w:rsidR="001514D8" w:rsidRDefault="001514D8"/>
        </w:tc>
        <w:tc>
          <w:tcPr>
            <w:tcW w:w="3117" w:type="dxa"/>
            <w:gridSpan w:val="2"/>
            <w:tcBorders>
              <w:top w:val="single" w:sz="4" w:space="0" w:color="000000"/>
              <w:left w:val="nil"/>
            </w:tcBorders>
          </w:tcPr>
          <w:p w14:paraId="3D86AFF6" w14:textId="77777777" w:rsidR="001514D8" w:rsidRDefault="001553AC">
            <w:r>
              <w:t>Phone:</w:t>
            </w:r>
          </w:p>
        </w:tc>
      </w:tr>
      <w:tr w:rsidR="001514D8" w14:paraId="79A073F1" w14:textId="77777777">
        <w:trPr>
          <w:jc w:val="center"/>
        </w:trPr>
        <w:tc>
          <w:tcPr>
            <w:tcW w:w="3116" w:type="dxa"/>
            <w:gridSpan w:val="2"/>
            <w:tcBorders>
              <w:top w:val="single" w:sz="4" w:space="0" w:color="000000"/>
              <w:left w:val="single" w:sz="4" w:space="0" w:color="000000"/>
              <w:bottom w:val="single" w:sz="4" w:space="0" w:color="000000"/>
              <w:right w:val="nil"/>
            </w:tcBorders>
          </w:tcPr>
          <w:p w14:paraId="2AF333EE" w14:textId="77777777" w:rsidR="001514D8" w:rsidRDefault="001553AC">
            <w:r>
              <w:t xml:space="preserve">Address: </w:t>
            </w:r>
          </w:p>
        </w:tc>
        <w:tc>
          <w:tcPr>
            <w:tcW w:w="3117" w:type="dxa"/>
            <w:gridSpan w:val="2"/>
            <w:tcBorders>
              <w:top w:val="single" w:sz="4" w:space="0" w:color="000000"/>
              <w:left w:val="nil"/>
              <w:bottom w:val="single" w:sz="4" w:space="0" w:color="000000"/>
              <w:right w:val="nil"/>
            </w:tcBorders>
          </w:tcPr>
          <w:p w14:paraId="4F1BF652" w14:textId="77777777" w:rsidR="001514D8" w:rsidRDefault="001514D8"/>
        </w:tc>
        <w:tc>
          <w:tcPr>
            <w:tcW w:w="3117" w:type="dxa"/>
            <w:gridSpan w:val="2"/>
            <w:tcBorders>
              <w:top w:val="single" w:sz="4" w:space="0" w:color="000000"/>
              <w:left w:val="nil"/>
              <w:bottom w:val="single" w:sz="4" w:space="0" w:color="000000"/>
            </w:tcBorders>
          </w:tcPr>
          <w:p w14:paraId="7EC57EDA" w14:textId="77777777" w:rsidR="001514D8" w:rsidRDefault="001514D8"/>
        </w:tc>
      </w:tr>
      <w:tr w:rsidR="001514D8" w14:paraId="3CA0419C" w14:textId="77777777">
        <w:trPr>
          <w:jc w:val="center"/>
        </w:trPr>
        <w:tc>
          <w:tcPr>
            <w:tcW w:w="3116" w:type="dxa"/>
            <w:gridSpan w:val="2"/>
            <w:tcBorders>
              <w:top w:val="single" w:sz="4" w:space="0" w:color="000000"/>
              <w:left w:val="single" w:sz="4" w:space="0" w:color="000000"/>
              <w:bottom w:val="single" w:sz="18" w:space="0" w:color="000000"/>
              <w:right w:val="nil"/>
            </w:tcBorders>
          </w:tcPr>
          <w:p w14:paraId="1B8CE368" w14:textId="77777777" w:rsidR="001514D8" w:rsidRDefault="001553AC">
            <w:r>
              <w:t>City:</w:t>
            </w:r>
          </w:p>
        </w:tc>
        <w:tc>
          <w:tcPr>
            <w:tcW w:w="3117" w:type="dxa"/>
            <w:gridSpan w:val="2"/>
            <w:tcBorders>
              <w:top w:val="single" w:sz="4" w:space="0" w:color="000000"/>
              <w:left w:val="nil"/>
              <w:bottom w:val="single" w:sz="18" w:space="0" w:color="000000"/>
              <w:right w:val="nil"/>
            </w:tcBorders>
          </w:tcPr>
          <w:p w14:paraId="06FCD431" w14:textId="77777777" w:rsidR="001514D8" w:rsidRDefault="001553AC">
            <w:r>
              <w:t>State:</w:t>
            </w:r>
          </w:p>
        </w:tc>
        <w:tc>
          <w:tcPr>
            <w:tcW w:w="3117" w:type="dxa"/>
            <w:gridSpan w:val="2"/>
            <w:tcBorders>
              <w:top w:val="single" w:sz="4" w:space="0" w:color="000000"/>
              <w:left w:val="nil"/>
              <w:bottom w:val="single" w:sz="18" w:space="0" w:color="000000"/>
            </w:tcBorders>
          </w:tcPr>
          <w:p w14:paraId="2C651340" w14:textId="77777777" w:rsidR="001514D8" w:rsidRDefault="001553AC">
            <w:r>
              <w:t>Zip:</w:t>
            </w:r>
          </w:p>
        </w:tc>
      </w:tr>
      <w:tr w:rsidR="001514D8" w14:paraId="1493F7A6" w14:textId="77777777">
        <w:trPr>
          <w:jc w:val="center"/>
        </w:trPr>
        <w:tc>
          <w:tcPr>
            <w:tcW w:w="3116" w:type="dxa"/>
            <w:gridSpan w:val="2"/>
            <w:tcBorders>
              <w:top w:val="single" w:sz="18" w:space="0" w:color="000000"/>
              <w:left w:val="single" w:sz="4" w:space="0" w:color="000000"/>
              <w:bottom w:val="single" w:sz="4" w:space="0" w:color="000000"/>
              <w:right w:val="nil"/>
            </w:tcBorders>
          </w:tcPr>
          <w:p w14:paraId="6B01E2D3" w14:textId="77777777" w:rsidR="001514D8" w:rsidRDefault="001553AC">
            <w:r>
              <w:t>Outcome/Solution:</w:t>
            </w:r>
          </w:p>
        </w:tc>
        <w:tc>
          <w:tcPr>
            <w:tcW w:w="3117" w:type="dxa"/>
            <w:gridSpan w:val="2"/>
            <w:tcBorders>
              <w:top w:val="single" w:sz="18" w:space="0" w:color="000000"/>
              <w:left w:val="nil"/>
              <w:bottom w:val="single" w:sz="4" w:space="0" w:color="000000"/>
              <w:right w:val="nil"/>
            </w:tcBorders>
          </w:tcPr>
          <w:p w14:paraId="42679ABC" w14:textId="77777777" w:rsidR="001514D8" w:rsidRDefault="001514D8"/>
        </w:tc>
        <w:tc>
          <w:tcPr>
            <w:tcW w:w="3117" w:type="dxa"/>
            <w:gridSpan w:val="2"/>
            <w:tcBorders>
              <w:top w:val="single" w:sz="18" w:space="0" w:color="000000"/>
              <w:left w:val="nil"/>
              <w:bottom w:val="single" w:sz="4" w:space="0" w:color="000000"/>
            </w:tcBorders>
          </w:tcPr>
          <w:p w14:paraId="1BA7EF4C" w14:textId="77777777" w:rsidR="001514D8" w:rsidRDefault="001553AC">
            <w:r>
              <w:t>Date:</w:t>
            </w:r>
          </w:p>
        </w:tc>
      </w:tr>
      <w:tr w:rsidR="001514D8" w14:paraId="7DBD8A72" w14:textId="77777777">
        <w:trPr>
          <w:jc w:val="center"/>
        </w:trPr>
        <w:tc>
          <w:tcPr>
            <w:tcW w:w="3116" w:type="dxa"/>
            <w:gridSpan w:val="2"/>
            <w:tcBorders>
              <w:top w:val="single" w:sz="4" w:space="0" w:color="000000"/>
              <w:left w:val="single" w:sz="4" w:space="0" w:color="000000"/>
              <w:bottom w:val="single" w:sz="4" w:space="0" w:color="000000"/>
              <w:right w:val="nil"/>
            </w:tcBorders>
          </w:tcPr>
          <w:p w14:paraId="0B906842" w14:textId="77777777" w:rsidR="001514D8" w:rsidRDefault="001514D8">
            <w:pPr>
              <w:rPr>
                <w:sz w:val="24"/>
                <w:szCs w:val="24"/>
              </w:rPr>
            </w:pPr>
          </w:p>
        </w:tc>
        <w:tc>
          <w:tcPr>
            <w:tcW w:w="3117" w:type="dxa"/>
            <w:gridSpan w:val="2"/>
            <w:tcBorders>
              <w:top w:val="single" w:sz="4" w:space="0" w:color="000000"/>
              <w:left w:val="nil"/>
              <w:bottom w:val="single" w:sz="4" w:space="0" w:color="000000"/>
              <w:right w:val="nil"/>
            </w:tcBorders>
          </w:tcPr>
          <w:p w14:paraId="3DFC745C" w14:textId="77777777" w:rsidR="001514D8" w:rsidRDefault="001514D8">
            <w:pPr>
              <w:rPr>
                <w:sz w:val="24"/>
                <w:szCs w:val="24"/>
              </w:rPr>
            </w:pPr>
          </w:p>
        </w:tc>
        <w:tc>
          <w:tcPr>
            <w:tcW w:w="3117" w:type="dxa"/>
            <w:gridSpan w:val="2"/>
            <w:tcBorders>
              <w:top w:val="single" w:sz="4" w:space="0" w:color="000000"/>
              <w:left w:val="nil"/>
              <w:bottom w:val="single" w:sz="4" w:space="0" w:color="000000"/>
            </w:tcBorders>
          </w:tcPr>
          <w:p w14:paraId="1908B2BC" w14:textId="77777777" w:rsidR="001514D8" w:rsidRDefault="001514D8">
            <w:pPr>
              <w:rPr>
                <w:sz w:val="24"/>
                <w:szCs w:val="24"/>
              </w:rPr>
            </w:pPr>
          </w:p>
        </w:tc>
      </w:tr>
      <w:tr w:rsidR="001514D8" w14:paraId="60314F6D" w14:textId="77777777">
        <w:trPr>
          <w:jc w:val="center"/>
        </w:trPr>
        <w:tc>
          <w:tcPr>
            <w:tcW w:w="3116" w:type="dxa"/>
            <w:gridSpan w:val="2"/>
            <w:tcBorders>
              <w:top w:val="single" w:sz="4" w:space="0" w:color="000000"/>
              <w:left w:val="single" w:sz="4" w:space="0" w:color="000000"/>
              <w:bottom w:val="single" w:sz="4" w:space="0" w:color="000000"/>
              <w:right w:val="nil"/>
            </w:tcBorders>
          </w:tcPr>
          <w:p w14:paraId="6B75216F" w14:textId="77777777" w:rsidR="001514D8" w:rsidRDefault="001514D8">
            <w:pPr>
              <w:rPr>
                <w:sz w:val="24"/>
                <w:szCs w:val="24"/>
              </w:rPr>
            </w:pPr>
          </w:p>
        </w:tc>
        <w:tc>
          <w:tcPr>
            <w:tcW w:w="3117" w:type="dxa"/>
            <w:gridSpan w:val="2"/>
            <w:tcBorders>
              <w:top w:val="single" w:sz="4" w:space="0" w:color="000000"/>
              <w:left w:val="nil"/>
              <w:bottom w:val="single" w:sz="4" w:space="0" w:color="000000"/>
              <w:right w:val="nil"/>
            </w:tcBorders>
          </w:tcPr>
          <w:p w14:paraId="0790A06E" w14:textId="77777777" w:rsidR="001514D8" w:rsidRDefault="001514D8">
            <w:pPr>
              <w:rPr>
                <w:sz w:val="24"/>
                <w:szCs w:val="24"/>
              </w:rPr>
            </w:pPr>
          </w:p>
        </w:tc>
        <w:tc>
          <w:tcPr>
            <w:tcW w:w="3117" w:type="dxa"/>
            <w:gridSpan w:val="2"/>
            <w:tcBorders>
              <w:top w:val="single" w:sz="4" w:space="0" w:color="000000"/>
              <w:left w:val="nil"/>
              <w:bottom w:val="single" w:sz="4" w:space="0" w:color="000000"/>
            </w:tcBorders>
          </w:tcPr>
          <w:p w14:paraId="52674E3D" w14:textId="77777777" w:rsidR="001514D8" w:rsidRDefault="001514D8">
            <w:pPr>
              <w:rPr>
                <w:sz w:val="24"/>
                <w:szCs w:val="24"/>
              </w:rPr>
            </w:pPr>
          </w:p>
        </w:tc>
      </w:tr>
      <w:tr w:rsidR="001514D8" w14:paraId="6D129130" w14:textId="77777777">
        <w:trPr>
          <w:jc w:val="center"/>
        </w:trPr>
        <w:tc>
          <w:tcPr>
            <w:tcW w:w="3116" w:type="dxa"/>
            <w:gridSpan w:val="2"/>
            <w:tcBorders>
              <w:top w:val="single" w:sz="4" w:space="0" w:color="000000"/>
              <w:left w:val="single" w:sz="4" w:space="0" w:color="000000"/>
              <w:bottom w:val="single" w:sz="4" w:space="0" w:color="000000"/>
              <w:right w:val="nil"/>
            </w:tcBorders>
          </w:tcPr>
          <w:p w14:paraId="5EC0FD8F" w14:textId="77777777" w:rsidR="001514D8" w:rsidRDefault="001514D8">
            <w:pPr>
              <w:rPr>
                <w:sz w:val="24"/>
                <w:szCs w:val="24"/>
              </w:rPr>
            </w:pPr>
          </w:p>
        </w:tc>
        <w:tc>
          <w:tcPr>
            <w:tcW w:w="3117" w:type="dxa"/>
            <w:gridSpan w:val="2"/>
            <w:tcBorders>
              <w:top w:val="single" w:sz="4" w:space="0" w:color="000000"/>
              <w:left w:val="nil"/>
              <w:bottom w:val="single" w:sz="4" w:space="0" w:color="000000"/>
              <w:right w:val="nil"/>
            </w:tcBorders>
          </w:tcPr>
          <w:p w14:paraId="2CCC458B" w14:textId="77777777" w:rsidR="001514D8" w:rsidRDefault="001514D8">
            <w:pPr>
              <w:rPr>
                <w:sz w:val="24"/>
                <w:szCs w:val="24"/>
              </w:rPr>
            </w:pPr>
          </w:p>
        </w:tc>
        <w:tc>
          <w:tcPr>
            <w:tcW w:w="3117" w:type="dxa"/>
            <w:gridSpan w:val="2"/>
            <w:tcBorders>
              <w:top w:val="single" w:sz="4" w:space="0" w:color="000000"/>
              <w:left w:val="nil"/>
              <w:bottom w:val="single" w:sz="4" w:space="0" w:color="000000"/>
            </w:tcBorders>
          </w:tcPr>
          <w:p w14:paraId="3394C33C" w14:textId="77777777" w:rsidR="001514D8" w:rsidRDefault="001514D8">
            <w:pPr>
              <w:rPr>
                <w:sz w:val="24"/>
                <w:szCs w:val="24"/>
              </w:rPr>
            </w:pPr>
          </w:p>
        </w:tc>
      </w:tr>
      <w:tr w:rsidR="001514D8" w14:paraId="60172097" w14:textId="77777777">
        <w:trPr>
          <w:jc w:val="center"/>
        </w:trPr>
        <w:tc>
          <w:tcPr>
            <w:tcW w:w="3116" w:type="dxa"/>
            <w:gridSpan w:val="2"/>
            <w:tcBorders>
              <w:top w:val="single" w:sz="4" w:space="0" w:color="000000"/>
              <w:left w:val="single" w:sz="4" w:space="0" w:color="000000"/>
              <w:bottom w:val="single" w:sz="4" w:space="0" w:color="000000"/>
              <w:right w:val="nil"/>
            </w:tcBorders>
          </w:tcPr>
          <w:p w14:paraId="7C58C7B5" w14:textId="77777777" w:rsidR="001514D8" w:rsidRDefault="001514D8">
            <w:pPr>
              <w:rPr>
                <w:sz w:val="24"/>
                <w:szCs w:val="24"/>
              </w:rPr>
            </w:pPr>
          </w:p>
        </w:tc>
        <w:tc>
          <w:tcPr>
            <w:tcW w:w="3117" w:type="dxa"/>
            <w:gridSpan w:val="2"/>
            <w:tcBorders>
              <w:top w:val="single" w:sz="4" w:space="0" w:color="000000"/>
              <w:left w:val="nil"/>
              <w:bottom w:val="single" w:sz="4" w:space="0" w:color="000000"/>
              <w:right w:val="nil"/>
            </w:tcBorders>
          </w:tcPr>
          <w:p w14:paraId="74F272E5" w14:textId="77777777" w:rsidR="001514D8" w:rsidRDefault="001514D8">
            <w:pPr>
              <w:rPr>
                <w:sz w:val="24"/>
                <w:szCs w:val="24"/>
              </w:rPr>
            </w:pPr>
          </w:p>
        </w:tc>
        <w:tc>
          <w:tcPr>
            <w:tcW w:w="3117" w:type="dxa"/>
            <w:gridSpan w:val="2"/>
            <w:tcBorders>
              <w:top w:val="single" w:sz="4" w:space="0" w:color="000000"/>
              <w:left w:val="nil"/>
              <w:bottom w:val="single" w:sz="4" w:space="0" w:color="000000"/>
            </w:tcBorders>
          </w:tcPr>
          <w:p w14:paraId="142EBD0C" w14:textId="77777777" w:rsidR="001514D8" w:rsidRDefault="001514D8">
            <w:pPr>
              <w:rPr>
                <w:sz w:val="24"/>
                <w:szCs w:val="24"/>
              </w:rPr>
            </w:pPr>
          </w:p>
        </w:tc>
      </w:tr>
      <w:tr w:rsidR="001514D8" w14:paraId="215114B1" w14:textId="77777777">
        <w:trPr>
          <w:jc w:val="center"/>
        </w:trPr>
        <w:tc>
          <w:tcPr>
            <w:tcW w:w="3116" w:type="dxa"/>
            <w:gridSpan w:val="2"/>
            <w:tcBorders>
              <w:top w:val="single" w:sz="4" w:space="0" w:color="000000"/>
              <w:left w:val="single" w:sz="4" w:space="0" w:color="000000"/>
              <w:bottom w:val="single" w:sz="4" w:space="0" w:color="000000"/>
              <w:right w:val="nil"/>
            </w:tcBorders>
          </w:tcPr>
          <w:p w14:paraId="724A39A3" w14:textId="77777777" w:rsidR="001514D8" w:rsidRDefault="001514D8">
            <w:pPr>
              <w:rPr>
                <w:sz w:val="24"/>
                <w:szCs w:val="24"/>
              </w:rPr>
            </w:pPr>
          </w:p>
        </w:tc>
        <w:tc>
          <w:tcPr>
            <w:tcW w:w="3117" w:type="dxa"/>
            <w:gridSpan w:val="2"/>
            <w:tcBorders>
              <w:top w:val="single" w:sz="4" w:space="0" w:color="000000"/>
              <w:left w:val="nil"/>
              <w:bottom w:val="single" w:sz="4" w:space="0" w:color="000000"/>
              <w:right w:val="nil"/>
            </w:tcBorders>
          </w:tcPr>
          <w:p w14:paraId="24921AED" w14:textId="77777777" w:rsidR="001514D8" w:rsidRDefault="001514D8">
            <w:pPr>
              <w:rPr>
                <w:sz w:val="24"/>
                <w:szCs w:val="24"/>
              </w:rPr>
            </w:pPr>
          </w:p>
        </w:tc>
        <w:tc>
          <w:tcPr>
            <w:tcW w:w="3117" w:type="dxa"/>
            <w:gridSpan w:val="2"/>
            <w:tcBorders>
              <w:top w:val="single" w:sz="4" w:space="0" w:color="000000"/>
              <w:left w:val="nil"/>
              <w:bottom w:val="single" w:sz="4" w:space="0" w:color="000000"/>
            </w:tcBorders>
          </w:tcPr>
          <w:p w14:paraId="141FC18E" w14:textId="77777777" w:rsidR="001514D8" w:rsidRDefault="001514D8">
            <w:pPr>
              <w:rPr>
                <w:sz w:val="24"/>
                <w:szCs w:val="24"/>
              </w:rPr>
            </w:pPr>
          </w:p>
        </w:tc>
      </w:tr>
      <w:tr w:rsidR="001514D8" w14:paraId="771AEAE8" w14:textId="77777777">
        <w:trPr>
          <w:jc w:val="center"/>
        </w:trPr>
        <w:tc>
          <w:tcPr>
            <w:tcW w:w="9350" w:type="dxa"/>
            <w:gridSpan w:val="6"/>
            <w:tcBorders>
              <w:top w:val="single" w:sz="4" w:space="0" w:color="000000"/>
              <w:left w:val="single" w:sz="4" w:space="0" w:color="000000"/>
            </w:tcBorders>
          </w:tcPr>
          <w:p w14:paraId="3C85E124" w14:textId="515B7147" w:rsidR="001514D8" w:rsidRDefault="00000000">
            <w:pPr>
              <w:rPr>
                <w:color w:val="4472C4"/>
              </w:rPr>
            </w:pPr>
            <w:sdt>
              <w:sdtPr>
                <w:tag w:val="goog_rdk_98"/>
                <w:id w:val="61761720"/>
              </w:sdtPr>
              <w:sdtContent>
                <w:r w:rsidR="001553AC">
                  <w:rPr>
                    <w:rFonts w:ascii="Arial Unicode MS" w:eastAsia="Arial Unicode MS" w:hAnsi="Arial Unicode MS" w:cs="Arial Unicode MS"/>
                  </w:rPr>
                  <w:t>☐</w:t>
                </w:r>
              </w:sdtContent>
            </w:sdt>
            <w:r w:rsidR="001553AC">
              <w:t xml:space="preserve"> The Complaint was not resolved satisfactorily and was referred to </w:t>
            </w:r>
            <w:r w:rsidR="001553AC">
              <w:rPr>
                <w:color w:val="4472C4"/>
              </w:rPr>
              <w:t>[enter responsible part</w:t>
            </w:r>
            <w:r w:rsidR="00CB1A1F">
              <w:rPr>
                <w:color w:val="4472C4"/>
              </w:rPr>
              <w:t>y’</w:t>
            </w:r>
            <w:r w:rsidR="001553AC">
              <w:rPr>
                <w:color w:val="4472C4"/>
              </w:rPr>
              <w:t>s Name and contact information here]</w:t>
            </w:r>
          </w:p>
        </w:tc>
      </w:tr>
    </w:tbl>
    <w:p w14:paraId="27B0BE15" w14:textId="3C1587DC" w:rsidR="001514D8" w:rsidRDefault="001553AC">
      <w:pPr>
        <w:spacing w:after="0" w:line="240" w:lineRule="auto"/>
        <w:jc w:val="center"/>
        <w:rPr>
          <w:b/>
          <w:sz w:val="32"/>
          <w:szCs w:val="32"/>
        </w:rPr>
      </w:pPr>
      <w:bookmarkStart w:id="102" w:name="_heading=h.43ky6rz" w:colFirst="0" w:colLast="0"/>
      <w:bookmarkStart w:id="103" w:name="_heading=h.ir1ynj3vdvas" w:colFirst="0" w:colLast="0"/>
      <w:bookmarkStart w:id="104" w:name="_heading=h.6q71oajv3v7u" w:colFirst="0" w:colLast="0"/>
      <w:bookmarkStart w:id="105" w:name="_heading=h.tpx7l1ku19i7" w:colFirst="0" w:colLast="0"/>
      <w:bookmarkStart w:id="106" w:name="_heading=h.9f5iplh8qayb" w:colFirst="0" w:colLast="0"/>
      <w:bookmarkEnd w:id="102"/>
      <w:bookmarkEnd w:id="103"/>
      <w:bookmarkEnd w:id="104"/>
      <w:bookmarkEnd w:id="105"/>
      <w:bookmarkEnd w:id="106"/>
      <w:r>
        <w:rPr>
          <w:b/>
          <w:color w:val="4472C4"/>
          <w:sz w:val="32"/>
          <w:szCs w:val="32"/>
        </w:rPr>
        <w:lastRenderedPageBreak/>
        <w:t>[</w:t>
      </w:r>
      <w:r w:rsidR="00FD6D9A">
        <w:rPr>
          <w:b/>
          <w:color w:val="4472C4"/>
          <w:sz w:val="32"/>
          <w:szCs w:val="32"/>
        </w:rPr>
        <w:t>En</w:t>
      </w:r>
      <w:r>
        <w:rPr>
          <w:b/>
          <w:color w:val="4472C4"/>
          <w:sz w:val="32"/>
          <w:szCs w:val="32"/>
        </w:rPr>
        <w:t>ter house name here]</w:t>
      </w:r>
    </w:p>
    <w:p w14:paraId="4278E65F" w14:textId="77777777" w:rsidR="001514D8" w:rsidRDefault="001553AC">
      <w:pPr>
        <w:pStyle w:val="Heading1"/>
        <w:spacing w:before="0" w:line="240" w:lineRule="auto"/>
        <w:jc w:val="center"/>
        <w:rPr>
          <w:b/>
          <w:color w:val="000000"/>
        </w:rPr>
      </w:pPr>
      <w:bookmarkStart w:id="107" w:name="_Toc114722439"/>
      <w:r>
        <w:rPr>
          <w:b/>
          <w:color w:val="000000"/>
        </w:rPr>
        <w:t>Dual Relationship Policy/Boundaries (Form 9)</w:t>
      </w:r>
      <w:bookmarkEnd w:id="107"/>
    </w:p>
    <w:p w14:paraId="332AB3F0" w14:textId="77777777" w:rsidR="001514D8" w:rsidRDefault="001514D8">
      <w:pPr>
        <w:pBdr>
          <w:top w:val="nil"/>
          <w:left w:val="nil"/>
          <w:bottom w:val="nil"/>
          <w:right w:val="nil"/>
          <w:between w:val="nil"/>
        </w:pBdr>
        <w:spacing w:after="0" w:line="240" w:lineRule="auto"/>
        <w:ind w:left="720"/>
        <w:rPr>
          <w:color w:val="000000"/>
          <w:sz w:val="21"/>
          <w:szCs w:val="21"/>
        </w:rPr>
      </w:pPr>
    </w:p>
    <w:p w14:paraId="0845C779" w14:textId="20A4A830" w:rsidR="001514D8" w:rsidRDefault="001553AC">
      <w:pPr>
        <w:pBdr>
          <w:top w:val="nil"/>
          <w:left w:val="nil"/>
          <w:bottom w:val="nil"/>
          <w:right w:val="nil"/>
          <w:between w:val="nil"/>
        </w:pBdr>
        <w:spacing w:after="0" w:line="240" w:lineRule="auto"/>
        <w:ind w:left="720"/>
        <w:rPr>
          <w:color w:val="000000"/>
          <w:sz w:val="21"/>
          <w:szCs w:val="21"/>
        </w:rPr>
      </w:pPr>
      <w:bookmarkStart w:id="108" w:name="_heading=h.xvir7l" w:colFirst="0" w:colLast="0"/>
      <w:bookmarkEnd w:id="108"/>
      <w:r>
        <w:rPr>
          <w:color w:val="000000"/>
          <w:sz w:val="21"/>
          <w:szCs w:val="21"/>
        </w:rPr>
        <w:t xml:space="preserve">Affiliated persons of the </w:t>
      </w:r>
      <w:r>
        <w:rPr>
          <w:color w:val="4472C4"/>
          <w:sz w:val="21"/>
          <w:szCs w:val="21"/>
        </w:rPr>
        <w:t xml:space="preserve">[house name] </w:t>
      </w:r>
      <w:r>
        <w:rPr>
          <w:color w:val="000000"/>
          <w:sz w:val="21"/>
          <w:szCs w:val="21"/>
        </w:rPr>
        <w:t>are to adhere to the goals and guidelines established in the Dual Relationship Policy</w:t>
      </w:r>
      <w:r w:rsidR="004D04BE">
        <w:rPr>
          <w:color w:val="000000"/>
          <w:sz w:val="21"/>
          <w:szCs w:val="21"/>
        </w:rPr>
        <w:t xml:space="preserve">. </w:t>
      </w:r>
      <w:r>
        <w:rPr>
          <w:color w:val="000000"/>
          <w:sz w:val="21"/>
          <w:szCs w:val="21"/>
        </w:rPr>
        <w:t xml:space="preserve">An affiliated person is anyone who is connected to the house as an </w:t>
      </w:r>
      <w:r w:rsidR="005E7EB8">
        <w:rPr>
          <w:color w:val="000000"/>
          <w:sz w:val="21"/>
          <w:szCs w:val="21"/>
        </w:rPr>
        <w:t>o</w:t>
      </w:r>
      <w:r>
        <w:rPr>
          <w:color w:val="000000"/>
          <w:sz w:val="21"/>
          <w:szCs w:val="21"/>
        </w:rPr>
        <w:t xml:space="preserve">wner, </w:t>
      </w:r>
      <w:r w:rsidR="005E7EB8">
        <w:rPr>
          <w:color w:val="000000"/>
          <w:sz w:val="21"/>
          <w:szCs w:val="21"/>
        </w:rPr>
        <w:t>o</w:t>
      </w:r>
      <w:r>
        <w:rPr>
          <w:color w:val="000000"/>
          <w:sz w:val="21"/>
          <w:szCs w:val="21"/>
        </w:rPr>
        <w:t xml:space="preserve">perator, </w:t>
      </w:r>
      <w:r w:rsidR="005E7EB8">
        <w:rPr>
          <w:color w:val="000000"/>
          <w:sz w:val="21"/>
          <w:szCs w:val="21"/>
        </w:rPr>
        <w:t>s</w:t>
      </w:r>
      <w:r>
        <w:rPr>
          <w:color w:val="000000"/>
          <w:sz w:val="21"/>
          <w:szCs w:val="21"/>
        </w:rPr>
        <w:t xml:space="preserve">taff, </w:t>
      </w:r>
      <w:r w:rsidR="005E7EB8">
        <w:rPr>
          <w:color w:val="000000"/>
          <w:sz w:val="21"/>
          <w:szCs w:val="21"/>
        </w:rPr>
        <w:t>p</w:t>
      </w:r>
      <w:r>
        <w:rPr>
          <w:color w:val="000000"/>
          <w:sz w:val="21"/>
          <w:szCs w:val="21"/>
        </w:rPr>
        <w:t xml:space="preserve">eer </w:t>
      </w:r>
      <w:r w:rsidR="005E7EB8">
        <w:rPr>
          <w:color w:val="000000"/>
          <w:sz w:val="21"/>
          <w:szCs w:val="21"/>
        </w:rPr>
        <w:t>l</w:t>
      </w:r>
      <w:r>
        <w:rPr>
          <w:color w:val="000000"/>
          <w:sz w:val="21"/>
          <w:szCs w:val="21"/>
        </w:rPr>
        <w:t xml:space="preserve">eader, </w:t>
      </w:r>
      <w:r w:rsidR="005E7EB8">
        <w:rPr>
          <w:color w:val="000000"/>
          <w:sz w:val="21"/>
          <w:szCs w:val="21"/>
        </w:rPr>
        <w:t xml:space="preserve">or volunteer include board of </w:t>
      </w:r>
      <w:r w:rsidR="00417691">
        <w:rPr>
          <w:color w:val="000000"/>
          <w:sz w:val="21"/>
          <w:szCs w:val="21"/>
        </w:rPr>
        <w:t>directors’</w:t>
      </w:r>
      <w:r w:rsidR="005E7EB8">
        <w:rPr>
          <w:color w:val="000000"/>
          <w:sz w:val="21"/>
          <w:szCs w:val="21"/>
        </w:rPr>
        <w:t xml:space="preserve"> member (if applicable)</w:t>
      </w:r>
      <w:r w:rsidR="004D04BE">
        <w:rPr>
          <w:color w:val="000000"/>
          <w:sz w:val="21"/>
          <w:szCs w:val="21"/>
        </w:rPr>
        <w:t xml:space="preserve">. </w:t>
      </w:r>
      <w:r>
        <w:rPr>
          <w:color w:val="000000"/>
          <w:sz w:val="21"/>
          <w:szCs w:val="21"/>
        </w:rPr>
        <w:t xml:space="preserve">A Dual Relationship is a situation in which an affiliated person has a relationship with a resident both personally and through their connection to the </w:t>
      </w:r>
      <w:r>
        <w:rPr>
          <w:color w:val="4472C4"/>
          <w:sz w:val="21"/>
          <w:szCs w:val="21"/>
        </w:rPr>
        <w:t>[house name.]</w:t>
      </w:r>
    </w:p>
    <w:p w14:paraId="780212CB" w14:textId="77777777" w:rsidR="001514D8" w:rsidRDefault="001514D8">
      <w:pPr>
        <w:pBdr>
          <w:top w:val="nil"/>
          <w:left w:val="nil"/>
          <w:bottom w:val="nil"/>
          <w:right w:val="nil"/>
          <w:between w:val="nil"/>
        </w:pBdr>
        <w:spacing w:after="0" w:line="240" w:lineRule="auto"/>
        <w:ind w:left="720"/>
        <w:rPr>
          <w:color w:val="000000"/>
          <w:sz w:val="21"/>
          <w:szCs w:val="21"/>
        </w:rPr>
      </w:pPr>
    </w:p>
    <w:p w14:paraId="0297EB8A" w14:textId="77777777" w:rsidR="001514D8" w:rsidRDefault="001553AC">
      <w:pPr>
        <w:numPr>
          <w:ilvl w:val="0"/>
          <w:numId w:val="46"/>
        </w:numPr>
        <w:pBdr>
          <w:top w:val="nil"/>
          <w:left w:val="nil"/>
          <w:bottom w:val="nil"/>
          <w:right w:val="nil"/>
          <w:between w:val="nil"/>
        </w:pBdr>
        <w:spacing w:after="0" w:line="240" w:lineRule="auto"/>
        <w:rPr>
          <w:color w:val="000000"/>
          <w:sz w:val="21"/>
          <w:szCs w:val="21"/>
        </w:rPr>
      </w:pPr>
      <w:r>
        <w:rPr>
          <w:color w:val="000000"/>
          <w:sz w:val="21"/>
          <w:szCs w:val="21"/>
        </w:rPr>
        <w:t xml:space="preserve">All affiliated persons are required to read the Dual Relationship Policy upon Employment or beginning their volunteer service at </w:t>
      </w:r>
      <w:r>
        <w:rPr>
          <w:color w:val="4472C4"/>
          <w:sz w:val="21"/>
          <w:szCs w:val="21"/>
        </w:rPr>
        <w:t>[house name.]</w:t>
      </w:r>
    </w:p>
    <w:p w14:paraId="1933AEEE" w14:textId="28BE7385" w:rsidR="001514D8" w:rsidRDefault="001553AC">
      <w:pPr>
        <w:numPr>
          <w:ilvl w:val="0"/>
          <w:numId w:val="46"/>
        </w:numPr>
        <w:pBdr>
          <w:top w:val="nil"/>
          <w:left w:val="nil"/>
          <w:bottom w:val="nil"/>
          <w:right w:val="nil"/>
          <w:between w:val="nil"/>
        </w:pBdr>
        <w:spacing w:after="0" w:line="240" w:lineRule="auto"/>
        <w:rPr>
          <w:color w:val="000000"/>
          <w:sz w:val="21"/>
          <w:szCs w:val="21"/>
        </w:rPr>
      </w:pPr>
      <w:r>
        <w:rPr>
          <w:color w:val="000000"/>
          <w:sz w:val="21"/>
          <w:szCs w:val="21"/>
        </w:rPr>
        <w:t xml:space="preserve">Affiliated persons are required to sign the written statement below </w:t>
      </w:r>
      <w:r w:rsidR="005E7EB8">
        <w:rPr>
          <w:color w:val="000000"/>
          <w:sz w:val="21"/>
          <w:szCs w:val="21"/>
        </w:rPr>
        <w:t xml:space="preserve">acknowledging </w:t>
      </w:r>
      <w:r>
        <w:rPr>
          <w:color w:val="000000"/>
          <w:sz w:val="21"/>
          <w:szCs w:val="21"/>
        </w:rPr>
        <w:t>that they have received this policy.</w:t>
      </w:r>
    </w:p>
    <w:p w14:paraId="6ECA90DD" w14:textId="67D5100D" w:rsidR="001514D8" w:rsidRDefault="001553AC">
      <w:pPr>
        <w:numPr>
          <w:ilvl w:val="0"/>
          <w:numId w:val="46"/>
        </w:numPr>
        <w:pBdr>
          <w:top w:val="nil"/>
          <w:left w:val="nil"/>
          <w:bottom w:val="nil"/>
          <w:right w:val="nil"/>
          <w:between w:val="nil"/>
        </w:pBdr>
        <w:spacing w:after="0" w:line="240" w:lineRule="auto"/>
        <w:rPr>
          <w:color w:val="000000"/>
          <w:sz w:val="21"/>
          <w:szCs w:val="21"/>
        </w:rPr>
      </w:pPr>
      <w:r>
        <w:rPr>
          <w:color w:val="000000"/>
          <w:sz w:val="21"/>
          <w:szCs w:val="21"/>
        </w:rPr>
        <w:t xml:space="preserve">The </w:t>
      </w:r>
      <w:r w:rsidR="005E7EB8">
        <w:rPr>
          <w:color w:val="000000"/>
          <w:sz w:val="21"/>
          <w:szCs w:val="21"/>
        </w:rPr>
        <w:t>House Manager/</w:t>
      </w:r>
      <w:r>
        <w:rPr>
          <w:color w:val="000000"/>
          <w:sz w:val="21"/>
          <w:szCs w:val="21"/>
        </w:rPr>
        <w:t>Owner/Operator is to ensure all affiliated persons understand the Dual Relationship Policy.</w:t>
      </w:r>
    </w:p>
    <w:p w14:paraId="6C246C2A" w14:textId="73D5C206" w:rsidR="001514D8" w:rsidRDefault="001553AC">
      <w:pPr>
        <w:numPr>
          <w:ilvl w:val="0"/>
          <w:numId w:val="46"/>
        </w:numPr>
        <w:pBdr>
          <w:top w:val="nil"/>
          <w:left w:val="nil"/>
          <w:bottom w:val="nil"/>
          <w:right w:val="nil"/>
          <w:between w:val="nil"/>
        </w:pBdr>
        <w:spacing w:after="0" w:line="240" w:lineRule="auto"/>
        <w:rPr>
          <w:color w:val="000000"/>
          <w:sz w:val="21"/>
          <w:szCs w:val="21"/>
        </w:rPr>
      </w:pPr>
      <w:r>
        <w:rPr>
          <w:color w:val="000000"/>
          <w:sz w:val="21"/>
          <w:szCs w:val="21"/>
        </w:rPr>
        <w:t xml:space="preserve">Affiliated persons consult with the </w:t>
      </w:r>
      <w:r w:rsidR="005E7EB8">
        <w:rPr>
          <w:color w:val="000000"/>
          <w:sz w:val="21"/>
          <w:szCs w:val="21"/>
        </w:rPr>
        <w:t>House Manager/</w:t>
      </w:r>
      <w:r>
        <w:rPr>
          <w:color w:val="000000"/>
          <w:sz w:val="21"/>
          <w:szCs w:val="21"/>
        </w:rPr>
        <w:t>Owner/Operator regarding any situation which may violate this policy.</w:t>
      </w:r>
    </w:p>
    <w:p w14:paraId="4C566717" w14:textId="6A815152" w:rsidR="001514D8" w:rsidRDefault="001553AC">
      <w:pPr>
        <w:numPr>
          <w:ilvl w:val="0"/>
          <w:numId w:val="46"/>
        </w:numPr>
        <w:pBdr>
          <w:top w:val="nil"/>
          <w:left w:val="nil"/>
          <w:bottom w:val="nil"/>
          <w:right w:val="nil"/>
          <w:between w:val="nil"/>
        </w:pBdr>
        <w:spacing w:after="0" w:line="240" w:lineRule="auto"/>
        <w:rPr>
          <w:color w:val="000000"/>
          <w:sz w:val="21"/>
          <w:szCs w:val="21"/>
        </w:rPr>
      </w:pPr>
      <w:r>
        <w:rPr>
          <w:color w:val="000000"/>
          <w:sz w:val="21"/>
          <w:szCs w:val="21"/>
        </w:rPr>
        <w:t xml:space="preserve">Unacceptable dual relationships which are </w:t>
      </w:r>
      <w:r w:rsidR="00C806B9">
        <w:rPr>
          <w:color w:val="000000"/>
          <w:sz w:val="21"/>
          <w:szCs w:val="21"/>
        </w:rPr>
        <w:t>prohibited</w:t>
      </w:r>
      <w:r>
        <w:rPr>
          <w:color w:val="000000"/>
          <w:sz w:val="21"/>
          <w:szCs w:val="21"/>
        </w:rPr>
        <w:t xml:space="preserve"> include:</w:t>
      </w:r>
    </w:p>
    <w:p w14:paraId="29BDC37C" w14:textId="77777777" w:rsidR="001514D8" w:rsidRDefault="001553AC">
      <w:pPr>
        <w:numPr>
          <w:ilvl w:val="0"/>
          <w:numId w:val="47"/>
        </w:numPr>
        <w:pBdr>
          <w:top w:val="nil"/>
          <w:left w:val="nil"/>
          <w:bottom w:val="nil"/>
          <w:right w:val="nil"/>
          <w:between w:val="nil"/>
        </w:pBdr>
        <w:spacing w:after="0" w:line="240" w:lineRule="auto"/>
        <w:rPr>
          <w:color w:val="000000"/>
          <w:sz w:val="21"/>
          <w:szCs w:val="21"/>
        </w:rPr>
      </w:pPr>
      <w:r>
        <w:rPr>
          <w:color w:val="000000"/>
          <w:sz w:val="21"/>
          <w:szCs w:val="21"/>
        </w:rPr>
        <w:t>A romantic or sexual relationship with a resident</w:t>
      </w:r>
    </w:p>
    <w:p w14:paraId="700135A0" w14:textId="7E199B6A" w:rsidR="001514D8" w:rsidRDefault="001553AC">
      <w:pPr>
        <w:numPr>
          <w:ilvl w:val="0"/>
          <w:numId w:val="47"/>
        </w:numPr>
        <w:pBdr>
          <w:top w:val="nil"/>
          <w:left w:val="nil"/>
          <w:bottom w:val="nil"/>
          <w:right w:val="nil"/>
          <w:between w:val="nil"/>
        </w:pBdr>
        <w:spacing w:after="0" w:line="240" w:lineRule="auto"/>
        <w:rPr>
          <w:color w:val="000000"/>
          <w:sz w:val="21"/>
          <w:szCs w:val="21"/>
        </w:rPr>
      </w:pPr>
      <w:r>
        <w:rPr>
          <w:color w:val="000000"/>
          <w:sz w:val="21"/>
          <w:szCs w:val="21"/>
        </w:rPr>
        <w:t>A current resident moving into an affiliated person's home</w:t>
      </w:r>
    </w:p>
    <w:p w14:paraId="79732332" w14:textId="77777777" w:rsidR="001514D8" w:rsidRDefault="001553AC">
      <w:pPr>
        <w:numPr>
          <w:ilvl w:val="0"/>
          <w:numId w:val="47"/>
        </w:numPr>
        <w:pBdr>
          <w:top w:val="nil"/>
          <w:left w:val="nil"/>
          <w:bottom w:val="nil"/>
          <w:right w:val="nil"/>
          <w:between w:val="nil"/>
        </w:pBdr>
        <w:spacing w:after="0" w:line="240" w:lineRule="auto"/>
        <w:rPr>
          <w:color w:val="000000"/>
          <w:sz w:val="21"/>
          <w:szCs w:val="21"/>
        </w:rPr>
      </w:pPr>
      <w:bookmarkStart w:id="109" w:name="_heading=h.3hv69ve" w:colFirst="0" w:colLast="0"/>
      <w:bookmarkEnd w:id="109"/>
      <w:r>
        <w:rPr>
          <w:color w:val="000000"/>
          <w:sz w:val="21"/>
          <w:szCs w:val="21"/>
        </w:rPr>
        <w:t xml:space="preserve">Receive a cash payment, rebate, commission, preference, discount, or any service of value or for referrals to or from the </w:t>
      </w:r>
      <w:r>
        <w:rPr>
          <w:color w:val="4472C4"/>
          <w:sz w:val="21"/>
          <w:szCs w:val="21"/>
        </w:rPr>
        <w:t xml:space="preserve">[house name.] </w:t>
      </w:r>
      <w:r>
        <w:rPr>
          <w:color w:val="000000"/>
          <w:sz w:val="21"/>
          <w:szCs w:val="21"/>
        </w:rPr>
        <w:t xml:space="preserve">Brokering of residents to receive a "kickback" is prohibited. </w:t>
      </w:r>
    </w:p>
    <w:p w14:paraId="511A40E8" w14:textId="376C2F8A" w:rsidR="001514D8" w:rsidRDefault="001553AC">
      <w:pPr>
        <w:numPr>
          <w:ilvl w:val="0"/>
          <w:numId w:val="47"/>
        </w:numPr>
        <w:pBdr>
          <w:top w:val="nil"/>
          <w:left w:val="nil"/>
          <w:bottom w:val="nil"/>
          <w:right w:val="nil"/>
          <w:between w:val="nil"/>
        </w:pBdr>
        <w:spacing w:after="0" w:line="240" w:lineRule="auto"/>
        <w:rPr>
          <w:color w:val="000000"/>
          <w:sz w:val="21"/>
          <w:szCs w:val="21"/>
        </w:rPr>
      </w:pPr>
      <w:r>
        <w:rPr>
          <w:color w:val="000000"/>
          <w:sz w:val="21"/>
          <w:szCs w:val="21"/>
        </w:rPr>
        <w:t>Exchanging money with a resident</w:t>
      </w:r>
    </w:p>
    <w:p w14:paraId="7738D4FA" w14:textId="4C6888B0" w:rsidR="001514D8" w:rsidRDefault="001553AC">
      <w:pPr>
        <w:numPr>
          <w:ilvl w:val="0"/>
          <w:numId w:val="47"/>
        </w:numPr>
        <w:pBdr>
          <w:top w:val="nil"/>
          <w:left w:val="nil"/>
          <w:bottom w:val="nil"/>
          <w:right w:val="nil"/>
          <w:between w:val="nil"/>
        </w:pBdr>
        <w:spacing w:after="0" w:line="240" w:lineRule="auto"/>
        <w:rPr>
          <w:color w:val="000000"/>
          <w:sz w:val="21"/>
          <w:szCs w:val="21"/>
        </w:rPr>
      </w:pPr>
      <w:r>
        <w:rPr>
          <w:color w:val="000000"/>
          <w:sz w:val="21"/>
          <w:szCs w:val="21"/>
        </w:rPr>
        <w:t>Borrowing or lending items to a resident</w:t>
      </w:r>
    </w:p>
    <w:p w14:paraId="5A4F6CB6" w14:textId="6150B3AF" w:rsidR="001514D8" w:rsidRDefault="001553AC">
      <w:pPr>
        <w:numPr>
          <w:ilvl w:val="0"/>
          <w:numId w:val="47"/>
        </w:numPr>
        <w:pBdr>
          <w:top w:val="nil"/>
          <w:left w:val="nil"/>
          <w:bottom w:val="nil"/>
          <w:right w:val="nil"/>
          <w:between w:val="nil"/>
        </w:pBdr>
        <w:spacing w:after="0" w:line="240" w:lineRule="auto"/>
        <w:rPr>
          <w:color w:val="000000"/>
          <w:sz w:val="21"/>
          <w:szCs w:val="21"/>
        </w:rPr>
      </w:pPr>
      <w:r>
        <w:rPr>
          <w:color w:val="000000"/>
          <w:sz w:val="21"/>
          <w:szCs w:val="21"/>
        </w:rPr>
        <w:t>Individual gifting between a staff member/peer leader and a resident</w:t>
      </w:r>
    </w:p>
    <w:p w14:paraId="340A5F8E" w14:textId="700A220E" w:rsidR="001514D8" w:rsidRPr="005E7EB8" w:rsidRDefault="001553AC">
      <w:pPr>
        <w:numPr>
          <w:ilvl w:val="0"/>
          <w:numId w:val="47"/>
        </w:numPr>
        <w:pBdr>
          <w:top w:val="nil"/>
          <w:left w:val="nil"/>
          <w:bottom w:val="nil"/>
          <w:right w:val="nil"/>
          <w:between w:val="nil"/>
        </w:pBdr>
        <w:spacing w:after="0" w:line="240" w:lineRule="auto"/>
        <w:rPr>
          <w:color w:val="000000"/>
          <w:sz w:val="21"/>
          <w:szCs w:val="21"/>
        </w:rPr>
      </w:pPr>
      <w:r w:rsidRPr="005E7EB8">
        <w:rPr>
          <w:color w:val="000000"/>
          <w:sz w:val="21"/>
          <w:szCs w:val="21"/>
        </w:rPr>
        <w:t>Hiring or allowing a resident to perform work for the affiliated person's personal business, home, or family, such as housekeeping, babysitting, yard work</w:t>
      </w:r>
      <w:r w:rsidR="00F87D8E" w:rsidRPr="005E7EB8">
        <w:rPr>
          <w:color w:val="000000"/>
          <w:sz w:val="21"/>
          <w:szCs w:val="21"/>
        </w:rPr>
        <w:t>, etc.</w:t>
      </w:r>
    </w:p>
    <w:p w14:paraId="0D009179" w14:textId="4FC958FD" w:rsidR="001514D8" w:rsidRDefault="001553AC">
      <w:pPr>
        <w:numPr>
          <w:ilvl w:val="0"/>
          <w:numId w:val="47"/>
        </w:numPr>
        <w:pBdr>
          <w:top w:val="nil"/>
          <w:left w:val="nil"/>
          <w:bottom w:val="nil"/>
          <w:right w:val="nil"/>
          <w:between w:val="nil"/>
        </w:pBdr>
        <w:spacing w:after="0" w:line="240" w:lineRule="auto"/>
        <w:rPr>
          <w:color w:val="000000"/>
          <w:sz w:val="21"/>
          <w:szCs w:val="21"/>
        </w:rPr>
      </w:pPr>
      <w:r>
        <w:rPr>
          <w:color w:val="000000"/>
          <w:sz w:val="21"/>
          <w:szCs w:val="21"/>
        </w:rPr>
        <w:t xml:space="preserve">Managing or controlling a resident's personal funds, </w:t>
      </w:r>
      <w:r w:rsidR="00C806B9">
        <w:rPr>
          <w:color w:val="000000"/>
          <w:sz w:val="21"/>
          <w:szCs w:val="21"/>
        </w:rPr>
        <w:t>except for</w:t>
      </w:r>
      <w:r>
        <w:rPr>
          <w:color w:val="000000"/>
          <w:sz w:val="21"/>
          <w:szCs w:val="21"/>
        </w:rPr>
        <w:t xml:space="preserve"> a Payee Program or house banking services for deposits and withdrawals.</w:t>
      </w:r>
    </w:p>
    <w:p w14:paraId="69D97BFD" w14:textId="6A2C0000" w:rsidR="001514D8" w:rsidRDefault="001553AC">
      <w:pPr>
        <w:numPr>
          <w:ilvl w:val="0"/>
          <w:numId w:val="46"/>
        </w:numPr>
        <w:pBdr>
          <w:top w:val="nil"/>
          <w:left w:val="nil"/>
          <w:bottom w:val="nil"/>
          <w:right w:val="nil"/>
          <w:between w:val="nil"/>
        </w:pBdr>
        <w:spacing w:after="0" w:line="240" w:lineRule="auto"/>
        <w:rPr>
          <w:color w:val="000000"/>
          <w:sz w:val="21"/>
          <w:szCs w:val="21"/>
        </w:rPr>
      </w:pPr>
      <w:r>
        <w:rPr>
          <w:color w:val="000000"/>
          <w:sz w:val="21"/>
          <w:szCs w:val="21"/>
        </w:rPr>
        <w:t>The following are examples of dual relationships tha</w:t>
      </w:r>
      <w:r w:rsidR="002A5F0C">
        <w:rPr>
          <w:color w:val="000000"/>
          <w:sz w:val="21"/>
          <w:szCs w:val="21"/>
        </w:rPr>
        <w:t>t always</w:t>
      </w:r>
      <w:r>
        <w:rPr>
          <w:color w:val="000000"/>
          <w:sz w:val="21"/>
          <w:szCs w:val="21"/>
        </w:rPr>
        <w:t xml:space="preserve"> require the approval of the</w:t>
      </w:r>
      <w:r w:rsidR="00965E14">
        <w:rPr>
          <w:color w:val="000000"/>
          <w:sz w:val="21"/>
          <w:szCs w:val="21"/>
        </w:rPr>
        <w:t xml:space="preserve"> House Manager/</w:t>
      </w:r>
      <w:r>
        <w:rPr>
          <w:color w:val="000000"/>
          <w:sz w:val="21"/>
          <w:szCs w:val="21"/>
        </w:rPr>
        <w:t xml:space="preserve">Owner/Operator, </w:t>
      </w:r>
      <w:r w:rsidR="00965E14">
        <w:rPr>
          <w:color w:val="000000"/>
          <w:sz w:val="21"/>
          <w:szCs w:val="21"/>
        </w:rPr>
        <w:t>s</w:t>
      </w:r>
      <w:r>
        <w:rPr>
          <w:color w:val="000000"/>
          <w:sz w:val="21"/>
          <w:szCs w:val="21"/>
        </w:rPr>
        <w:t xml:space="preserve">taff, </w:t>
      </w:r>
      <w:r w:rsidR="00965E14">
        <w:rPr>
          <w:color w:val="000000"/>
          <w:sz w:val="21"/>
          <w:szCs w:val="21"/>
        </w:rPr>
        <w:t>p</w:t>
      </w:r>
      <w:r>
        <w:rPr>
          <w:color w:val="000000"/>
          <w:sz w:val="21"/>
          <w:szCs w:val="21"/>
        </w:rPr>
        <w:t xml:space="preserve">eer </w:t>
      </w:r>
      <w:r w:rsidR="00965E14">
        <w:rPr>
          <w:color w:val="000000"/>
          <w:sz w:val="21"/>
          <w:szCs w:val="21"/>
        </w:rPr>
        <w:t>l</w:t>
      </w:r>
      <w:r>
        <w:rPr>
          <w:color w:val="000000"/>
          <w:sz w:val="21"/>
          <w:szCs w:val="21"/>
        </w:rPr>
        <w:t>eaders, and residents:</w:t>
      </w:r>
    </w:p>
    <w:p w14:paraId="7711566D" w14:textId="77777777" w:rsidR="001514D8" w:rsidRDefault="001553AC">
      <w:pPr>
        <w:numPr>
          <w:ilvl w:val="0"/>
          <w:numId w:val="48"/>
        </w:numPr>
        <w:pBdr>
          <w:top w:val="nil"/>
          <w:left w:val="nil"/>
          <w:bottom w:val="nil"/>
          <w:right w:val="nil"/>
          <w:between w:val="nil"/>
        </w:pBdr>
        <w:spacing w:after="0" w:line="240" w:lineRule="auto"/>
        <w:rPr>
          <w:color w:val="000000"/>
          <w:sz w:val="21"/>
          <w:szCs w:val="21"/>
        </w:rPr>
      </w:pPr>
      <w:r>
        <w:rPr>
          <w:color w:val="000000"/>
          <w:sz w:val="21"/>
          <w:szCs w:val="21"/>
        </w:rPr>
        <w:t xml:space="preserve">Lending money to a resident in an </w:t>
      </w:r>
      <w:r>
        <w:rPr>
          <w:b/>
          <w:color w:val="000000"/>
          <w:sz w:val="21"/>
          <w:szCs w:val="21"/>
        </w:rPr>
        <w:t>emergency</w:t>
      </w:r>
      <w:r>
        <w:rPr>
          <w:color w:val="000000"/>
          <w:sz w:val="21"/>
          <w:szCs w:val="21"/>
        </w:rPr>
        <w:t>.</w:t>
      </w:r>
    </w:p>
    <w:p w14:paraId="6F2D8E54" w14:textId="77777777" w:rsidR="001514D8" w:rsidRDefault="001553AC">
      <w:pPr>
        <w:numPr>
          <w:ilvl w:val="0"/>
          <w:numId w:val="48"/>
        </w:numPr>
        <w:pBdr>
          <w:top w:val="nil"/>
          <w:left w:val="nil"/>
          <w:bottom w:val="nil"/>
          <w:right w:val="nil"/>
          <w:between w:val="nil"/>
        </w:pBdr>
        <w:spacing w:after="0" w:line="240" w:lineRule="auto"/>
        <w:rPr>
          <w:color w:val="000000"/>
          <w:sz w:val="21"/>
          <w:szCs w:val="21"/>
        </w:rPr>
      </w:pPr>
      <w:r>
        <w:rPr>
          <w:color w:val="000000"/>
          <w:sz w:val="21"/>
          <w:szCs w:val="21"/>
        </w:rPr>
        <w:t>Accepting gifts from a resident or group of residents for a special occasion.</w:t>
      </w:r>
    </w:p>
    <w:p w14:paraId="41BA1ABC" w14:textId="77777777" w:rsidR="001514D8" w:rsidRDefault="001553AC">
      <w:pPr>
        <w:numPr>
          <w:ilvl w:val="0"/>
          <w:numId w:val="48"/>
        </w:numPr>
        <w:pBdr>
          <w:top w:val="nil"/>
          <w:left w:val="nil"/>
          <w:bottom w:val="nil"/>
          <w:right w:val="nil"/>
          <w:between w:val="nil"/>
        </w:pBdr>
        <w:spacing w:after="0" w:line="240" w:lineRule="auto"/>
        <w:rPr>
          <w:color w:val="000000"/>
          <w:sz w:val="21"/>
          <w:szCs w:val="21"/>
        </w:rPr>
      </w:pPr>
      <w:r>
        <w:rPr>
          <w:color w:val="000000"/>
          <w:sz w:val="21"/>
          <w:szCs w:val="21"/>
        </w:rPr>
        <w:t>Social contact with a resident that is outside the affiliated person's professional responsibilities, during any non-compensated hours.</w:t>
      </w:r>
    </w:p>
    <w:p w14:paraId="1BA07FA2" w14:textId="77777777" w:rsidR="001514D8" w:rsidRDefault="001514D8">
      <w:pPr>
        <w:pBdr>
          <w:top w:val="nil"/>
          <w:left w:val="nil"/>
          <w:bottom w:val="nil"/>
          <w:right w:val="nil"/>
          <w:between w:val="nil"/>
        </w:pBdr>
        <w:spacing w:after="0" w:line="240" w:lineRule="auto"/>
        <w:ind w:left="2160"/>
        <w:rPr>
          <w:color w:val="000000"/>
          <w:sz w:val="21"/>
          <w:szCs w:val="21"/>
        </w:rPr>
      </w:pPr>
    </w:p>
    <w:p w14:paraId="774D1B73" w14:textId="77777777" w:rsidR="001514D8" w:rsidRDefault="001553AC">
      <w:pPr>
        <w:spacing w:after="0" w:line="240" w:lineRule="auto"/>
        <w:rPr>
          <w:sz w:val="21"/>
          <w:szCs w:val="21"/>
        </w:rPr>
      </w:pPr>
      <w:r>
        <w:rPr>
          <w:b/>
          <w:sz w:val="21"/>
          <w:szCs w:val="21"/>
        </w:rPr>
        <w:t>Dual Relationship Policy Acknowledgement</w:t>
      </w:r>
    </w:p>
    <w:p w14:paraId="6423146B" w14:textId="77777777" w:rsidR="001514D8" w:rsidRDefault="001514D8">
      <w:pPr>
        <w:spacing w:after="0" w:line="240" w:lineRule="auto"/>
        <w:rPr>
          <w:sz w:val="21"/>
          <w:szCs w:val="21"/>
        </w:rPr>
      </w:pPr>
    </w:p>
    <w:p w14:paraId="30D340A3" w14:textId="2119C9EE" w:rsidR="001514D8" w:rsidRDefault="001553AC">
      <w:pPr>
        <w:spacing w:after="0" w:line="240" w:lineRule="auto"/>
        <w:rPr>
          <w:sz w:val="21"/>
          <w:szCs w:val="21"/>
        </w:rPr>
      </w:pPr>
      <w:r>
        <w:rPr>
          <w:sz w:val="21"/>
          <w:szCs w:val="21"/>
        </w:rPr>
        <w:t xml:space="preserve">I have received and read the </w:t>
      </w:r>
      <w:r>
        <w:rPr>
          <w:color w:val="4472C4"/>
          <w:sz w:val="21"/>
          <w:szCs w:val="21"/>
        </w:rPr>
        <w:t>[house name]</w:t>
      </w:r>
      <w:r>
        <w:rPr>
          <w:sz w:val="21"/>
          <w:szCs w:val="21"/>
        </w:rPr>
        <w:t xml:space="preserve"> Dual Relationship Policy. I have discussed any questions or concerns regarding this policy with </w:t>
      </w:r>
      <w:r w:rsidR="00965E14">
        <w:rPr>
          <w:sz w:val="21"/>
          <w:szCs w:val="21"/>
        </w:rPr>
        <w:t>the House Manager</w:t>
      </w:r>
      <w:r>
        <w:rPr>
          <w:sz w:val="21"/>
          <w:szCs w:val="21"/>
        </w:rPr>
        <w:t>/Owner</w:t>
      </w:r>
      <w:r w:rsidR="00965E14">
        <w:rPr>
          <w:sz w:val="21"/>
          <w:szCs w:val="21"/>
        </w:rPr>
        <w:t>/</w:t>
      </w:r>
      <w:r>
        <w:rPr>
          <w:sz w:val="21"/>
          <w:szCs w:val="21"/>
        </w:rPr>
        <w:t xml:space="preserve">Operator. If situations arise related to my interactions with the residents of the </w:t>
      </w:r>
      <w:r>
        <w:rPr>
          <w:color w:val="4472C4"/>
          <w:sz w:val="21"/>
          <w:szCs w:val="21"/>
        </w:rPr>
        <w:t>[house name],</w:t>
      </w:r>
      <w:r>
        <w:rPr>
          <w:sz w:val="21"/>
          <w:szCs w:val="21"/>
        </w:rPr>
        <w:t xml:space="preserve"> I will discuss the situation with my supervisor. I am aware that a copy of this</w:t>
      </w:r>
      <w:r w:rsidR="002A5F0C">
        <w:rPr>
          <w:sz w:val="21"/>
          <w:szCs w:val="21"/>
        </w:rPr>
        <w:t xml:space="preserve"> signed</w:t>
      </w:r>
      <w:r>
        <w:rPr>
          <w:sz w:val="21"/>
          <w:szCs w:val="21"/>
        </w:rPr>
        <w:t xml:space="preserve"> statement will be retained if the need arises to refer to it in the future. </w:t>
      </w:r>
    </w:p>
    <w:p w14:paraId="3363790B" w14:textId="77777777" w:rsidR="001514D8" w:rsidRDefault="001514D8">
      <w:pPr>
        <w:spacing w:after="0" w:line="240" w:lineRule="auto"/>
        <w:rPr>
          <w:sz w:val="21"/>
          <w:szCs w:val="21"/>
        </w:rPr>
      </w:pPr>
    </w:p>
    <w:p w14:paraId="0A276DF2" w14:textId="77777777" w:rsidR="001514D8" w:rsidRDefault="001553AC">
      <w:pPr>
        <w:tabs>
          <w:tab w:val="left" w:pos="5760"/>
        </w:tabs>
        <w:spacing w:after="0" w:line="240" w:lineRule="auto"/>
        <w:rPr>
          <w:sz w:val="21"/>
          <w:szCs w:val="21"/>
        </w:rPr>
      </w:pPr>
      <w:r>
        <w:rPr>
          <w:sz w:val="21"/>
          <w:szCs w:val="21"/>
        </w:rPr>
        <w:t>Affiliated Person: _________________________</w:t>
      </w:r>
      <w:r>
        <w:rPr>
          <w:sz w:val="21"/>
          <w:szCs w:val="21"/>
          <w:u w:val="single"/>
        </w:rPr>
        <w:tab/>
      </w:r>
      <w:r>
        <w:rPr>
          <w:sz w:val="21"/>
          <w:szCs w:val="21"/>
        </w:rPr>
        <w:tab/>
        <w:t>Date: _______________</w:t>
      </w:r>
    </w:p>
    <w:p w14:paraId="25B19350" w14:textId="77777777" w:rsidR="001514D8" w:rsidRDefault="001514D8">
      <w:pPr>
        <w:tabs>
          <w:tab w:val="left" w:pos="5760"/>
        </w:tabs>
        <w:spacing w:after="0" w:line="240" w:lineRule="auto"/>
        <w:rPr>
          <w:sz w:val="21"/>
          <w:szCs w:val="21"/>
        </w:rPr>
      </w:pPr>
    </w:p>
    <w:p w14:paraId="286D38F5" w14:textId="77777777" w:rsidR="001514D8" w:rsidRDefault="001553AC">
      <w:pPr>
        <w:tabs>
          <w:tab w:val="left" w:pos="5760"/>
        </w:tabs>
        <w:spacing w:after="0" w:line="240" w:lineRule="auto"/>
        <w:rPr>
          <w:sz w:val="21"/>
          <w:szCs w:val="21"/>
          <w:u w:val="single"/>
        </w:rPr>
      </w:pPr>
      <w:r>
        <w:rPr>
          <w:sz w:val="21"/>
          <w:szCs w:val="21"/>
        </w:rPr>
        <w:t>Print Name: _________________________</w:t>
      </w:r>
      <w:r>
        <w:rPr>
          <w:sz w:val="21"/>
          <w:szCs w:val="21"/>
          <w:u w:val="single"/>
        </w:rPr>
        <w:tab/>
      </w:r>
    </w:p>
    <w:p w14:paraId="012EE121" w14:textId="77777777" w:rsidR="001514D8" w:rsidRDefault="001514D8">
      <w:pPr>
        <w:tabs>
          <w:tab w:val="left" w:pos="5760"/>
        </w:tabs>
        <w:spacing w:after="0" w:line="240" w:lineRule="auto"/>
        <w:rPr>
          <w:sz w:val="21"/>
          <w:szCs w:val="21"/>
        </w:rPr>
      </w:pPr>
    </w:p>
    <w:p w14:paraId="7E7F6575" w14:textId="77777777" w:rsidR="001514D8" w:rsidRDefault="001553AC">
      <w:pPr>
        <w:tabs>
          <w:tab w:val="left" w:pos="5760"/>
        </w:tabs>
        <w:spacing w:after="0" w:line="240" w:lineRule="auto"/>
        <w:rPr>
          <w:sz w:val="21"/>
          <w:szCs w:val="21"/>
        </w:rPr>
      </w:pPr>
      <w:r>
        <w:rPr>
          <w:sz w:val="21"/>
          <w:szCs w:val="21"/>
        </w:rPr>
        <w:t>Staff Signature: _________________________</w:t>
      </w:r>
      <w:r>
        <w:rPr>
          <w:sz w:val="21"/>
          <w:szCs w:val="21"/>
          <w:u w:val="single"/>
        </w:rPr>
        <w:tab/>
      </w:r>
      <w:r>
        <w:rPr>
          <w:sz w:val="21"/>
          <w:szCs w:val="21"/>
        </w:rPr>
        <w:tab/>
        <w:t>Date: _______________</w:t>
      </w:r>
    </w:p>
    <w:p w14:paraId="38D1CCA5" w14:textId="7CCD8EA6" w:rsidR="001514D8" w:rsidRDefault="001553AC" w:rsidP="00255B19">
      <w:pPr>
        <w:jc w:val="center"/>
        <w:rPr>
          <w:b/>
          <w:sz w:val="32"/>
          <w:szCs w:val="32"/>
        </w:rPr>
      </w:pPr>
      <w:r>
        <w:br w:type="page"/>
      </w:r>
      <w:bookmarkStart w:id="110" w:name="_heading=h.1x0gk37" w:colFirst="0" w:colLast="0"/>
      <w:bookmarkEnd w:id="110"/>
      <w:r>
        <w:rPr>
          <w:b/>
          <w:color w:val="4472C4"/>
          <w:sz w:val="32"/>
          <w:szCs w:val="32"/>
        </w:rPr>
        <w:lastRenderedPageBreak/>
        <w:t>[</w:t>
      </w:r>
      <w:r w:rsidR="00FD6D9A">
        <w:rPr>
          <w:b/>
          <w:color w:val="4472C4"/>
          <w:sz w:val="32"/>
          <w:szCs w:val="32"/>
        </w:rPr>
        <w:t>E</w:t>
      </w:r>
      <w:r>
        <w:rPr>
          <w:b/>
          <w:color w:val="4472C4"/>
          <w:sz w:val="32"/>
          <w:szCs w:val="32"/>
        </w:rPr>
        <w:t>nter house name here]</w:t>
      </w:r>
    </w:p>
    <w:p w14:paraId="63A49E8C" w14:textId="77777777" w:rsidR="001514D8" w:rsidRDefault="001553AC">
      <w:pPr>
        <w:pStyle w:val="Heading1"/>
        <w:spacing w:before="0" w:line="240" w:lineRule="auto"/>
        <w:jc w:val="center"/>
        <w:rPr>
          <w:b/>
          <w:color w:val="000000"/>
        </w:rPr>
      </w:pPr>
      <w:bookmarkStart w:id="111" w:name="_Toc114722440"/>
      <w:r>
        <w:rPr>
          <w:b/>
          <w:color w:val="000000"/>
        </w:rPr>
        <w:t>Medication Log (Form 10)</w:t>
      </w:r>
      <w:bookmarkEnd w:id="111"/>
    </w:p>
    <w:p w14:paraId="3D633B13" w14:textId="77777777" w:rsidR="001514D8" w:rsidRDefault="001514D8">
      <w:pPr>
        <w:pBdr>
          <w:top w:val="nil"/>
          <w:left w:val="nil"/>
          <w:bottom w:val="nil"/>
          <w:right w:val="nil"/>
          <w:between w:val="nil"/>
        </w:pBdr>
        <w:spacing w:after="0" w:line="240" w:lineRule="auto"/>
        <w:rPr>
          <w:color w:val="000000"/>
        </w:rPr>
      </w:pPr>
    </w:p>
    <w:p w14:paraId="22DE160E" w14:textId="77777777" w:rsidR="001514D8" w:rsidRDefault="001553AC">
      <w:pPr>
        <w:pBdr>
          <w:top w:val="nil"/>
          <w:left w:val="nil"/>
          <w:bottom w:val="nil"/>
          <w:right w:val="nil"/>
          <w:between w:val="nil"/>
        </w:pBdr>
        <w:spacing w:after="0" w:line="240" w:lineRule="auto"/>
        <w:rPr>
          <w:color w:val="000000"/>
          <w:sz w:val="24"/>
          <w:szCs w:val="24"/>
        </w:rPr>
      </w:pPr>
      <w:r>
        <w:rPr>
          <w:color w:val="000000"/>
          <w:sz w:val="24"/>
          <w:szCs w:val="24"/>
        </w:rPr>
        <w:t>Resident Name: _________________________</w:t>
      </w:r>
      <w:r>
        <w:rPr>
          <w:color w:val="000000"/>
          <w:sz w:val="24"/>
          <w:szCs w:val="24"/>
        </w:rPr>
        <w:tab/>
        <w:t>Date: _______________</w:t>
      </w:r>
    </w:p>
    <w:p w14:paraId="3D00DBDF" w14:textId="77777777" w:rsidR="001514D8" w:rsidRDefault="001514D8">
      <w:pPr>
        <w:pBdr>
          <w:top w:val="nil"/>
          <w:left w:val="nil"/>
          <w:bottom w:val="nil"/>
          <w:right w:val="nil"/>
          <w:between w:val="nil"/>
        </w:pBdr>
        <w:spacing w:after="0" w:line="240" w:lineRule="auto"/>
        <w:rPr>
          <w:color w:val="000000"/>
          <w:sz w:val="24"/>
          <w:szCs w:val="24"/>
        </w:rPr>
      </w:pPr>
    </w:p>
    <w:p w14:paraId="46889FFA" w14:textId="25CA0F92" w:rsidR="00255B19" w:rsidRDefault="001553AC">
      <w:pPr>
        <w:pBdr>
          <w:top w:val="nil"/>
          <w:left w:val="nil"/>
          <w:bottom w:val="nil"/>
          <w:right w:val="nil"/>
          <w:between w:val="nil"/>
        </w:pBdr>
        <w:spacing w:after="0" w:line="240" w:lineRule="auto"/>
        <w:rPr>
          <w:color w:val="000000"/>
          <w:sz w:val="24"/>
          <w:szCs w:val="24"/>
        </w:rPr>
      </w:pPr>
      <w:r>
        <w:rPr>
          <w:color w:val="000000"/>
          <w:sz w:val="24"/>
          <w:szCs w:val="24"/>
        </w:rPr>
        <w:t>Medication Name: ____________________</w:t>
      </w:r>
      <w:r>
        <w:rPr>
          <w:color w:val="000000"/>
          <w:sz w:val="24"/>
          <w:szCs w:val="24"/>
        </w:rPr>
        <w:tab/>
        <w:t xml:space="preserve"> Dosage: </w:t>
      </w:r>
      <w:r w:rsidR="00255B19">
        <w:rPr>
          <w:color w:val="000000"/>
          <w:sz w:val="24"/>
          <w:szCs w:val="24"/>
        </w:rPr>
        <w:t>_______________</w:t>
      </w:r>
      <w:r>
        <w:rPr>
          <w:color w:val="000000"/>
          <w:sz w:val="24"/>
          <w:szCs w:val="24"/>
        </w:rPr>
        <w:tab/>
      </w:r>
    </w:p>
    <w:p w14:paraId="64FFCA1C" w14:textId="74E66A4A" w:rsidR="001514D8" w:rsidRDefault="001553AC">
      <w:pPr>
        <w:pBdr>
          <w:top w:val="nil"/>
          <w:left w:val="nil"/>
          <w:bottom w:val="nil"/>
          <w:right w:val="nil"/>
          <w:between w:val="nil"/>
        </w:pBdr>
        <w:spacing w:after="0" w:line="240" w:lineRule="auto"/>
        <w:rPr>
          <w:color w:val="000000"/>
          <w:sz w:val="24"/>
          <w:szCs w:val="24"/>
        </w:rPr>
      </w:pPr>
      <w:r>
        <w:rPr>
          <w:color w:val="000000"/>
          <w:sz w:val="24"/>
          <w:szCs w:val="24"/>
        </w:rPr>
        <w:t>Beginning Amount (Count): __________</w:t>
      </w:r>
      <w:r>
        <w:rPr>
          <w:color w:val="000000"/>
          <w:sz w:val="24"/>
          <w:szCs w:val="24"/>
        </w:rPr>
        <w:tab/>
      </w:r>
    </w:p>
    <w:p w14:paraId="43F974AE" w14:textId="46797269" w:rsidR="001514D8" w:rsidRDefault="001553AC">
      <w:pPr>
        <w:pBdr>
          <w:top w:val="nil"/>
          <w:left w:val="nil"/>
          <w:bottom w:val="nil"/>
          <w:right w:val="nil"/>
          <w:between w:val="nil"/>
        </w:pBdr>
        <w:spacing w:after="0" w:line="240" w:lineRule="auto"/>
        <w:rPr>
          <w:color w:val="000000"/>
          <w:sz w:val="24"/>
          <w:szCs w:val="24"/>
        </w:rPr>
      </w:pPr>
      <w:r>
        <w:rPr>
          <w:color w:val="000000"/>
          <w:sz w:val="24"/>
          <w:szCs w:val="24"/>
        </w:rPr>
        <w:t xml:space="preserve">Prescriber: _______________________ Phone Number: </w:t>
      </w:r>
      <w:r w:rsidR="00255B19">
        <w:rPr>
          <w:color w:val="000000"/>
          <w:sz w:val="24"/>
          <w:szCs w:val="24"/>
        </w:rPr>
        <w:t>________________</w:t>
      </w:r>
    </w:p>
    <w:p w14:paraId="53FE0F40" w14:textId="77777777" w:rsidR="001514D8" w:rsidRDefault="001514D8">
      <w:pPr>
        <w:pBdr>
          <w:top w:val="nil"/>
          <w:left w:val="nil"/>
          <w:bottom w:val="nil"/>
          <w:right w:val="nil"/>
          <w:between w:val="nil"/>
        </w:pBdr>
        <w:spacing w:after="0" w:line="240" w:lineRule="auto"/>
        <w:rPr>
          <w:color w:val="000000"/>
        </w:rPr>
      </w:pPr>
    </w:p>
    <w:tbl>
      <w:tblPr>
        <w:tblStyle w:val="a4"/>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965"/>
      </w:tblGrid>
      <w:tr w:rsidR="001514D8" w14:paraId="7B4C3ECE" w14:textId="77777777">
        <w:trPr>
          <w:jc w:val="center"/>
        </w:trPr>
        <w:tc>
          <w:tcPr>
            <w:tcW w:w="1870" w:type="dxa"/>
            <w:shd w:val="clear" w:color="auto" w:fill="D9D9D9"/>
          </w:tcPr>
          <w:p w14:paraId="549BF47F" w14:textId="77777777" w:rsidR="001514D8" w:rsidRDefault="001553AC">
            <w:pPr>
              <w:pBdr>
                <w:top w:val="nil"/>
                <w:left w:val="nil"/>
                <w:bottom w:val="nil"/>
                <w:right w:val="nil"/>
                <w:between w:val="nil"/>
              </w:pBdr>
              <w:rPr>
                <w:b/>
                <w:color w:val="000000"/>
                <w:sz w:val="20"/>
                <w:szCs w:val="20"/>
              </w:rPr>
            </w:pPr>
            <w:r>
              <w:rPr>
                <w:b/>
                <w:color w:val="000000"/>
                <w:sz w:val="20"/>
                <w:szCs w:val="20"/>
              </w:rPr>
              <w:t>Date:</w:t>
            </w:r>
          </w:p>
        </w:tc>
        <w:tc>
          <w:tcPr>
            <w:tcW w:w="1870" w:type="dxa"/>
            <w:shd w:val="clear" w:color="auto" w:fill="D9D9D9"/>
          </w:tcPr>
          <w:p w14:paraId="7DFF9BB4" w14:textId="77777777" w:rsidR="001514D8" w:rsidRDefault="001553AC">
            <w:pPr>
              <w:pBdr>
                <w:top w:val="nil"/>
                <w:left w:val="nil"/>
                <w:bottom w:val="nil"/>
                <w:right w:val="nil"/>
                <w:between w:val="nil"/>
              </w:pBdr>
              <w:rPr>
                <w:b/>
                <w:color w:val="000000"/>
                <w:sz w:val="20"/>
                <w:szCs w:val="20"/>
              </w:rPr>
            </w:pPr>
            <w:r>
              <w:rPr>
                <w:b/>
                <w:color w:val="000000"/>
                <w:sz w:val="20"/>
                <w:szCs w:val="20"/>
              </w:rPr>
              <w:t>Time:</w:t>
            </w:r>
          </w:p>
        </w:tc>
        <w:tc>
          <w:tcPr>
            <w:tcW w:w="1870" w:type="dxa"/>
            <w:shd w:val="clear" w:color="auto" w:fill="D9D9D9"/>
          </w:tcPr>
          <w:p w14:paraId="520533FD" w14:textId="77777777" w:rsidR="001514D8" w:rsidRDefault="001553AC">
            <w:pPr>
              <w:pBdr>
                <w:top w:val="nil"/>
                <w:left w:val="nil"/>
                <w:bottom w:val="nil"/>
                <w:right w:val="nil"/>
                <w:between w:val="nil"/>
              </w:pBdr>
              <w:rPr>
                <w:b/>
                <w:color w:val="000000"/>
                <w:sz w:val="20"/>
                <w:szCs w:val="20"/>
              </w:rPr>
            </w:pPr>
            <w:r>
              <w:rPr>
                <w:b/>
                <w:color w:val="000000"/>
                <w:sz w:val="20"/>
                <w:szCs w:val="20"/>
              </w:rPr>
              <w:t>Amount:</w:t>
            </w:r>
          </w:p>
        </w:tc>
        <w:tc>
          <w:tcPr>
            <w:tcW w:w="1870" w:type="dxa"/>
            <w:shd w:val="clear" w:color="auto" w:fill="D9D9D9"/>
          </w:tcPr>
          <w:p w14:paraId="2CA84475" w14:textId="77777777" w:rsidR="001514D8" w:rsidRDefault="001553AC">
            <w:pPr>
              <w:pBdr>
                <w:top w:val="nil"/>
                <w:left w:val="nil"/>
                <w:bottom w:val="nil"/>
                <w:right w:val="nil"/>
                <w:between w:val="nil"/>
              </w:pBdr>
              <w:rPr>
                <w:b/>
                <w:color w:val="000000"/>
                <w:sz w:val="20"/>
                <w:szCs w:val="20"/>
              </w:rPr>
            </w:pPr>
            <w:r>
              <w:rPr>
                <w:b/>
                <w:color w:val="000000"/>
                <w:sz w:val="20"/>
                <w:szCs w:val="20"/>
              </w:rPr>
              <w:t>Amount Taken:</w:t>
            </w:r>
          </w:p>
        </w:tc>
        <w:tc>
          <w:tcPr>
            <w:tcW w:w="1965" w:type="dxa"/>
            <w:shd w:val="clear" w:color="auto" w:fill="D9D9D9"/>
          </w:tcPr>
          <w:p w14:paraId="4E570449" w14:textId="77777777" w:rsidR="001514D8" w:rsidRDefault="001553AC">
            <w:pPr>
              <w:pBdr>
                <w:top w:val="nil"/>
                <w:left w:val="nil"/>
                <w:bottom w:val="nil"/>
                <w:right w:val="nil"/>
                <w:between w:val="nil"/>
              </w:pBdr>
              <w:rPr>
                <w:b/>
                <w:color w:val="000000"/>
                <w:sz w:val="20"/>
                <w:szCs w:val="20"/>
              </w:rPr>
            </w:pPr>
            <w:r>
              <w:rPr>
                <w:b/>
                <w:color w:val="000000"/>
                <w:sz w:val="20"/>
                <w:szCs w:val="20"/>
              </w:rPr>
              <w:t>Remaining Amount:</w:t>
            </w:r>
          </w:p>
        </w:tc>
      </w:tr>
      <w:tr w:rsidR="001514D8" w14:paraId="41386028" w14:textId="77777777">
        <w:trPr>
          <w:jc w:val="center"/>
        </w:trPr>
        <w:tc>
          <w:tcPr>
            <w:tcW w:w="1870" w:type="dxa"/>
          </w:tcPr>
          <w:p w14:paraId="37126052" w14:textId="77777777" w:rsidR="001514D8" w:rsidRDefault="001514D8">
            <w:pPr>
              <w:pBdr>
                <w:top w:val="nil"/>
                <w:left w:val="nil"/>
                <w:bottom w:val="nil"/>
                <w:right w:val="nil"/>
                <w:between w:val="nil"/>
              </w:pBdr>
              <w:jc w:val="center"/>
              <w:rPr>
                <w:color w:val="000000"/>
                <w:sz w:val="24"/>
                <w:szCs w:val="24"/>
              </w:rPr>
            </w:pPr>
          </w:p>
        </w:tc>
        <w:tc>
          <w:tcPr>
            <w:tcW w:w="1870" w:type="dxa"/>
          </w:tcPr>
          <w:p w14:paraId="5705EA73" w14:textId="77777777" w:rsidR="001514D8" w:rsidRDefault="001514D8">
            <w:pPr>
              <w:pBdr>
                <w:top w:val="nil"/>
                <w:left w:val="nil"/>
                <w:bottom w:val="nil"/>
                <w:right w:val="nil"/>
                <w:between w:val="nil"/>
              </w:pBdr>
              <w:jc w:val="center"/>
              <w:rPr>
                <w:color w:val="000000"/>
                <w:sz w:val="24"/>
                <w:szCs w:val="24"/>
              </w:rPr>
            </w:pPr>
          </w:p>
        </w:tc>
        <w:tc>
          <w:tcPr>
            <w:tcW w:w="1870" w:type="dxa"/>
          </w:tcPr>
          <w:p w14:paraId="1900349E" w14:textId="77777777" w:rsidR="001514D8" w:rsidRDefault="001514D8">
            <w:pPr>
              <w:pBdr>
                <w:top w:val="nil"/>
                <w:left w:val="nil"/>
                <w:bottom w:val="nil"/>
                <w:right w:val="nil"/>
                <w:between w:val="nil"/>
              </w:pBdr>
              <w:jc w:val="center"/>
              <w:rPr>
                <w:color w:val="000000"/>
                <w:sz w:val="24"/>
                <w:szCs w:val="24"/>
              </w:rPr>
            </w:pPr>
          </w:p>
        </w:tc>
        <w:tc>
          <w:tcPr>
            <w:tcW w:w="1870" w:type="dxa"/>
          </w:tcPr>
          <w:p w14:paraId="37EF4806" w14:textId="77777777" w:rsidR="001514D8" w:rsidRDefault="001514D8">
            <w:pPr>
              <w:pBdr>
                <w:top w:val="nil"/>
                <w:left w:val="nil"/>
                <w:bottom w:val="nil"/>
                <w:right w:val="nil"/>
                <w:between w:val="nil"/>
              </w:pBdr>
              <w:jc w:val="center"/>
              <w:rPr>
                <w:color w:val="000000"/>
                <w:sz w:val="24"/>
                <w:szCs w:val="24"/>
              </w:rPr>
            </w:pPr>
          </w:p>
        </w:tc>
        <w:tc>
          <w:tcPr>
            <w:tcW w:w="1965" w:type="dxa"/>
          </w:tcPr>
          <w:p w14:paraId="71AAD19D" w14:textId="77777777" w:rsidR="001514D8" w:rsidRDefault="001514D8">
            <w:pPr>
              <w:pBdr>
                <w:top w:val="nil"/>
                <w:left w:val="nil"/>
                <w:bottom w:val="nil"/>
                <w:right w:val="nil"/>
                <w:between w:val="nil"/>
              </w:pBdr>
              <w:jc w:val="center"/>
              <w:rPr>
                <w:color w:val="000000"/>
                <w:sz w:val="24"/>
                <w:szCs w:val="24"/>
              </w:rPr>
            </w:pPr>
          </w:p>
        </w:tc>
      </w:tr>
      <w:tr w:rsidR="001514D8" w14:paraId="57260BB7" w14:textId="77777777">
        <w:trPr>
          <w:jc w:val="center"/>
        </w:trPr>
        <w:tc>
          <w:tcPr>
            <w:tcW w:w="1870" w:type="dxa"/>
          </w:tcPr>
          <w:p w14:paraId="2ACDBC91" w14:textId="77777777" w:rsidR="001514D8" w:rsidRDefault="001514D8">
            <w:pPr>
              <w:pBdr>
                <w:top w:val="nil"/>
                <w:left w:val="nil"/>
                <w:bottom w:val="nil"/>
                <w:right w:val="nil"/>
                <w:between w:val="nil"/>
              </w:pBdr>
              <w:jc w:val="center"/>
              <w:rPr>
                <w:color w:val="000000"/>
                <w:sz w:val="24"/>
                <w:szCs w:val="24"/>
              </w:rPr>
            </w:pPr>
          </w:p>
        </w:tc>
        <w:tc>
          <w:tcPr>
            <w:tcW w:w="1870" w:type="dxa"/>
          </w:tcPr>
          <w:p w14:paraId="31C7DEF1" w14:textId="77777777" w:rsidR="001514D8" w:rsidRDefault="001514D8">
            <w:pPr>
              <w:pBdr>
                <w:top w:val="nil"/>
                <w:left w:val="nil"/>
                <w:bottom w:val="nil"/>
                <w:right w:val="nil"/>
                <w:between w:val="nil"/>
              </w:pBdr>
              <w:jc w:val="center"/>
              <w:rPr>
                <w:color w:val="000000"/>
                <w:sz w:val="24"/>
                <w:szCs w:val="24"/>
              </w:rPr>
            </w:pPr>
          </w:p>
        </w:tc>
        <w:tc>
          <w:tcPr>
            <w:tcW w:w="1870" w:type="dxa"/>
          </w:tcPr>
          <w:p w14:paraId="5BC09C57" w14:textId="77777777" w:rsidR="001514D8" w:rsidRDefault="001514D8">
            <w:pPr>
              <w:pBdr>
                <w:top w:val="nil"/>
                <w:left w:val="nil"/>
                <w:bottom w:val="nil"/>
                <w:right w:val="nil"/>
                <w:between w:val="nil"/>
              </w:pBdr>
              <w:jc w:val="center"/>
              <w:rPr>
                <w:color w:val="000000"/>
                <w:sz w:val="24"/>
                <w:szCs w:val="24"/>
              </w:rPr>
            </w:pPr>
          </w:p>
        </w:tc>
        <w:tc>
          <w:tcPr>
            <w:tcW w:w="1870" w:type="dxa"/>
          </w:tcPr>
          <w:p w14:paraId="073A98D0" w14:textId="77777777" w:rsidR="001514D8" w:rsidRDefault="001514D8">
            <w:pPr>
              <w:pBdr>
                <w:top w:val="nil"/>
                <w:left w:val="nil"/>
                <w:bottom w:val="nil"/>
                <w:right w:val="nil"/>
                <w:between w:val="nil"/>
              </w:pBdr>
              <w:jc w:val="center"/>
              <w:rPr>
                <w:color w:val="000000"/>
                <w:sz w:val="24"/>
                <w:szCs w:val="24"/>
              </w:rPr>
            </w:pPr>
          </w:p>
        </w:tc>
        <w:tc>
          <w:tcPr>
            <w:tcW w:w="1965" w:type="dxa"/>
          </w:tcPr>
          <w:p w14:paraId="6E0529EB" w14:textId="77777777" w:rsidR="001514D8" w:rsidRDefault="001514D8">
            <w:pPr>
              <w:pBdr>
                <w:top w:val="nil"/>
                <w:left w:val="nil"/>
                <w:bottom w:val="nil"/>
                <w:right w:val="nil"/>
                <w:between w:val="nil"/>
              </w:pBdr>
              <w:jc w:val="center"/>
              <w:rPr>
                <w:color w:val="000000"/>
                <w:sz w:val="24"/>
                <w:szCs w:val="24"/>
              </w:rPr>
            </w:pPr>
          </w:p>
        </w:tc>
      </w:tr>
      <w:tr w:rsidR="001514D8" w14:paraId="05B1E5BD" w14:textId="77777777">
        <w:trPr>
          <w:jc w:val="center"/>
        </w:trPr>
        <w:tc>
          <w:tcPr>
            <w:tcW w:w="1870" w:type="dxa"/>
          </w:tcPr>
          <w:p w14:paraId="699C4252" w14:textId="77777777" w:rsidR="001514D8" w:rsidRDefault="001514D8">
            <w:pPr>
              <w:pBdr>
                <w:top w:val="nil"/>
                <w:left w:val="nil"/>
                <w:bottom w:val="nil"/>
                <w:right w:val="nil"/>
                <w:between w:val="nil"/>
              </w:pBdr>
              <w:jc w:val="center"/>
              <w:rPr>
                <w:color w:val="000000"/>
                <w:sz w:val="24"/>
                <w:szCs w:val="24"/>
              </w:rPr>
            </w:pPr>
          </w:p>
        </w:tc>
        <w:tc>
          <w:tcPr>
            <w:tcW w:w="1870" w:type="dxa"/>
          </w:tcPr>
          <w:p w14:paraId="2AA931A3" w14:textId="77777777" w:rsidR="001514D8" w:rsidRDefault="001514D8">
            <w:pPr>
              <w:pBdr>
                <w:top w:val="nil"/>
                <w:left w:val="nil"/>
                <w:bottom w:val="nil"/>
                <w:right w:val="nil"/>
                <w:between w:val="nil"/>
              </w:pBdr>
              <w:jc w:val="center"/>
              <w:rPr>
                <w:color w:val="000000"/>
                <w:sz w:val="24"/>
                <w:szCs w:val="24"/>
              </w:rPr>
            </w:pPr>
          </w:p>
        </w:tc>
        <w:tc>
          <w:tcPr>
            <w:tcW w:w="1870" w:type="dxa"/>
          </w:tcPr>
          <w:p w14:paraId="37E1F8A2" w14:textId="77777777" w:rsidR="001514D8" w:rsidRDefault="001514D8">
            <w:pPr>
              <w:pBdr>
                <w:top w:val="nil"/>
                <w:left w:val="nil"/>
                <w:bottom w:val="nil"/>
                <w:right w:val="nil"/>
                <w:between w:val="nil"/>
              </w:pBdr>
              <w:jc w:val="center"/>
              <w:rPr>
                <w:color w:val="000000"/>
                <w:sz w:val="24"/>
                <w:szCs w:val="24"/>
              </w:rPr>
            </w:pPr>
          </w:p>
        </w:tc>
        <w:tc>
          <w:tcPr>
            <w:tcW w:w="1870" w:type="dxa"/>
          </w:tcPr>
          <w:p w14:paraId="730C1E17" w14:textId="77777777" w:rsidR="001514D8" w:rsidRDefault="001514D8">
            <w:pPr>
              <w:pBdr>
                <w:top w:val="nil"/>
                <w:left w:val="nil"/>
                <w:bottom w:val="nil"/>
                <w:right w:val="nil"/>
                <w:between w:val="nil"/>
              </w:pBdr>
              <w:jc w:val="center"/>
              <w:rPr>
                <w:color w:val="000000"/>
                <w:sz w:val="24"/>
                <w:szCs w:val="24"/>
              </w:rPr>
            </w:pPr>
          </w:p>
        </w:tc>
        <w:tc>
          <w:tcPr>
            <w:tcW w:w="1965" w:type="dxa"/>
          </w:tcPr>
          <w:p w14:paraId="32EB3DE2" w14:textId="77777777" w:rsidR="001514D8" w:rsidRDefault="001514D8">
            <w:pPr>
              <w:pBdr>
                <w:top w:val="nil"/>
                <w:left w:val="nil"/>
                <w:bottom w:val="nil"/>
                <w:right w:val="nil"/>
                <w:between w:val="nil"/>
              </w:pBdr>
              <w:jc w:val="center"/>
              <w:rPr>
                <w:color w:val="000000"/>
                <w:sz w:val="24"/>
                <w:szCs w:val="24"/>
              </w:rPr>
            </w:pPr>
          </w:p>
        </w:tc>
      </w:tr>
      <w:tr w:rsidR="001514D8" w14:paraId="6F5DB989" w14:textId="77777777">
        <w:trPr>
          <w:jc w:val="center"/>
        </w:trPr>
        <w:tc>
          <w:tcPr>
            <w:tcW w:w="1870" w:type="dxa"/>
          </w:tcPr>
          <w:p w14:paraId="14C746F3" w14:textId="77777777" w:rsidR="001514D8" w:rsidRDefault="001514D8">
            <w:pPr>
              <w:pBdr>
                <w:top w:val="nil"/>
                <w:left w:val="nil"/>
                <w:bottom w:val="nil"/>
                <w:right w:val="nil"/>
                <w:between w:val="nil"/>
              </w:pBdr>
              <w:jc w:val="center"/>
              <w:rPr>
                <w:color w:val="000000"/>
                <w:sz w:val="24"/>
                <w:szCs w:val="24"/>
              </w:rPr>
            </w:pPr>
          </w:p>
        </w:tc>
        <w:tc>
          <w:tcPr>
            <w:tcW w:w="1870" w:type="dxa"/>
          </w:tcPr>
          <w:p w14:paraId="3BF99019" w14:textId="77777777" w:rsidR="001514D8" w:rsidRDefault="001514D8">
            <w:pPr>
              <w:pBdr>
                <w:top w:val="nil"/>
                <w:left w:val="nil"/>
                <w:bottom w:val="nil"/>
                <w:right w:val="nil"/>
                <w:between w:val="nil"/>
              </w:pBdr>
              <w:jc w:val="center"/>
              <w:rPr>
                <w:color w:val="000000"/>
                <w:sz w:val="24"/>
                <w:szCs w:val="24"/>
              </w:rPr>
            </w:pPr>
          </w:p>
        </w:tc>
        <w:tc>
          <w:tcPr>
            <w:tcW w:w="1870" w:type="dxa"/>
          </w:tcPr>
          <w:p w14:paraId="7019F548" w14:textId="77777777" w:rsidR="001514D8" w:rsidRDefault="001514D8">
            <w:pPr>
              <w:pBdr>
                <w:top w:val="nil"/>
                <w:left w:val="nil"/>
                <w:bottom w:val="nil"/>
                <w:right w:val="nil"/>
                <w:between w:val="nil"/>
              </w:pBdr>
              <w:jc w:val="center"/>
              <w:rPr>
                <w:color w:val="000000"/>
                <w:sz w:val="24"/>
                <w:szCs w:val="24"/>
              </w:rPr>
            </w:pPr>
          </w:p>
        </w:tc>
        <w:tc>
          <w:tcPr>
            <w:tcW w:w="1870" w:type="dxa"/>
          </w:tcPr>
          <w:p w14:paraId="2EE3C212" w14:textId="77777777" w:rsidR="001514D8" w:rsidRDefault="001514D8">
            <w:pPr>
              <w:pBdr>
                <w:top w:val="nil"/>
                <w:left w:val="nil"/>
                <w:bottom w:val="nil"/>
                <w:right w:val="nil"/>
                <w:between w:val="nil"/>
              </w:pBdr>
              <w:jc w:val="center"/>
              <w:rPr>
                <w:color w:val="000000"/>
                <w:sz w:val="24"/>
                <w:szCs w:val="24"/>
              </w:rPr>
            </w:pPr>
          </w:p>
        </w:tc>
        <w:tc>
          <w:tcPr>
            <w:tcW w:w="1965" w:type="dxa"/>
          </w:tcPr>
          <w:p w14:paraId="7298EA34" w14:textId="77777777" w:rsidR="001514D8" w:rsidRDefault="001514D8">
            <w:pPr>
              <w:pBdr>
                <w:top w:val="nil"/>
                <w:left w:val="nil"/>
                <w:bottom w:val="nil"/>
                <w:right w:val="nil"/>
                <w:between w:val="nil"/>
              </w:pBdr>
              <w:jc w:val="center"/>
              <w:rPr>
                <w:color w:val="000000"/>
                <w:sz w:val="24"/>
                <w:szCs w:val="24"/>
              </w:rPr>
            </w:pPr>
          </w:p>
        </w:tc>
      </w:tr>
      <w:tr w:rsidR="001514D8" w14:paraId="0EAF147B" w14:textId="77777777">
        <w:trPr>
          <w:jc w:val="center"/>
        </w:trPr>
        <w:tc>
          <w:tcPr>
            <w:tcW w:w="1870" w:type="dxa"/>
          </w:tcPr>
          <w:p w14:paraId="79A3A54B" w14:textId="77777777" w:rsidR="001514D8" w:rsidRDefault="001514D8">
            <w:pPr>
              <w:pBdr>
                <w:top w:val="nil"/>
                <w:left w:val="nil"/>
                <w:bottom w:val="nil"/>
                <w:right w:val="nil"/>
                <w:between w:val="nil"/>
              </w:pBdr>
              <w:jc w:val="center"/>
              <w:rPr>
                <w:color w:val="000000"/>
                <w:sz w:val="24"/>
                <w:szCs w:val="24"/>
              </w:rPr>
            </w:pPr>
          </w:p>
        </w:tc>
        <w:tc>
          <w:tcPr>
            <w:tcW w:w="1870" w:type="dxa"/>
          </w:tcPr>
          <w:p w14:paraId="16091713" w14:textId="77777777" w:rsidR="001514D8" w:rsidRDefault="001514D8">
            <w:pPr>
              <w:pBdr>
                <w:top w:val="nil"/>
                <w:left w:val="nil"/>
                <w:bottom w:val="nil"/>
                <w:right w:val="nil"/>
                <w:between w:val="nil"/>
              </w:pBdr>
              <w:jc w:val="center"/>
              <w:rPr>
                <w:color w:val="000000"/>
                <w:sz w:val="24"/>
                <w:szCs w:val="24"/>
              </w:rPr>
            </w:pPr>
          </w:p>
        </w:tc>
        <w:tc>
          <w:tcPr>
            <w:tcW w:w="1870" w:type="dxa"/>
          </w:tcPr>
          <w:p w14:paraId="75C6EBDF" w14:textId="77777777" w:rsidR="001514D8" w:rsidRDefault="001514D8">
            <w:pPr>
              <w:pBdr>
                <w:top w:val="nil"/>
                <w:left w:val="nil"/>
                <w:bottom w:val="nil"/>
                <w:right w:val="nil"/>
                <w:between w:val="nil"/>
              </w:pBdr>
              <w:jc w:val="center"/>
              <w:rPr>
                <w:color w:val="000000"/>
                <w:sz w:val="24"/>
                <w:szCs w:val="24"/>
              </w:rPr>
            </w:pPr>
          </w:p>
        </w:tc>
        <w:tc>
          <w:tcPr>
            <w:tcW w:w="1870" w:type="dxa"/>
          </w:tcPr>
          <w:p w14:paraId="6B53BE26" w14:textId="77777777" w:rsidR="001514D8" w:rsidRDefault="001514D8">
            <w:pPr>
              <w:pBdr>
                <w:top w:val="nil"/>
                <w:left w:val="nil"/>
                <w:bottom w:val="nil"/>
                <w:right w:val="nil"/>
                <w:between w:val="nil"/>
              </w:pBdr>
              <w:jc w:val="center"/>
              <w:rPr>
                <w:color w:val="000000"/>
                <w:sz w:val="24"/>
                <w:szCs w:val="24"/>
              </w:rPr>
            </w:pPr>
          </w:p>
        </w:tc>
        <w:tc>
          <w:tcPr>
            <w:tcW w:w="1965" w:type="dxa"/>
          </w:tcPr>
          <w:p w14:paraId="06B2A6A1" w14:textId="77777777" w:rsidR="001514D8" w:rsidRDefault="001514D8">
            <w:pPr>
              <w:pBdr>
                <w:top w:val="nil"/>
                <w:left w:val="nil"/>
                <w:bottom w:val="nil"/>
                <w:right w:val="nil"/>
                <w:between w:val="nil"/>
              </w:pBdr>
              <w:jc w:val="center"/>
              <w:rPr>
                <w:color w:val="000000"/>
                <w:sz w:val="24"/>
                <w:szCs w:val="24"/>
              </w:rPr>
            </w:pPr>
          </w:p>
        </w:tc>
      </w:tr>
      <w:tr w:rsidR="001514D8" w14:paraId="588E3DC4" w14:textId="77777777">
        <w:trPr>
          <w:jc w:val="center"/>
        </w:trPr>
        <w:tc>
          <w:tcPr>
            <w:tcW w:w="1870" w:type="dxa"/>
          </w:tcPr>
          <w:p w14:paraId="6DB169AE" w14:textId="77777777" w:rsidR="001514D8" w:rsidRDefault="001514D8">
            <w:pPr>
              <w:pBdr>
                <w:top w:val="nil"/>
                <w:left w:val="nil"/>
                <w:bottom w:val="nil"/>
                <w:right w:val="nil"/>
                <w:between w:val="nil"/>
              </w:pBdr>
              <w:jc w:val="center"/>
              <w:rPr>
                <w:color w:val="000000"/>
                <w:sz w:val="24"/>
                <w:szCs w:val="24"/>
              </w:rPr>
            </w:pPr>
          </w:p>
        </w:tc>
        <w:tc>
          <w:tcPr>
            <w:tcW w:w="1870" w:type="dxa"/>
          </w:tcPr>
          <w:p w14:paraId="4A301E7D" w14:textId="77777777" w:rsidR="001514D8" w:rsidRDefault="001514D8">
            <w:pPr>
              <w:pBdr>
                <w:top w:val="nil"/>
                <w:left w:val="nil"/>
                <w:bottom w:val="nil"/>
                <w:right w:val="nil"/>
                <w:between w:val="nil"/>
              </w:pBdr>
              <w:jc w:val="center"/>
              <w:rPr>
                <w:color w:val="000000"/>
                <w:sz w:val="24"/>
                <w:szCs w:val="24"/>
              </w:rPr>
            </w:pPr>
          </w:p>
        </w:tc>
        <w:tc>
          <w:tcPr>
            <w:tcW w:w="1870" w:type="dxa"/>
          </w:tcPr>
          <w:p w14:paraId="330E7901" w14:textId="77777777" w:rsidR="001514D8" w:rsidRDefault="001514D8">
            <w:pPr>
              <w:pBdr>
                <w:top w:val="nil"/>
                <w:left w:val="nil"/>
                <w:bottom w:val="nil"/>
                <w:right w:val="nil"/>
                <w:between w:val="nil"/>
              </w:pBdr>
              <w:jc w:val="center"/>
              <w:rPr>
                <w:color w:val="000000"/>
                <w:sz w:val="24"/>
                <w:szCs w:val="24"/>
              </w:rPr>
            </w:pPr>
          </w:p>
        </w:tc>
        <w:tc>
          <w:tcPr>
            <w:tcW w:w="1870" w:type="dxa"/>
          </w:tcPr>
          <w:p w14:paraId="4D44DBCD" w14:textId="77777777" w:rsidR="001514D8" w:rsidRDefault="001514D8">
            <w:pPr>
              <w:pBdr>
                <w:top w:val="nil"/>
                <w:left w:val="nil"/>
                <w:bottom w:val="nil"/>
                <w:right w:val="nil"/>
                <w:between w:val="nil"/>
              </w:pBdr>
              <w:jc w:val="center"/>
              <w:rPr>
                <w:color w:val="000000"/>
                <w:sz w:val="24"/>
                <w:szCs w:val="24"/>
              </w:rPr>
            </w:pPr>
          </w:p>
        </w:tc>
        <w:tc>
          <w:tcPr>
            <w:tcW w:w="1965" w:type="dxa"/>
          </w:tcPr>
          <w:p w14:paraId="65B12967" w14:textId="77777777" w:rsidR="001514D8" w:rsidRDefault="001514D8">
            <w:pPr>
              <w:pBdr>
                <w:top w:val="nil"/>
                <w:left w:val="nil"/>
                <w:bottom w:val="nil"/>
                <w:right w:val="nil"/>
                <w:between w:val="nil"/>
              </w:pBdr>
              <w:jc w:val="center"/>
              <w:rPr>
                <w:color w:val="000000"/>
                <w:sz w:val="24"/>
                <w:szCs w:val="24"/>
              </w:rPr>
            </w:pPr>
          </w:p>
        </w:tc>
      </w:tr>
      <w:tr w:rsidR="001514D8" w14:paraId="7D5C8CA9" w14:textId="77777777">
        <w:trPr>
          <w:jc w:val="center"/>
        </w:trPr>
        <w:tc>
          <w:tcPr>
            <w:tcW w:w="1870" w:type="dxa"/>
          </w:tcPr>
          <w:p w14:paraId="63E470E0" w14:textId="77777777" w:rsidR="001514D8" w:rsidRDefault="001514D8">
            <w:pPr>
              <w:pBdr>
                <w:top w:val="nil"/>
                <w:left w:val="nil"/>
                <w:bottom w:val="nil"/>
                <w:right w:val="nil"/>
                <w:between w:val="nil"/>
              </w:pBdr>
              <w:jc w:val="center"/>
              <w:rPr>
                <w:color w:val="000000"/>
                <w:sz w:val="24"/>
                <w:szCs w:val="24"/>
              </w:rPr>
            </w:pPr>
          </w:p>
        </w:tc>
        <w:tc>
          <w:tcPr>
            <w:tcW w:w="1870" w:type="dxa"/>
          </w:tcPr>
          <w:p w14:paraId="4DCB3810" w14:textId="77777777" w:rsidR="001514D8" w:rsidRDefault="001514D8">
            <w:pPr>
              <w:pBdr>
                <w:top w:val="nil"/>
                <w:left w:val="nil"/>
                <w:bottom w:val="nil"/>
                <w:right w:val="nil"/>
                <w:between w:val="nil"/>
              </w:pBdr>
              <w:jc w:val="center"/>
              <w:rPr>
                <w:color w:val="000000"/>
                <w:sz w:val="24"/>
                <w:szCs w:val="24"/>
              </w:rPr>
            </w:pPr>
          </w:p>
        </w:tc>
        <w:tc>
          <w:tcPr>
            <w:tcW w:w="1870" w:type="dxa"/>
          </w:tcPr>
          <w:p w14:paraId="08328CDE" w14:textId="77777777" w:rsidR="001514D8" w:rsidRDefault="001514D8">
            <w:pPr>
              <w:pBdr>
                <w:top w:val="nil"/>
                <w:left w:val="nil"/>
                <w:bottom w:val="nil"/>
                <w:right w:val="nil"/>
                <w:between w:val="nil"/>
              </w:pBdr>
              <w:jc w:val="center"/>
              <w:rPr>
                <w:color w:val="000000"/>
                <w:sz w:val="24"/>
                <w:szCs w:val="24"/>
              </w:rPr>
            </w:pPr>
          </w:p>
        </w:tc>
        <w:tc>
          <w:tcPr>
            <w:tcW w:w="1870" w:type="dxa"/>
          </w:tcPr>
          <w:p w14:paraId="1652C5F7" w14:textId="77777777" w:rsidR="001514D8" w:rsidRDefault="001514D8">
            <w:pPr>
              <w:pBdr>
                <w:top w:val="nil"/>
                <w:left w:val="nil"/>
                <w:bottom w:val="nil"/>
                <w:right w:val="nil"/>
                <w:between w:val="nil"/>
              </w:pBdr>
              <w:jc w:val="center"/>
              <w:rPr>
                <w:color w:val="000000"/>
                <w:sz w:val="24"/>
                <w:szCs w:val="24"/>
              </w:rPr>
            </w:pPr>
          </w:p>
        </w:tc>
        <w:tc>
          <w:tcPr>
            <w:tcW w:w="1965" w:type="dxa"/>
          </w:tcPr>
          <w:p w14:paraId="008159BE" w14:textId="77777777" w:rsidR="001514D8" w:rsidRDefault="001514D8">
            <w:pPr>
              <w:pBdr>
                <w:top w:val="nil"/>
                <w:left w:val="nil"/>
                <w:bottom w:val="nil"/>
                <w:right w:val="nil"/>
                <w:between w:val="nil"/>
              </w:pBdr>
              <w:jc w:val="center"/>
              <w:rPr>
                <w:color w:val="000000"/>
                <w:sz w:val="24"/>
                <w:szCs w:val="24"/>
              </w:rPr>
            </w:pPr>
          </w:p>
        </w:tc>
      </w:tr>
      <w:tr w:rsidR="001514D8" w14:paraId="0109EAF5" w14:textId="77777777">
        <w:trPr>
          <w:jc w:val="center"/>
        </w:trPr>
        <w:tc>
          <w:tcPr>
            <w:tcW w:w="1870" w:type="dxa"/>
          </w:tcPr>
          <w:p w14:paraId="628D29E7" w14:textId="77777777" w:rsidR="001514D8" w:rsidRDefault="001514D8">
            <w:pPr>
              <w:pBdr>
                <w:top w:val="nil"/>
                <w:left w:val="nil"/>
                <w:bottom w:val="nil"/>
                <w:right w:val="nil"/>
                <w:between w:val="nil"/>
              </w:pBdr>
              <w:jc w:val="center"/>
              <w:rPr>
                <w:color w:val="000000"/>
                <w:sz w:val="24"/>
                <w:szCs w:val="24"/>
              </w:rPr>
            </w:pPr>
          </w:p>
        </w:tc>
        <w:tc>
          <w:tcPr>
            <w:tcW w:w="1870" w:type="dxa"/>
          </w:tcPr>
          <w:p w14:paraId="5C8D67B2" w14:textId="77777777" w:rsidR="001514D8" w:rsidRDefault="001514D8">
            <w:pPr>
              <w:pBdr>
                <w:top w:val="nil"/>
                <w:left w:val="nil"/>
                <w:bottom w:val="nil"/>
                <w:right w:val="nil"/>
                <w:between w:val="nil"/>
              </w:pBdr>
              <w:jc w:val="center"/>
              <w:rPr>
                <w:color w:val="000000"/>
                <w:sz w:val="24"/>
                <w:szCs w:val="24"/>
              </w:rPr>
            </w:pPr>
          </w:p>
        </w:tc>
        <w:tc>
          <w:tcPr>
            <w:tcW w:w="1870" w:type="dxa"/>
          </w:tcPr>
          <w:p w14:paraId="37CFFD45" w14:textId="77777777" w:rsidR="001514D8" w:rsidRDefault="001514D8">
            <w:pPr>
              <w:pBdr>
                <w:top w:val="nil"/>
                <w:left w:val="nil"/>
                <w:bottom w:val="nil"/>
                <w:right w:val="nil"/>
                <w:between w:val="nil"/>
              </w:pBdr>
              <w:jc w:val="center"/>
              <w:rPr>
                <w:color w:val="000000"/>
                <w:sz w:val="24"/>
                <w:szCs w:val="24"/>
              </w:rPr>
            </w:pPr>
          </w:p>
        </w:tc>
        <w:tc>
          <w:tcPr>
            <w:tcW w:w="1870" w:type="dxa"/>
          </w:tcPr>
          <w:p w14:paraId="4133FF3B" w14:textId="77777777" w:rsidR="001514D8" w:rsidRDefault="001514D8">
            <w:pPr>
              <w:pBdr>
                <w:top w:val="nil"/>
                <w:left w:val="nil"/>
                <w:bottom w:val="nil"/>
                <w:right w:val="nil"/>
                <w:between w:val="nil"/>
              </w:pBdr>
              <w:jc w:val="center"/>
              <w:rPr>
                <w:color w:val="000000"/>
                <w:sz w:val="24"/>
                <w:szCs w:val="24"/>
              </w:rPr>
            </w:pPr>
          </w:p>
        </w:tc>
        <w:tc>
          <w:tcPr>
            <w:tcW w:w="1965" w:type="dxa"/>
          </w:tcPr>
          <w:p w14:paraId="02D358FF" w14:textId="77777777" w:rsidR="001514D8" w:rsidRDefault="001514D8">
            <w:pPr>
              <w:pBdr>
                <w:top w:val="nil"/>
                <w:left w:val="nil"/>
                <w:bottom w:val="nil"/>
                <w:right w:val="nil"/>
                <w:between w:val="nil"/>
              </w:pBdr>
              <w:jc w:val="center"/>
              <w:rPr>
                <w:color w:val="000000"/>
                <w:sz w:val="24"/>
                <w:szCs w:val="24"/>
              </w:rPr>
            </w:pPr>
          </w:p>
        </w:tc>
      </w:tr>
      <w:tr w:rsidR="001514D8" w14:paraId="32AD8A44" w14:textId="77777777">
        <w:trPr>
          <w:jc w:val="center"/>
        </w:trPr>
        <w:tc>
          <w:tcPr>
            <w:tcW w:w="1870" w:type="dxa"/>
          </w:tcPr>
          <w:p w14:paraId="748774F2" w14:textId="77777777" w:rsidR="001514D8" w:rsidRDefault="001514D8">
            <w:pPr>
              <w:pBdr>
                <w:top w:val="nil"/>
                <w:left w:val="nil"/>
                <w:bottom w:val="nil"/>
                <w:right w:val="nil"/>
                <w:between w:val="nil"/>
              </w:pBdr>
              <w:jc w:val="center"/>
              <w:rPr>
                <w:color w:val="000000"/>
                <w:sz w:val="24"/>
                <w:szCs w:val="24"/>
              </w:rPr>
            </w:pPr>
          </w:p>
        </w:tc>
        <w:tc>
          <w:tcPr>
            <w:tcW w:w="1870" w:type="dxa"/>
          </w:tcPr>
          <w:p w14:paraId="0B9E64BE" w14:textId="77777777" w:rsidR="001514D8" w:rsidRDefault="001514D8">
            <w:pPr>
              <w:pBdr>
                <w:top w:val="nil"/>
                <w:left w:val="nil"/>
                <w:bottom w:val="nil"/>
                <w:right w:val="nil"/>
                <w:between w:val="nil"/>
              </w:pBdr>
              <w:jc w:val="center"/>
              <w:rPr>
                <w:color w:val="000000"/>
                <w:sz w:val="24"/>
                <w:szCs w:val="24"/>
              </w:rPr>
            </w:pPr>
          </w:p>
        </w:tc>
        <w:tc>
          <w:tcPr>
            <w:tcW w:w="1870" w:type="dxa"/>
          </w:tcPr>
          <w:p w14:paraId="568B84FE" w14:textId="77777777" w:rsidR="001514D8" w:rsidRDefault="001514D8">
            <w:pPr>
              <w:pBdr>
                <w:top w:val="nil"/>
                <w:left w:val="nil"/>
                <w:bottom w:val="nil"/>
                <w:right w:val="nil"/>
                <w:between w:val="nil"/>
              </w:pBdr>
              <w:jc w:val="center"/>
              <w:rPr>
                <w:color w:val="000000"/>
                <w:sz w:val="24"/>
                <w:szCs w:val="24"/>
              </w:rPr>
            </w:pPr>
          </w:p>
        </w:tc>
        <w:tc>
          <w:tcPr>
            <w:tcW w:w="1870" w:type="dxa"/>
          </w:tcPr>
          <w:p w14:paraId="4179F86A" w14:textId="77777777" w:rsidR="001514D8" w:rsidRDefault="001514D8">
            <w:pPr>
              <w:pBdr>
                <w:top w:val="nil"/>
                <w:left w:val="nil"/>
                <w:bottom w:val="nil"/>
                <w:right w:val="nil"/>
                <w:between w:val="nil"/>
              </w:pBdr>
              <w:jc w:val="center"/>
              <w:rPr>
                <w:color w:val="000000"/>
                <w:sz w:val="24"/>
                <w:szCs w:val="24"/>
              </w:rPr>
            </w:pPr>
          </w:p>
        </w:tc>
        <w:tc>
          <w:tcPr>
            <w:tcW w:w="1965" w:type="dxa"/>
          </w:tcPr>
          <w:p w14:paraId="7F3BC2CF" w14:textId="77777777" w:rsidR="001514D8" w:rsidRDefault="001514D8">
            <w:pPr>
              <w:pBdr>
                <w:top w:val="nil"/>
                <w:left w:val="nil"/>
                <w:bottom w:val="nil"/>
                <w:right w:val="nil"/>
                <w:between w:val="nil"/>
              </w:pBdr>
              <w:jc w:val="center"/>
              <w:rPr>
                <w:color w:val="000000"/>
                <w:sz w:val="24"/>
                <w:szCs w:val="24"/>
              </w:rPr>
            </w:pPr>
          </w:p>
        </w:tc>
      </w:tr>
      <w:tr w:rsidR="001514D8" w14:paraId="118BFFB4" w14:textId="77777777">
        <w:trPr>
          <w:jc w:val="center"/>
        </w:trPr>
        <w:tc>
          <w:tcPr>
            <w:tcW w:w="1870" w:type="dxa"/>
          </w:tcPr>
          <w:p w14:paraId="469E3156" w14:textId="77777777" w:rsidR="001514D8" w:rsidRDefault="001514D8">
            <w:pPr>
              <w:pBdr>
                <w:top w:val="nil"/>
                <w:left w:val="nil"/>
                <w:bottom w:val="nil"/>
                <w:right w:val="nil"/>
                <w:between w:val="nil"/>
              </w:pBdr>
              <w:jc w:val="center"/>
              <w:rPr>
                <w:color w:val="000000"/>
                <w:sz w:val="24"/>
                <w:szCs w:val="24"/>
              </w:rPr>
            </w:pPr>
          </w:p>
        </w:tc>
        <w:tc>
          <w:tcPr>
            <w:tcW w:w="1870" w:type="dxa"/>
          </w:tcPr>
          <w:p w14:paraId="3DD799E4" w14:textId="77777777" w:rsidR="001514D8" w:rsidRDefault="001514D8">
            <w:pPr>
              <w:pBdr>
                <w:top w:val="nil"/>
                <w:left w:val="nil"/>
                <w:bottom w:val="nil"/>
                <w:right w:val="nil"/>
                <w:between w:val="nil"/>
              </w:pBdr>
              <w:jc w:val="center"/>
              <w:rPr>
                <w:color w:val="000000"/>
                <w:sz w:val="24"/>
                <w:szCs w:val="24"/>
              </w:rPr>
            </w:pPr>
          </w:p>
        </w:tc>
        <w:tc>
          <w:tcPr>
            <w:tcW w:w="1870" w:type="dxa"/>
          </w:tcPr>
          <w:p w14:paraId="13379E04" w14:textId="77777777" w:rsidR="001514D8" w:rsidRDefault="001514D8">
            <w:pPr>
              <w:pBdr>
                <w:top w:val="nil"/>
                <w:left w:val="nil"/>
                <w:bottom w:val="nil"/>
                <w:right w:val="nil"/>
                <w:between w:val="nil"/>
              </w:pBdr>
              <w:jc w:val="center"/>
              <w:rPr>
                <w:color w:val="000000"/>
                <w:sz w:val="24"/>
                <w:szCs w:val="24"/>
              </w:rPr>
            </w:pPr>
          </w:p>
        </w:tc>
        <w:tc>
          <w:tcPr>
            <w:tcW w:w="1870" w:type="dxa"/>
          </w:tcPr>
          <w:p w14:paraId="57B5BF4A" w14:textId="77777777" w:rsidR="001514D8" w:rsidRDefault="001514D8">
            <w:pPr>
              <w:pBdr>
                <w:top w:val="nil"/>
                <w:left w:val="nil"/>
                <w:bottom w:val="nil"/>
                <w:right w:val="nil"/>
                <w:between w:val="nil"/>
              </w:pBdr>
              <w:jc w:val="center"/>
              <w:rPr>
                <w:color w:val="000000"/>
                <w:sz w:val="24"/>
                <w:szCs w:val="24"/>
              </w:rPr>
            </w:pPr>
          </w:p>
        </w:tc>
        <w:tc>
          <w:tcPr>
            <w:tcW w:w="1965" w:type="dxa"/>
          </w:tcPr>
          <w:p w14:paraId="727870CB" w14:textId="77777777" w:rsidR="001514D8" w:rsidRDefault="001514D8">
            <w:pPr>
              <w:pBdr>
                <w:top w:val="nil"/>
                <w:left w:val="nil"/>
                <w:bottom w:val="nil"/>
                <w:right w:val="nil"/>
                <w:between w:val="nil"/>
              </w:pBdr>
              <w:jc w:val="center"/>
              <w:rPr>
                <w:color w:val="000000"/>
                <w:sz w:val="24"/>
                <w:szCs w:val="24"/>
              </w:rPr>
            </w:pPr>
          </w:p>
        </w:tc>
      </w:tr>
      <w:tr w:rsidR="001514D8" w14:paraId="31B3BE8F" w14:textId="77777777">
        <w:trPr>
          <w:jc w:val="center"/>
        </w:trPr>
        <w:tc>
          <w:tcPr>
            <w:tcW w:w="1870" w:type="dxa"/>
          </w:tcPr>
          <w:p w14:paraId="42DD5BDB" w14:textId="77777777" w:rsidR="001514D8" w:rsidRDefault="001514D8">
            <w:pPr>
              <w:pBdr>
                <w:top w:val="nil"/>
                <w:left w:val="nil"/>
                <w:bottom w:val="nil"/>
                <w:right w:val="nil"/>
                <w:between w:val="nil"/>
              </w:pBdr>
              <w:jc w:val="center"/>
              <w:rPr>
                <w:color w:val="000000"/>
                <w:sz w:val="24"/>
                <w:szCs w:val="24"/>
              </w:rPr>
            </w:pPr>
          </w:p>
        </w:tc>
        <w:tc>
          <w:tcPr>
            <w:tcW w:w="1870" w:type="dxa"/>
          </w:tcPr>
          <w:p w14:paraId="4119B4A1" w14:textId="77777777" w:rsidR="001514D8" w:rsidRDefault="001514D8">
            <w:pPr>
              <w:pBdr>
                <w:top w:val="nil"/>
                <w:left w:val="nil"/>
                <w:bottom w:val="nil"/>
                <w:right w:val="nil"/>
                <w:between w:val="nil"/>
              </w:pBdr>
              <w:jc w:val="center"/>
              <w:rPr>
                <w:color w:val="000000"/>
                <w:sz w:val="24"/>
                <w:szCs w:val="24"/>
              </w:rPr>
            </w:pPr>
          </w:p>
        </w:tc>
        <w:tc>
          <w:tcPr>
            <w:tcW w:w="1870" w:type="dxa"/>
          </w:tcPr>
          <w:p w14:paraId="123356B0" w14:textId="77777777" w:rsidR="001514D8" w:rsidRDefault="001514D8">
            <w:pPr>
              <w:pBdr>
                <w:top w:val="nil"/>
                <w:left w:val="nil"/>
                <w:bottom w:val="nil"/>
                <w:right w:val="nil"/>
                <w:between w:val="nil"/>
              </w:pBdr>
              <w:jc w:val="center"/>
              <w:rPr>
                <w:color w:val="000000"/>
                <w:sz w:val="24"/>
                <w:szCs w:val="24"/>
              </w:rPr>
            </w:pPr>
          </w:p>
        </w:tc>
        <w:tc>
          <w:tcPr>
            <w:tcW w:w="1870" w:type="dxa"/>
          </w:tcPr>
          <w:p w14:paraId="56915B61" w14:textId="77777777" w:rsidR="001514D8" w:rsidRDefault="001514D8">
            <w:pPr>
              <w:pBdr>
                <w:top w:val="nil"/>
                <w:left w:val="nil"/>
                <w:bottom w:val="nil"/>
                <w:right w:val="nil"/>
                <w:between w:val="nil"/>
              </w:pBdr>
              <w:jc w:val="center"/>
              <w:rPr>
                <w:color w:val="000000"/>
                <w:sz w:val="24"/>
                <w:szCs w:val="24"/>
              </w:rPr>
            </w:pPr>
          </w:p>
        </w:tc>
        <w:tc>
          <w:tcPr>
            <w:tcW w:w="1965" w:type="dxa"/>
          </w:tcPr>
          <w:p w14:paraId="216B6FFB" w14:textId="77777777" w:rsidR="001514D8" w:rsidRDefault="001514D8">
            <w:pPr>
              <w:pBdr>
                <w:top w:val="nil"/>
                <w:left w:val="nil"/>
                <w:bottom w:val="nil"/>
                <w:right w:val="nil"/>
                <w:between w:val="nil"/>
              </w:pBdr>
              <w:jc w:val="center"/>
              <w:rPr>
                <w:color w:val="000000"/>
                <w:sz w:val="24"/>
                <w:szCs w:val="24"/>
              </w:rPr>
            </w:pPr>
          </w:p>
        </w:tc>
      </w:tr>
      <w:tr w:rsidR="001514D8" w14:paraId="483DCB33" w14:textId="77777777">
        <w:trPr>
          <w:jc w:val="center"/>
        </w:trPr>
        <w:tc>
          <w:tcPr>
            <w:tcW w:w="1870" w:type="dxa"/>
          </w:tcPr>
          <w:p w14:paraId="57A24DA3" w14:textId="77777777" w:rsidR="001514D8" w:rsidRDefault="001514D8">
            <w:pPr>
              <w:pBdr>
                <w:top w:val="nil"/>
                <w:left w:val="nil"/>
                <w:bottom w:val="nil"/>
                <w:right w:val="nil"/>
                <w:between w:val="nil"/>
              </w:pBdr>
              <w:jc w:val="center"/>
              <w:rPr>
                <w:color w:val="000000"/>
                <w:sz w:val="24"/>
                <w:szCs w:val="24"/>
              </w:rPr>
            </w:pPr>
          </w:p>
        </w:tc>
        <w:tc>
          <w:tcPr>
            <w:tcW w:w="1870" w:type="dxa"/>
          </w:tcPr>
          <w:p w14:paraId="08895051" w14:textId="77777777" w:rsidR="001514D8" w:rsidRDefault="001514D8">
            <w:pPr>
              <w:pBdr>
                <w:top w:val="nil"/>
                <w:left w:val="nil"/>
                <w:bottom w:val="nil"/>
                <w:right w:val="nil"/>
                <w:between w:val="nil"/>
              </w:pBdr>
              <w:jc w:val="center"/>
              <w:rPr>
                <w:color w:val="000000"/>
                <w:sz w:val="24"/>
                <w:szCs w:val="24"/>
              </w:rPr>
            </w:pPr>
          </w:p>
        </w:tc>
        <w:tc>
          <w:tcPr>
            <w:tcW w:w="1870" w:type="dxa"/>
          </w:tcPr>
          <w:p w14:paraId="16DAEEB2" w14:textId="77777777" w:rsidR="001514D8" w:rsidRDefault="001514D8">
            <w:pPr>
              <w:pBdr>
                <w:top w:val="nil"/>
                <w:left w:val="nil"/>
                <w:bottom w:val="nil"/>
                <w:right w:val="nil"/>
                <w:between w:val="nil"/>
              </w:pBdr>
              <w:jc w:val="center"/>
              <w:rPr>
                <w:color w:val="000000"/>
                <w:sz w:val="24"/>
                <w:szCs w:val="24"/>
              </w:rPr>
            </w:pPr>
          </w:p>
        </w:tc>
        <w:tc>
          <w:tcPr>
            <w:tcW w:w="1870" w:type="dxa"/>
          </w:tcPr>
          <w:p w14:paraId="6803F023" w14:textId="77777777" w:rsidR="001514D8" w:rsidRDefault="001514D8">
            <w:pPr>
              <w:pBdr>
                <w:top w:val="nil"/>
                <w:left w:val="nil"/>
                <w:bottom w:val="nil"/>
                <w:right w:val="nil"/>
                <w:between w:val="nil"/>
              </w:pBdr>
              <w:jc w:val="center"/>
              <w:rPr>
                <w:color w:val="000000"/>
                <w:sz w:val="24"/>
                <w:szCs w:val="24"/>
              </w:rPr>
            </w:pPr>
          </w:p>
        </w:tc>
        <w:tc>
          <w:tcPr>
            <w:tcW w:w="1965" w:type="dxa"/>
          </w:tcPr>
          <w:p w14:paraId="7A2067DF" w14:textId="77777777" w:rsidR="001514D8" w:rsidRDefault="001514D8">
            <w:pPr>
              <w:pBdr>
                <w:top w:val="nil"/>
                <w:left w:val="nil"/>
                <w:bottom w:val="nil"/>
                <w:right w:val="nil"/>
                <w:between w:val="nil"/>
              </w:pBdr>
              <w:jc w:val="center"/>
              <w:rPr>
                <w:color w:val="000000"/>
                <w:sz w:val="24"/>
                <w:szCs w:val="24"/>
              </w:rPr>
            </w:pPr>
          </w:p>
        </w:tc>
      </w:tr>
      <w:tr w:rsidR="001514D8" w14:paraId="69924CE9" w14:textId="77777777">
        <w:trPr>
          <w:jc w:val="center"/>
        </w:trPr>
        <w:tc>
          <w:tcPr>
            <w:tcW w:w="1870" w:type="dxa"/>
          </w:tcPr>
          <w:p w14:paraId="05A940AB" w14:textId="77777777" w:rsidR="001514D8" w:rsidRDefault="001514D8">
            <w:pPr>
              <w:pBdr>
                <w:top w:val="nil"/>
                <w:left w:val="nil"/>
                <w:bottom w:val="nil"/>
                <w:right w:val="nil"/>
                <w:between w:val="nil"/>
              </w:pBdr>
              <w:jc w:val="center"/>
              <w:rPr>
                <w:color w:val="000000"/>
                <w:sz w:val="24"/>
                <w:szCs w:val="24"/>
              </w:rPr>
            </w:pPr>
          </w:p>
        </w:tc>
        <w:tc>
          <w:tcPr>
            <w:tcW w:w="1870" w:type="dxa"/>
          </w:tcPr>
          <w:p w14:paraId="49228B21" w14:textId="77777777" w:rsidR="001514D8" w:rsidRDefault="001514D8">
            <w:pPr>
              <w:pBdr>
                <w:top w:val="nil"/>
                <w:left w:val="nil"/>
                <w:bottom w:val="nil"/>
                <w:right w:val="nil"/>
                <w:between w:val="nil"/>
              </w:pBdr>
              <w:jc w:val="center"/>
              <w:rPr>
                <w:color w:val="000000"/>
                <w:sz w:val="24"/>
                <w:szCs w:val="24"/>
              </w:rPr>
            </w:pPr>
          </w:p>
        </w:tc>
        <w:tc>
          <w:tcPr>
            <w:tcW w:w="1870" w:type="dxa"/>
          </w:tcPr>
          <w:p w14:paraId="4D4054DE" w14:textId="77777777" w:rsidR="001514D8" w:rsidRDefault="001514D8">
            <w:pPr>
              <w:pBdr>
                <w:top w:val="nil"/>
                <w:left w:val="nil"/>
                <w:bottom w:val="nil"/>
                <w:right w:val="nil"/>
                <w:between w:val="nil"/>
              </w:pBdr>
              <w:jc w:val="center"/>
              <w:rPr>
                <w:color w:val="000000"/>
                <w:sz w:val="24"/>
                <w:szCs w:val="24"/>
              </w:rPr>
            </w:pPr>
          </w:p>
        </w:tc>
        <w:tc>
          <w:tcPr>
            <w:tcW w:w="1870" w:type="dxa"/>
          </w:tcPr>
          <w:p w14:paraId="3804A75C" w14:textId="77777777" w:rsidR="001514D8" w:rsidRDefault="001514D8">
            <w:pPr>
              <w:pBdr>
                <w:top w:val="nil"/>
                <w:left w:val="nil"/>
                <w:bottom w:val="nil"/>
                <w:right w:val="nil"/>
                <w:between w:val="nil"/>
              </w:pBdr>
              <w:jc w:val="center"/>
              <w:rPr>
                <w:color w:val="000000"/>
                <w:sz w:val="24"/>
                <w:szCs w:val="24"/>
              </w:rPr>
            </w:pPr>
          </w:p>
        </w:tc>
        <w:tc>
          <w:tcPr>
            <w:tcW w:w="1965" w:type="dxa"/>
          </w:tcPr>
          <w:p w14:paraId="25953EAE" w14:textId="77777777" w:rsidR="001514D8" w:rsidRDefault="001514D8">
            <w:pPr>
              <w:pBdr>
                <w:top w:val="nil"/>
                <w:left w:val="nil"/>
                <w:bottom w:val="nil"/>
                <w:right w:val="nil"/>
                <w:between w:val="nil"/>
              </w:pBdr>
              <w:jc w:val="center"/>
              <w:rPr>
                <w:color w:val="000000"/>
                <w:sz w:val="24"/>
                <w:szCs w:val="24"/>
              </w:rPr>
            </w:pPr>
          </w:p>
        </w:tc>
      </w:tr>
      <w:tr w:rsidR="001514D8" w14:paraId="6219C5E5" w14:textId="77777777">
        <w:trPr>
          <w:jc w:val="center"/>
        </w:trPr>
        <w:tc>
          <w:tcPr>
            <w:tcW w:w="1870" w:type="dxa"/>
          </w:tcPr>
          <w:p w14:paraId="2C9D6D39" w14:textId="77777777" w:rsidR="001514D8" w:rsidRDefault="001514D8">
            <w:pPr>
              <w:pBdr>
                <w:top w:val="nil"/>
                <w:left w:val="nil"/>
                <w:bottom w:val="nil"/>
                <w:right w:val="nil"/>
                <w:between w:val="nil"/>
              </w:pBdr>
              <w:jc w:val="center"/>
              <w:rPr>
                <w:color w:val="000000"/>
                <w:sz w:val="24"/>
                <w:szCs w:val="24"/>
              </w:rPr>
            </w:pPr>
          </w:p>
        </w:tc>
        <w:tc>
          <w:tcPr>
            <w:tcW w:w="1870" w:type="dxa"/>
          </w:tcPr>
          <w:p w14:paraId="2E73F0BC" w14:textId="77777777" w:rsidR="001514D8" w:rsidRDefault="001514D8">
            <w:pPr>
              <w:pBdr>
                <w:top w:val="nil"/>
                <w:left w:val="nil"/>
                <w:bottom w:val="nil"/>
                <w:right w:val="nil"/>
                <w:between w:val="nil"/>
              </w:pBdr>
              <w:jc w:val="center"/>
              <w:rPr>
                <w:color w:val="000000"/>
                <w:sz w:val="24"/>
                <w:szCs w:val="24"/>
              </w:rPr>
            </w:pPr>
          </w:p>
        </w:tc>
        <w:tc>
          <w:tcPr>
            <w:tcW w:w="1870" w:type="dxa"/>
          </w:tcPr>
          <w:p w14:paraId="30E72BA6" w14:textId="77777777" w:rsidR="001514D8" w:rsidRDefault="001514D8">
            <w:pPr>
              <w:pBdr>
                <w:top w:val="nil"/>
                <w:left w:val="nil"/>
                <w:bottom w:val="nil"/>
                <w:right w:val="nil"/>
                <w:between w:val="nil"/>
              </w:pBdr>
              <w:jc w:val="center"/>
              <w:rPr>
                <w:color w:val="000000"/>
                <w:sz w:val="24"/>
                <w:szCs w:val="24"/>
              </w:rPr>
            </w:pPr>
          </w:p>
        </w:tc>
        <w:tc>
          <w:tcPr>
            <w:tcW w:w="1870" w:type="dxa"/>
          </w:tcPr>
          <w:p w14:paraId="2F82407E" w14:textId="77777777" w:rsidR="001514D8" w:rsidRDefault="001514D8">
            <w:pPr>
              <w:pBdr>
                <w:top w:val="nil"/>
                <w:left w:val="nil"/>
                <w:bottom w:val="nil"/>
                <w:right w:val="nil"/>
                <w:between w:val="nil"/>
              </w:pBdr>
              <w:jc w:val="center"/>
              <w:rPr>
                <w:color w:val="000000"/>
                <w:sz w:val="24"/>
                <w:szCs w:val="24"/>
              </w:rPr>
            </w:pPr>
          </w:p>
        </w:tc>
        <w:tc>
          <w:tcPr>
            <w:tcW w:w="1965" w:type="dxa"/>
          </w:tcPr>
          <w:p w14:paraId="32F0FCAA" w14:textId="77777777" w:rsidR="001514D8" w:rsidRDefault="001514D8">
            <w:pPr>
              <w:pBdr>
                <w:top w:val="nil"/>
                <w:left w:val="nil"/>
                <w:bottom w:val="nil"/>
                <w:right w:val="nil"/>
                <w:between w:val="nil"/>
              </w:pBdr>
              <w:jc w:val="center"/>
              <w:rPr>
                <w:color w:val="000000"/>
                <w:sz w:val="24"/>
                <w:szCs w:val="24"/>
              </w:rPr>
            </w:pPr>
          </w:p>
        </w:tc>
      </w:tr>
      <w:tr w:rsidR="001514D8" w14:paraId="73B5D035" w14:textId="77777777">
        <w:trPr>
          <w:jc w:val="center"/>
        </w:trPr>
        <w:tc>
          <w:tcPr>
            <w:tcW w:w="1870" w:type="dxa"/>
          </w:tcPr>
          <w:p w14:paraId="11C9CE9E" w14:textId="77777777" w:rsidR="001514D8" w:rsidRDefault="001514D8">
            <w:pPr>
              <w:pBdr>
                <w:top w:val="nil"/>
                <w:left w:val="nil"/>
                <w:bottom w:val="nil"/>
                <w:right w:val="nil"/>
                <w:between w:val="nil"/>
              </w:pBdr>
              <w:jc w:val="center"/>
              <w:rPr>
                <w:color w:val="000000"/>
                <w:sz w:val="24"/>
                <w:szCs w:val="24"/>
              </w:rPr>
            </w:pPr>
          </w:p>
        </w:tc>
        <w:tc>
          <w:tcPr>
            <w:tcW w:w="1870" w:type="dxa"/>
          </w:tcPr>
          <w:p w14:paraId="06083082" w14:textId="77777777" w:rsidR="001514D8" w:rsidRDefault="001514D8">
            <w:pPr>
              <w:pBdr>
                <w:top w:val="nil"/>
                <w:left w:val="nil"/>
                <w:bottom w:val="nil"/>
                <w:right w:val="nil"/>
                <w:between w:val="nil"/>
              </w:pBdr>
              <w:jc w:val="center"/>
              <w:rPr>
                <w:color w:val="000000"/>
                <w:sz w:val="24"/>
                <w:szCs w:val="24"/>
              </w:rPr>
            </w:pPr>
          </w:p>
        </w:tc>
        <w:tc>
          <w:tcPr>
            <w:tcW w:w="1870" w:type="dxa"/>
          </w:tcPr>
          <w:p w14:paraId="0339AC0B" w14:textId="77777777" w:rsidR="001514D8" w:rsidRDefault="001514D8">
            <w:pPr>
              <w:pBdr>
                <w:top w:val="nil"/>
                <w:left w:val="nil"/>
                <w:bottom w:val="nil"/>
                <w:right w:val="nil"/>
                <w:between w:val="nil"/>
              </w:pBdr>
              <w:jc w:val="center"/>
              <w:rPr>
                <w:color w:val="000000"/>
                <w:sz w:val="24"/>
                <w:szCs w:val="24"/>
              </w:rPr>
            </w:pPr>
          </w:p>
        </w:tc>
        <w:tc>
          <w:tcPr>
            <w:tcW w:w="1870" w:type="dxa"/>
          </w:tcPr>
          <w:p w14:paraId="5689DA0B" w14:textId="77777777" w:rsidR="001514D8" w:rsidRDefault="001514D8">
            <w:pPr>
              <w:pBdr>
                <w:top w:val="nil"/>
                <w:left w:val="nil"/>
                <w:bottom w:val="nil"/>
                <w:right w:val="nil"/>
                <w:between w:val="nil"/>
              </w:pBdr>
              <w:jc w:val="center"/>
              <w:rPr>
                <w:color w:val="000000"/>
                <w:sz w:val="24"/>
                <w:szCs w:val="24"/>
              </w:rPr>
            </w:pPr>
          </w:p>
        </w:tc>
        <w:tc>
          <w:tcPr>
            <w:tcW w:w="1965" w:type="dxa"/>
          </w:tcPr>
          <w:p w14:paraId="017EACBF" w14:textId="77777777" w:rsidR="001514D8" w:rsidRDefault="001514D8">
            <w:pPr>
              <w:pBdr>
                <w:top w:val="nil"/>
                <w:left w:val="nil"/>
                <w:bottom w:val="nil"/>
                <w:right w:val="nil"/>
                <w:between w:val="nil"/>
              </w:pBdr>
              <w:jc w:val="center"/>
              <w:rPr>
                <w:color w:val="000000"/>
                <w:sz w:val="24"/>
                <w:szCs w:val="24"/>
              </w:rPr>
            </w:pPr>
          </w:p>
        </w:tc>
      </w:tr>
      <w:tr w:rsidR="001514D8" w14:paraId="69AFDD6E" w14:textId="77777777">
        <w:trPr>
          <w:jc w:val="center"/>
        </w:trPr>
        <w:tc>
          <w:tcPr>
            <w:tcW w:w="1870" w:type="dxa"/>
          </w:tcPr>
          <w:p w14:paraId="210183A2" w14:textId="77777777" w:rsidR="001514D8" w:rsidRDefault="001514D8">
            <w:pPr>
              <w:pBdr>
                <w:top w:val="nil"/>
                <w:left w:val="nil"/>
                <w:bottom w:val="nil"/>
                <w:right w:val="nil"/>
                <w:between w:val="nil"/>
              </w:pBdr>
              <w:jc w:val="center"/>
              <w:rPr>
                <w:color w:val="000000"/>
                <w:sz w:val="24"/>
                <w:szCs w:val="24"/>
              </w:rPr>
            </w:pPr>
          </w:p>
        </w:tc>
        <w:tc>
          <w:tcPr>
            <w:tcW w:w="1870" w:type="dxa"/>
          </w:tcPr>
          <w:p w14:paraId="52239EF7" w14:textId="77777777" w:rsidR="001514D8" w:rsidRDefault="001514D8">
            <w:pPr>
              <w:pBdr>
                <w:top w:val="nil"/>
                <w:left w:val="nil"/>
                <w:bottom w:val="nil"/>
                <w:right w:val="nil"/>
                <w:between w:val="nil"/>
              </w:pBdr>
              <w:jc w:val="center"/>
              <w:rPr>
                <w:color w:val="000000"/>
                <w:sz w:val="24"/>
                <w:szCs w:val="24"/>
              </w:rPr>
            </w:pPr>
          </w:p>
        </w:tc>
        <w:tc>
          <w:tcPr>
            <w:tcW w:w="1870" w:type="dxa"/>
          </w:tcPr>
          <w:p w14:paraId="3B963DA7" w14:textId="77777777" w:rsidR="001514D8" w:rsidRDefault="001514D8">
            <w:pPr>
              <w:pBdr>
                <w:top w:val="nil"/>
                <w:left w:val="nil"/>
                <w:bottom w:val="nil"/>
                <w:right w:val="nil"/>
                <w:between w:val="nil"/>
              </w:pBdr>
              <w:jc w:val="center"/>
              <w:rPr>
                <w:color w:val="000000"/>
                <w:sz w:val="24"/>
                <w:szCs w:val="24"/>
              </w:rPr>
            </w:pPr>
          </w:p>
        </w:tc>
        <w:tc>
          <w:tcPr>
            <w:tcW w:w="1870" w:type="dxa"/>
          </w:tcPr>
          <w:p w14:paraId="0DC7F3EE" w14:textId="77777777" w:rsidR="001514D8" w:rsidRDefault="001514D8">
            <w:pPr>
              <w:pBdr>
                <w:top w:val="nil"/>
                <w:left w:val="nil"/>
                <w:bottom w:val="nil"/>
                <w:right w:val="nil"/>
                <w:between w:val="nil"/>
              </w:pBdr>
              <w:jc w:val="center"/>
              <w:rPr>
                <w:color w:val="000000"/>
                <w:sz w:val="24"/>
                <w:szCs w:val="24"/>
              </w:rPr>
            </w:pPr>
          </w:p>
        </w:tc>
        <w:tc>
          <w:tcPr>
            <w:tcW w:w="1965" w:type="dxa"/>
          </w:tcPr>
          <w:p w14:paraId="4AE5B725" w14:textId="77777777" w:rsidR="001514D8" w:rsidRDefault="001514D8">
            <w:pPr>
              <w:pBdr>
                <w:top w:val="nil"/>
                <w:left w:val="nil"/>
                <w:bottom w:val="nil"/>
                <w:right w:val="nil"/>
                <w:between w:val="nil"/>
              </w:pBdr>
              <w:jc w:val="center"/>
              <w:rPr>
                <w:color w:val="000000"/>
                <w:sz w:val="24"/>
                <w:szCs w:val="24"/>
              </w:rPr>
            </w:pPr>
          </w:p>
        </w:tc>
      </w:tr>
      <w:tr w:rsidR="001514D8" w14:paraId="048DE969" w14:textId="77777777">
        <w:trPr>
          <w:jc w:val="center"/>
        </w:trPr>
        <w:tc>
          <w:tcPr>
            <w:tcW w:w="1870" w:type="dxa"/>
          </w:tcPr>
          <w:p w14:paraId="1ACEC0BF" w14:textId="77777777" w:rsidR="001514D8" w:rsidRDefault="001514D8">
            <w:pPr>
              <w:pBdr>
                <w:top w:val="nil"/>
                <w:left w:val="nil"/>
                <w:bottom w:val="nil"/>
                <w:right w:val="nil"/>
                <w:between w:val="nil"/>
              </w:pBdr>
              <w:jc w:val="center"/>
              <w:rPr>
                <w:color w:val="000000"/>
                <w:sz w:val="24"/>
                <w:szCs w:val="24"/>
              </w:rPr>
            </w:pPr>
          </w:p>
        </w:tc>
        <w:tc>
          <w:tcPr>
            <w:tcW w:w="1870" w:type="dxa"/>
          </w:tcPr>
          <w:p w14:paraId="08C51590" w14:textId="77777777" w:rsidR="001514D8" w:rsidRDefault="001514D8">
            <w:pPr>
              <w:pBdr>
                <w:top w:val="nil"/>
                <w:left w:val="nil"/>
                <w:bottom w:val="nil"/>
                <w:right w:val="nil"/>
                <w:between w:val="nil"/>
              </w:pBdr>
              <w:jc w:val="center"/>
              <w:rPr>
                <w:color w:val="000000"/>
                <w:sz w:val="24"/>
                <w:szCs w:val="24"/>
              </w:rPr>
            </w:pPr>
          </w:p>
        </w:tc>
        <w:tc>
          <w:tcPr>
            <w:tcW w:w="1870" w:type="dxa"/>
          </w:tcPr>
          <w:p w14:paraId="0BD8F54E" w14:textId="77777777" w:rsidR="001514D8" w:rsidRDefault="001514D8">
            <w:pPr>
              <w:pBdr>
                <w:top w:val="nil"/>
                <w:left w:val="nil"/>
                <w:bottom w:val="nil"/>
                <w:right w:val="nil"/>
                <w:between w:val="nil"/>
              </w:pBdr>
              <w:jc w:val="center"/>
              <w:rPr>
                <w:color w:val="000000"/>
                <w:sz w:val="24"/>
                <w:szCs w:val="24"/>
              </w:rPr>
            </w:pPr>
          </w:p>
        </w:tc>
        <w:tc>
          <w:tcPr>
            <w:tcW w:w="1870" w:type="dxa"/>
          </w:tcPr>
          <w:p w14:paraId="1D476976" w14:textId="77777777" w:rsidR="001514D8" w:rsidRDefault="001514D8">
            <w:pPr>
              <w:pBdr>
                <w:top w:val="nil"/>
                <w:left w:val="nil"/>
                <w:bottom w:val="nil"/>
                <w:right w:val="nil"/>
                <w:between w:val="nil"/>
              </w:pBdr>
              <w:jc w:val="center"/>
              <w:rPr>
                <w:color w:val="000000"/>
                <w:sz w:val="24"/>
                <w:szCs w:val="24"/>
              </w:rPr>
            </w:pPr>
          </w:p>
        </w:tc>
        <w:tc>
          <w:tcPr>
            <w:tcW w:w="1965" w:type="dxa"/>
          </w:tcPr>
          <w:p w14:paraId="57A58937" w14:textId="77777777" w:rsidR="001514D8" w:rsidRDefault="001514D8">
            <w:pPr>
              <w:pBdr>
                <w:top w:val="nil"/>
                <w:left w:val="nil"/>
                <w:bottom w:val="nil"/>
                <w:right w:val="nil"/>
                <w:between w:val="nil"/>
              </w:pBdr>
              <w:jc w:val="center"/>
              <w:rPr>
                <w:color w:val="000000"/>
                <w:sz w:val="24"/>
                <w:szCs w:val="24"/>
              </w:rPr>
            </w:pPr>
          </w:p>
        </w:tc>
      </w:tr>
      <w:tr w:rsidR="001514D8" w14:paraId="37D052DA" w14:textId="77777777">
        <w:trPr>
          <w:jc w:val="center"/>
        </w:trPr>
        <w:tc>
          <w:tcPr>
            <w:tcW w:w="1870" w:type="dxa"/>
          </w:tcPr>
          <w:p w14:paraId="5340203C" w14:textId="77777777" w:rsidR="001514D8" w:rsidRDefault="001514D8">
            <w:pPr>
              <w:pBdr>
                <w:top w:val="nil"/>
                <w:left w:val="nil"/>
                <w:bottom w:val="nil"/>
                <w:right w:val="nil"/>
                <w:between w:val="nil"/>
              </w:pBdr>
              <w:jc w:val="center"/>
              <w:rPr>
                <w:color w:val="000000"/>
                <w:sz w:val="24"/>
                <w:szCs w:val="24"/>
              </w:rPr>
            </w:pPr>
          </w:p>
        </w:tc>
        <w:tc>
          <w:tcPr>
            <w:tcW w:w="1870" w:type="dxa"/>
          </w:tcPr>
          <w:p w14:paraId="5E217563" w14:textId="77777777" w:rsidR="001514D8" w:rsidRDefault="001514D8">
            <w:pPr>
              <w:pBdr>
                <w:top w:val="nil"/>
                <w:left w:val="nil"/>
                <w:bottom w:val="nil"/>
                <w:right w:val="nil"/>
                <w:between w:val="nil"/>
              </w:pBdr>
              <w:jc w:val="center"/>
              <w:rPr>
                <w:color w:val="000000"/>
                <w:sz w:val="24"/>
                <w:szCs w:val="24"/>
              </w:rPr>
            </w:pPr>
          </w:p>
        </w:tc>
        <w:tc>
          <w:tcPr>
            <w:tcW w:w="1870" w:type="dxa"/>
          </w:tcPr>
          <w:p w14:paraId="44A13DC4" w14:textId="77777777" w:rsidR="001514D8" w:rsidRDefault="001514D8">
            <w:pPr>
              <w:pBdr>
                <w:top w:val="nil"/>
                <w:left w:val="nil"/>
                <w:bottom w:val="nil"/>
                <w:right w:val="nil"/>
                <w:between w:val="nil"/>
              </w:pBdr>
              <w:jc w:val="center"/>
              <w:rPr>
                <w:color w:val="000000"/>
                <w:sz w:val="24"/>
                <w:szCs w:val="24"/>
              </w:rPr>
            </w:pPr>
          </w:p>
        </w:tc>
        <w:tc>
          <w:tcPr>
            <w:tcW w:w="1870" w:type="dxa"/>
          </w:tcPr>
          <w:p w14:paraId="78CB6A22" w14:textId="77777777" w:rsidR="001514D8" w:rsidRDefault="001514D8">
            <w:pPr>
              <w:pBdr>
                <w:top w:val="nil"/>
                <w:left w:val="nil"/>
                <w:bottom w:val="nil"/>
                <w:right w:val="nil"/>
                <w:between w:val="nil"/>
              </w:pBdr>
              <w:jc w:val="center"/>
              <w:rPr>
                <w:color w:val="000000"/>
                <w:sz w:val="24"/>
                <w:szCs w:val="24"/>
              </w:rPr>
            </w:pPr>
          </w:p>
        </w:tc>
        <w:tc>
          <w:tcPr>
            <w:tcW w:w="1965" w:type="dxa"/>
          </w:tcPr>
          <w:p w14:paraId="2EB383B4" w14:textId="77777777" w:rsidR="001514D8" w:rsidRDefault="001514D8">
            <w:pPr>
              <w:pBdr>
                <w:top w:val="nil"/>
                <w:left w:val="nil"/>
                <w:bottom w:val="nil"/>
                <w:right w:val="nil"/>
                <w:between w:val="nil"/>
              </w:pBdr>
              <w:jc w:val="center"/>
              <w:rPr>
                <w:color w:val="000000"/>
                <w:sz w:val="24"/>
                <w:szCs w:val="24"/>
              </w:rPr>
            </w:pPr>
          </w:p>
        </w:tc>
      </w:tr>
    </w:tbl>
    <w:p w14:paraId="11794359" w14:textId="77777777" w:rsidR="001514D8" w:rsidRDefault="001514D8">
      <w:pPr>
        <w:pBdr>
          <w:top w:val="nil"/>
          <w:left w:val="nil"/>
          <w:bottom w:val="nil"/>
          <w:right w:val="nil"/>
          <w:between w:val="nil"/>
        </w:pBdr>
        <w:spacing w:after="0" w:line="240" w:lineRule="auto"/>
        <w:rPr>
          <w:color w:val="000000"/>
        </w:rPr>
      </w:pPr>
    </w:p>
    <w:p w14:paraId="74196B25" w14:textId="77777777" w:rsidR="001514D8" w:rsidRDefault="001553AC">
      <w:pPr>
        <w:pBdr>
          <w:top w:val="nil"/>
          <w:left w:val="nil"/>
          <w:bottom w:val="nil"/>
          <w:right w:val="nil"/>
          <w:between w:val="nil"/>
        </w:pBdr>
        <w:spacing w:after="0" w:line="240" w:lineRule="auto"/>
        <w:rPr>
          <w:color w:val="000000"/>
        </w:rPr>
      </w:pPr>
      <w:r>
        <w:rPr>
          <w:color w:val="000000"/>
        </w:rPr>
        <w:t>Staff Instructions:</w:t>
      </w:r>
    </w:p>
    <w:p w14:paraId="0E306507" w14:textId="77777777" w:rsidR="001514D8" w:rsidRDefault="001553AC">
      <w:pPr>
        <w:pBdr>
          <w:top w:val="nil"/>
          <w:left w:val="nil"/>
          <w:bottom w:val="nil"/>
          <w:right w:val="nil"/>
          <w:between w:val="nil"/>
        </w:pBdr>
        <w:spacing w:after="0" w:line="240" w:lineRule="auto"/>
        <w:rPr>
          <w:color w:val="000000"/>
        </w:rPr>
      </w:pPr>
      <w:r>
        <w:rPr>
          <w:color w:val="000000"/>
        </w:rPr>
        <w:t>Residents will have a Medication Log Sheet for each of the medications prescribed by their physician.</w:t>
      </w:r>
    </w:p>
    <w:p w14:paraId="71A0774F" w14:textId="77777777" w:rsidR="001514D8" w:rsidRDefault="001553AC">
      <w:pPr>
        <w:pBdr>
          <w:top w:val="nil"/>
          <w:left w:val="nil"/>
          <w:bottom w:val="nil"/>
          <w:right w:val="nil"/>
          <w:between w:val="nil"/>
        </w:pBdr>
        <w:spacing w:after="0" w:line="240" w:lineRule="auto"/>
        <w:rPr>
          <w:color w:val="000000"/>
        </w:rPr>
      </w:pPr>
      <w:r>
        <w:rPr>
          <w:color w:val="000000"/>
        </w:rPr>
        <w:t>Monitor the following:</w:t>
      </w:r>
    </w:p>
    <w:p w14:paraId="340E13A0" w14:textId="77777777" w:rsidR="001514D8" w:rsidRDefault="001553AC">
      <w:pPr>
        <w:numPr>
          <w:ilvl w:val="0"/>
          <w:numId w:val="59"/>
        </w:numPr>
        <w:pBdr>
          <w:top w:val="nil"/>
          <w:left w:val="nil"/>
          <w:bottom w:val="nil"/>
          <w:right w:val="nil"/>
          <w:between w:val="nil"/>
        </w:pBdr>
        <w:spacing w:after="0" w:line="240" w:lineRule="auto"/>
        <w:rPr>
          <w:color w:val="000000"/>
        </w:rPr>
      </w:pPr>
      <w:r>
        <w:rPr>
          <w:color w:val="000000"/>
        </w:rPr>
        <w:t>The resident records the "Date" and "Time" in the appropriate column.</w:t>
      </w:r>
    </w:p>
    <w:p w14:paraId="1B13B9C5" w14:textId="77777777" w:rsidR="001514D8" w:rsidRDefault="001553AC">
      <w:pPr>
        <w:numPr>
          <w:ilvl w:val="0"/>
          <w:numId w:val="59"/>
        </w:numPr>
        <w:pBdr>
          <w:top w:val="nil"/>
          <w:left w:val="nil"/>
          <w:bottom w:val="nil"/>
          <w:right w:val="nil"/>
          <w:between w:val="nil"/>
        </w:pBdr>
        <w:spacing w:after="0" w:line="240" w:lineRule="auto"/>
        <w:rPr>
          <w:color w:val="000000"/>
        </w:rPr>
      </w:pPr>
      <w:r>
        <w:rPr>
          <w:color w:val="000000"/>
        </w:rPr>
        <w:t>Resident records quantity in the "Amount" column.</w:t>
      </w:r>
    </w:p>
    <w:p w14:paraId="5ECA6978" w14:textId="77777777" w:rsidR="001514D8" w:rsidRDefault="001553AC">
      <w:pPr>
        <w:numPr>
          <w:ilvl w:val="0"/>
          <w:numId w:val="59"/>
        </w:numPr>
        <w:pBdr>
          <w:top w:val="nil"/>
          <w:left w:val="nil"/>
          <w:bottom w:val="nil"/>
          <w:right w:val="nil"/>
          <w:between w:val="nil"/>
        </w:pBdr>
        <w:spacing w:after="0" w:line="240" w:lineRule="auto"/>
        <w:rPr>
          <w:color w:val="000000"/>
        </w:rPr>
      </w:pPr>
      <w:r>
        <w:rPr>
          <w:color w:val="000000"/>
        </w:rPr>
        <w:t>Resident records quantity taken in the "Amount Taken" column.</w:t>
      </w:r>
    </w:p>
    <w:p w14:paraId="163D158F" w14:textId="77777777" w:rsidR="001514D8" w:rsidRDefault="001553AC">
      <w:pPr>
        <w:numPr>
          <w:ilvl w:val="0"/>
          <w:numId w:val="59"/>
        </w:numPr>
        <w:pBdr>
          <w:top w:val="nil"/>
          <w:left w:val="nil"/>
          <w:bottom w:val="nil"/>
          <w:right w:val="nil"/>
          <w:between w:val="nil"/>
        </w:pBdr>
        <w:spacing w:after="0" w:line="240" w:lineRule="auto"/>
        <w:rPr>
          <w:color w:val="000000"/>
        </w:rPr>
      </w:pPr>
      <w:r>
        <w:rPr>
          <w:color w:val="000000"/>
        </w:rPr>
        <w:t>Resident records quantity remaining in the "Remaining Amount" column.</w:t>
      </w:r>
    </w:p>
    <w:p w14:paraId="4070D72E" w14:textId="77777777" w:rsidR="001514D8" w:rsidRDefault="001553AC">
      <w:pPr>
        <w:numPr>
          <w:ilvl w:val="0"/>
          <w:numId w:val="59"/>
        </w:numPr>
        <w:pBdr>
          <w:top w:val="nil"/>
          <w:left w:val="nil"/>
          <w:bottom w:val="nil"/>
          <w:right w:val="nil"/>
          <w:between w:val="nil"/>
        </w:pBdr>
        <w:spacing w:after="0" w:line="240" w:lineRule="auto"/>
        <w:rPr>
          <w:color w:val="000000"/>
        </w:rPr>
      </w:pPr>
      <w:r>
        <w:rPr>
          <w:color w:val="000000"/>
        </w:rPr>
        <w:t>Resident initials the line</w:t>
      </w:r>
    </w:p>
    <w:p w14:paraId="7C46AD0C" w14:textId="77777777" w:rsidR="001B1A49" w:rsidRDefault="001B1A49">
      <w:pPr>
        <w:pBdr>
          <w:top w:val="nil"/>
          <w:left w:val="nil"/>
          <w:bottom w:val="nil"/>
          <w:right w:val="nil"/>
          <w:between w:val="nil"/>
        </w:pBdr>
        <w:spacing w:after="0" w:line="240" w:lineRule="auto"/>
        <w:rPr>
          <w:b/>
          <w:i/>
          <w:color w:val="000000"/>
        </w:rPr>
      </w:pPr>
    </w:p>
    <w:p w14:paraId="43FBDD72" w14:textId="7382EF42" w:rsidR="001514D8" w:rsidRDefault="001553AC">
      <w:pPr>
        <w:pBdr>
          <w:top w:val="nil"/>
          <w:left w:val="nil"/>
          <w:bottom w:val="nil"/>
          <w:right w:val="nil"/>
          <w:between w:val="nil"/>
        </w:pBdr>
        <w:spacing w:after="0" w:line="240" w:lineRule="auto"/>
        <w:rPr>
          <w:b/>
          <w:i/>
          <w:color w:val="000000"/>
        </w:rPr>
      </w:pPr>
      <w:r>
        <w:rPr>
          <w:b/>
          <w:i/>
          <w:color w:val="000000"/>
        </w:rPr>
        <w:t xml:space="preserve">Discrepancies in the medication amounts need to be reported to the </w:t>
      </w:r>
      <w:r w:rsidR="001B1A49">
        <w:rPr>
          <w:b/>
          <w:i/>
          <w:color w:val="000000"/>
        </w:rPr>
        <w:t>House</w:t>
      </w:r>
      <w:r w:rsidR="00AF3BBE">
        <w:rPr>
          <w:b/>
          <w:i/>
          <w:color w:val="000000"/>
        </w:rPr>
        <w:t xml:space="preserve"> </w:t>
      </w:r>
      <w:r w:rsidR="001B1A49">
        <w:rPr>
          <w:b/>
          <w:i/>
          <w:color w:val="000000"/>
        </w:rPr>
        <w:t>Manager/</w:t>
      </w:r>
      <w:r>
        <w:rPr>
          <w:b/>
          <w:i/>
          <w:color w:val="000000"/>
        </w:rPr>
        <w:t>Owner/Operator immediately.</w:t>
      </w:r>
      <w:r w:rsidR="001B1A49">
        <w:rPr>
          <w:b/>
          <w:i/>
          <w:color w:val="000000"/>
        </w:rPr>
        <w:t xml:space="preserve"> Missed MAT doses should be reported immediately to the prescribing health care provider. The resident should be aware that information was provided and there should be a release of information between each resident participating in MAT and their prescribing health care provider.</w:t>
      </w:r>
    </w:p>
    <w:p w14:paraId="306B412C" w14:textId="77777777" w:rsidR="001514D8" w:rsidRDefault="001553AC">
      <w:r>
        <w:br w:type="page"/>
      </w:r>
    </w:p>
    <w:p w14:paraId="1DAFF7E6" w14:textId="26F80594" w:rsidR="001514D8" w:rsidRDefault="001553AC">
      <w:pPr>
        <w:spacing w:after="0" w:line="240" w:lineRule="auto"/>
        <w:jc w:val="center"/>
        <w:rPr>
          <w:b/>
          <w:sz w:val="32"/>
          <w:szCs w:val="32"/>
        </w:rPr>
      </w:pPr>
      <w:bookmarkStart w:id="112" w:name="_heading=h.2w5ecyt" w:colFirst="0" w:colLast="0"/>
      <w:bookmarkEnd w:id="112"/>
      <w:r>
        <w:rPr>
          <w:b/>
          <w:color w:val="4472C4"/>
          <w:sz w:val="32"/>
          <w:szCs w:val="32"/>
        </w:rPr>
        <w:lastRenderedPageBreak/>
        <w:t>[</w:t>
      </w:r>
      <w:r w:rsidR="00FD6D9A">
        <w:rPr>
          <w:b/>
          <w:color w:val="4472C4"/>
          <w:sz w:val="32"/>
          <w:szCs w:val="32"/>
        </w:rPr>
        <w:t>E</w:t>
      </w:r>
      <w:r>
        <w:rPr>
          <w:b/>
          <w:color w:val="4472C4"/>
          <w:sz w:val="32"/>
          <w:szCs w:val="32"/>
        </w:rPr>
        <w:t>nter house name here]</w:t>
      </w:r>
    </w:p>
    <w:p w14:paraId="02C5EDE7" w14:textId="77777777" w:rsidR="001514D8" w:rsidRDefault="001553AC">
      <w:pPr>
        <w:pStyle w:val="Heading1"/>
        <w:spacing w:before="0" w:line="240" w:lineRule="auto"/>
        <w:jc w:val="center"/>
        <w:rPr>
          <w:b/>
          <w:color w:val="000000"/>
        </w:rPr>
      </w:pPr>
      <w:bookmarkStart w:id="113" w:name="_Toc114722441"/>
      <w:r>
        <w:rPr>
          <w:b/>
          <w:color w:val="000000"/>
        </w:rPr>
        <w:t>Safety Inspection Log (Form 11)</w:t>
      </w:r>
      <w:bookmarkEnd w:id="113"/>
    </w:p>
    <w:tbl>
      <w:tblPr>
        <w:tblStyle w:val="a5"/>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6"/>
        <w:gridCol w:w="2338"/>
        <w:gridCol w:w="2338"/>
        <w:gridCol w:w="2338"/>
      </w:tblGrid>
      <w:tr w:rsidR="001514D8" w14:paraId="20E37FAE" w14:textId="77777777">
        <w:trPr>
          <w:jc w:val="center"/>
        </w:trPr>
        <w:tc>
          <w:tcPr>
            <w:tcW w:w="9350" w:type="dxa"/>
            <w:gridSpan w:val="4"/>
            <w:shd w:val="clear" w:color="auto" w:fill="D9D9D9"/>
          </w:tcPr>
          <w:p w14:paraId="7E4464FF" w14:textId="77777777" w:rsidR="001514D8" w:rsidRDefault="001553AC">
            <w:pPr>
              <w:pBdr>
                <w:top w:val="nil"/>
                <w:left w:val="nil"/>
                <w:bottom w:val="nil"/>
                <w:right w:val="nil"/>
                <w:between w:val="nil"/>
              </w:pBdr>
              <w:jc w:val="center"/>
              <w:rPr>
                <w:b/>
                <w:color w:val="000000"/>
              </w:rPr>
            </w:pPr>
            <w:r>
              <w:rPr>
                <w:b/>
                <w:color w:val="000000"/>
              </w:rPr>
              <w:t>Smoke Detector Log</w:t>
            </w:r>
          </w:p>
        </w:tc>
      </w:tr>
      <w:tr w:rsidR="001514D8" w14:paraId="35198EA4" w14:textId="77777777">
        <w:trPr>
          <w:jc w:val="center"/>
        </w:trPr>
        <w:tc>
          <w:tcPr>
            <w:tcW w:w="2336" w:type="dxa"/>
            <w:shd w:val="clear" w:color="auto" w:fill="D9D9D9"/>
          </w:tcPr>
          <w:p w14:paraId="52A5F620" w14:textId="77777777" w:rsidR="001514D8" w:rsidRDefault="001553AC">
            <w:pPr>
              <w:pBdr>
                <w:top w:val="nil"/>
                <w:left w:val="nil"/>
                <w:bottom w:val="nil"/>
                <w:right w:val="nil"/>
                <w:between w:val="nil"/>
              </w:pBdr>
              <w:rPr>
                <w:b/>
                <w:color w:val="000000"/>
              </w:rPr>
            </w:pPr>
            <w:r>
              <w:rPr>
                <w:b/>
                <w:color w:val="000000"/>
                <w:sz w:val="20"/>
                <w:szCs w:val="20"/>
              </w:rPr>
              <w:t>Detector Location:</w:t>
            </w:r>
          </w:p>
        </w:tc>
        <w:tc>
          <w:tcPr>
            <w:tcW w:w="2338" w:type="dxa"/>
            <w:shd w:val="clear" w:color="auto" w:fill="D9D9D9"/>
          </w:tcPr>
          <w:p w14:paraId="43E00124" w14:textId="77777777" w:rsidR="001514D8" w:rsidRDefault="001553AC">
            <w:pPr>
              <w:pBdr>
                <w:top w:val="nil"/>
                <w:left w:val="nil"/>
                <w:bottom w:val="nil"/>
                <w:right w:val="nil"/>
                <w:between w:val="nil"/>
              </w:pBdr>
              <w:rPr>
                <w:b/>
                <w:color w:val="000000"/>
                <w:sz w:val="20"/>
                <w:szCs w:val="20"/>
              </w:rPr>
            </w:pPr>
            <w:r>
              <w:rPr>
                <w:b/>
                <w:color w:val="000000"/>
                <w:sz w:val="20"/>
                <w:szCs w:val="20"/>
              </w:rPr>
              <w:t>Date Checked:</w:t>
            </w:r>
          </w:p>
        </w:tc>
        <w:tc>
          <w:tcPr>
            <w:tcW w:w="2338" w:type="dxa"/>
            <w:shd w:val="clear" w:color="auto" w:fill="D9D9D9"/>
          </w:tcPr>
          <w:p w14:paraId="0398A1EA" w14:textId="77777777" w:rsidR="001514D8" w:rsidRDefault="001553AC">
            <w:pPr>
              <w:pBdr>
                <w:top w:val="nil"/>
                <w:left w:val="nil"/>
                <w:bottom w:val="nil"/>
                <w:right w:val="nil"/>
                <w:between w:val="nil"/>
              </w:pBdr>
              <w:rPr>
                <w:b/>
                <w:color w:val="000000"/>
                <w:sz w:val="20"/>
                <w:szCs w:val="20"/>
              </w:rPr>
            </w:pPr>
            <w:r>
              <w:rPr>
                <w:b/>
                <w:color w:val="000000"/>
                <w:sz w:val="20"/>
                <w:szCs w:val="20"/>
              </w:rPr>
              <w:t>Initials:</w:t>
            </w:r>
          </w:p>
        </w:tc>
        <w:tc>
          <w:tcPr>
            <w:tcW w:w="2338" w:type="dxa"/>
            <w:shd w:val="clear" w:color="auto" w:fill="D9D9D9"/>
          </w:tcPr>
          <w:p w14:paraId="11884DB3" w14:textId="77777777" w:rsidR="001514D8" w:rsidRDefault="001553AC">
            <w:pPr>
              <w:pBdr>
                <w:top w:val="nil"/>
                <w:left w:val="nil"/>
                <w:bottom w:val="nil"/>
                <w:right w:val="nil"/>
                <w:between w:val="nil"/>
              </w:pBdr>
              <w:rPr>
                <w:b/>
                <w:color w:val="000000"/>
                <w:sz w:val="20"/>
                <w:szCs w:val="20"/>
              </w:rPr>
            </w:pPr>
            <w:r>
              <w:rPr>
                <w:b/>
                <w:color w:val="000000"/>
                <w:sz w:val="20"/>
                <w:szCs w:val="20"/>
              </w:rPr>
              <w:t>Notes:</w:t>
            </w:r>
          </w:p>
        </w:tc>
      </w:tr>
      <w:tr w:rsidR="001514D8" w14:paraId="4AF88688" w14:textId="77777777">
        <w:trPr>
          <w:jc w:val="center"/>
        </w:trPr>
        <w:tc>
          <w:tcPr>
            <w:tcW w:w="2336" w:type="dxa"/>
          </w:tcPr>
          <w:p w14:paraId="3081EF6A" w14:textId="77777777" w:rsidR="001514D8" w:rsidRDefault="001514D8">
            <w:pPr>
              <w:pBdr>
                <w:top w:val="nil"/>
                <w:left w:val="nil"/>
                <w:bottom w:val="nil"/>
                <w:right w:val="nil"/>
                <w:between w:val="nil"/>
              </w:pBdr>
              <w:rPr>
                <w:color w:val="000000"/>
                <w:sz w:val="28"/>
                <w:szCs w:val="28"/>
              </w:rPr>
            </w:pPr>
          </w:p>
        </w:tc>
        <w:tc>
          <w:tcPr>
            <w:tcW w:w="2338" w:type="dxa"/>
          </w:tcPr>
          <w:p w14:paraId="03CA7414" w14:textId="77777777" w:rsidR="001514D8" w:rsidRDefault="001514D8">
            <w:pPr>
              <w:pBdr>
                <w:top w:val="nil"/>
                <w:left w:val="nil"/>
                <w:bottom w:val="nil"/>
                <w:right w:val="nil"/>
                <w:between w:val="nil"/>
              </w:pBdr>
              <w:rPr>
                <w:color w:val="000000"/>
                <w:sz w:val="28"/>
                <w:szCs w:val="28"/>
              </w:rPr>
            </w:pPr>
          </w:p>
        </w:tc>
        <w:tc>
          <w:tcPr>
            <w:tcW w:w="2338" w:type="dxa"/>
          </w:tcPr>
          <w:p w14:paraId="08D3CA15" w14:textId="77777777" w:rsidR="001514D8" w:rsidRDefault="001514D8">
            <w:pPr>
              <w:pBdr>
                <w:top w:val="nil"/>
                <w:left w:val="nil"/>
                <w:bottom w:val="nil"/>
                <w:right w:val="nil"/>
                <w:between w:val="nil"/>
              </w:pBdr>
              <w:rPr>
                <w:color w:val="000000"/>
                <w:sz w:val="28"/>
                <w:szCs w:val="28"/>
              </w:rPr>
            </w:pPr>
          </w:p>
        </w:tc>
        <w:tc>
          <w:tcPr>
            <w:tcW w:w="2338" w:type="dxa"/>
          </w:tcPr>
          <w:p w14:paraId="3FFC3E8D" w14:textId="77777777" w:rsidR="001514D8" w:rsidRDefault="001514D8">
            <w:pPr>
              <w:pBdr>
                <w:top w:val="nil"/>
                <w:left w:val="nil"/>
                <w:bottom w:val="nil"/>
                <w:right w:val="nil"/>
                <w:between w:val="nil"/>
              </w:pBdr>
              <w:rPr>
                <w:color w:val="000000"/>
                <w:sz w:val="28"/>
                <w:szCs w:val="28"/>
              </w:rPr>
            </w:pPr>
          </w:p>
        </w:tc>
      </w:tr>
      <w:tr w:rsidR="001514D8" w14:paraId="323C44FE" w14:textId="77777777">
        <w:trPr>
          <w:jc w:val="center"/>
        </w:trPr>
        <w:tc>
          <w:tcPr>
            <w:tcW w:w="2336" w:type="dxa"/>
          </w:tcPr>
          <w:p w14:paraId="3B4DEB0B" w14:textId="77777777" w:rsidR="001514D8" w:rsidRDefault="001514D8">
            <w:pPr>
              <w:pBdr>
                <w:top w:val="nil"/>
                <w:left w:val="nil"/>
                <w:bottom w:val="nil"/>
                <w:right w:val="nil"/>
                <w:between w:val="nil"/>
              </w:pBdr>
              <w:rPr>
                <w:color w:val="000000"/>
                <w:sz w:val="28"/>
                <w:szCs w:val="28"/>
              </w:rPr>
            </w:pPr>
          </w:p>
        </w:tc>
        <w:tc>
          <w:tcPr>
            <w:tcW w:w="2338" w:type="dxa"/>
          </w:tcPr>
          <w:p w14:paraId="373EE475" w14:textId="77777777" w:rsidR="001514D8" w:rsidRDefault="001514D8">
            <w:pPr>
              <w:pBdr>
                <w:top w:val="nil"/>
                <w:left w:val="nil"/>
                <w:bottom w:val="nil"/>
                <w:right w:val="nil"/>
                <w:between w:val="nil"/>
              </w:pBdr>
              <w:rPr>
                <w:color w:val="000000"/>
                <w:sz w:val="28"/>
                <w:szCs w:val="28"/>
              </w:rPr>
            </w:pPr>
          </w:p>
        </w:tc>
        <w:tc>
          <w:tcPr>
            <w:tcW w:w="2338" w:type="dxa"/>
          </w:tcPr>
          <w:p w14:paraId="02CF1FB8" w14:textId="77777777" w:rsidR="001514D8" w:rsidRDefault="001514D8">
            <w:pPr>
              <w:pBdr>
                <w:top w:val="nil"/>
                <w:left w:val="nil"/>
                <w:bottom w:val="nil"/>
                <w:right w:val="nil"/>
                <w:between w:val="nil"/>
              </w:pBdr>
              <w:rPr>
                <w:color w:val="000000"/>
                <w:sz w:val="28"/>
                <w:szCs w:val="28"/>
              </w:rPr>
            </w:pPr>
          </w:p>
        </w:tc>
        <w:tc>
          <w:tcPr>
            <w:tcW w:w="2338" w:type="dxa"/>
          </w:tcPr>
          <w:p w14:paraId="5F0086B2" w14:textId="77777777" w:rsidR="001514D8" w:rsidRDefault="001514D8">
            <w:pPr>
              <w:pBdr>
                <w:top w:val="nil"/>
                <w:left w:val="nil"/>
                <w:bottom w:val="nil"/>
                <w:right w:val="nil"/>
                <w:between w:val="nil"/>
              </w:pBdr>
              <w:rPr>
                <w:color w:val="000000"/>
                <w:sz w:val="28"/>
                <w:szCs w:val="28"/>
              </w:rPr>
            </w:pPr>
          </w:p>
        </w:tc>
      </w:tr>
      <w:tr w:rsidR="001514D8" w14:paraId="31191221" w14:textId="77777777">
        <w:trPr>
          <w:jc w:val="center"/>
        </w:trPr>
        <w:tc>
          <w:tcPr>
            <w:tcW w:w="2336" w:type="dxa"/>
          </w:tcPr>
          <w:p w14:paraId="4D2F8516" w14:textId="77777777" w:rsidR="001514D8" w:rsidRDefault="001514D8">
            <w:pPr>
              <w:pBdr>
                <w:top w:val="nil"/>
                <w:left w:val="nil"/>
                <w:bottom w:val="nil"/>
                <w:right w:val="nil"/>
                <w:between w:val="nil"/>
              </w:pBdr>
              <w:rPr>
                <w:color w:val="000000"/>
                <w:sz w:val="28"/>
                <w:szCs w:val="28"/>
              </w:rPr>
            </w:pPr>
          </w:p>
        </w:tc>
        <w:tc>
          <w:tcPr>
            <w:tcW w:w="2338" w:type="dxa"/>
          </w:tcPr>
          <w:p w14:paraId="33117B67" w14:textId="77777777" w:rsidR="001514D8" w:rsidRDefault="001514D8">
            <w:pPr>
              <w:pBdr>
                <w:top w:val="nil"/>
                <w:left w:val="nil"/>
                <w:bottom w:val="nil"/>
                <w:right w:val="nil"/>
                <w:between w:val="nil"/>
              </w:pBdr>
              <w:rPr>
                <w:color w:val="000000"/>
                <w:sz w:val="28"/>
                <w:szCs w:val="28"/>
              </w:rPr>
            </w:pPr>
          </w:p>
        </w:tc>
        <w:tc>
          <w:tcPr>
            <w:tcW w:w="2338" w:type="dxa"/>
          </w:tcPr>
          <w:p w14:paraId="40B7F32A" w14:textId="77777777" w:rsidR="001514D8" w:rsidRDefault="001514D8">
            <w:pPr>
              <w:pBdr>
                <w:top w:val="nil"/>
                <w:left w:val="nil"/>
                <w:bottom w:val="nil"/>
                <w:right w:val="nil"/>
                <w:between w:val="nil"/>
              </w:pBdr>
              <w:rPr>
                <w:color w:val="000000"/>
                <w:sz w:val="28"/>
                <w:szCs w:val="28"/>
              </w:rPr>
            </w:pPr>
          </w:p>
        </w:tc>
        <w:tc>
          <w:tcPr>
            <w:tcW w:w="2338" w:type="dxa"/>
          </w:tcPr>
          <w:p w14:paraId="6BF85671" w14:textId="77777777" w:rsidR="001514D8" w:rsidRDefault="001514D8">
            <w:pPr>
              <w:pBdr>
                <w:top w:val="nil"/>
                <w:left w:val="nil"/>
                <w:bottom w:val="nil"/>
                <w:right w:val="nil"/>
                <w:between w:val="nil"/>
              </w:pBdr>
              <w:rPr>
                <w:color w:val="000000"/>
                <w:sz w:val="28"/>
                <w:szCs w:val="28"/>
              </w:rPr>
            </w:pPr>
          </w:p>
        </w:tc>
      </w:tr>
      <w:tr w:rsidR="001514D8" w14:paraId="381AD16B" w14:textId="77777777">
        <w:trPr>
          <w:jc w:val="center"/>
        </w:trPr>
        <w:tc>
          <w:tcPr>
            <w:tcW w:w="2336" w:type="dxa"/>
          </w:tcPr>
          <w:p w14:paraId="29D9572D" w14:textId="77777777" w:rsidR="001514D8" w:rsidRDefault="001514D8">
            <w:pPr>
              <w:pBdr>
                <w:top w:val="nil"/>
                <w:left w:val="nil"/>
                <w:bottom w:val="nil"/>
                <w:right w:val="nil"/>
                <w:between w:val="nil"/>
              </w:pBdr>
              <w:rPr>
                <w:color w:val="000000"/>
                <w:sz w:val="28"/>
                <w:szCs w:val="28"/>
              </w:rPr>
            </w:pPr>
          </w:p>
        </w:tc>
        <w:tc>
          <w:tcPr>
            <w:tcW w:w="2338" w:type="dxa"/>
          </w:tcPr>
          <w:p w14:paraId="11F2355D" w14:textId="77777777" w:rsidR="001514D8" w:rsidRDefault="001514D8">
            <w:pPr>
              <w:pBdr>
                <w:top w:val="nil"/>
                <w:left w:val="nil"/>
                <w:bottom w:val="nil"/>
                <w:right w:val="nil"/>
                <w:between w:val="nil"/>
              </w:pBdr>
              <w:rPr>
                <w:color w:val="000000"/>
                <w:sz w:val="28"/>
                <w:szCs w:val="28"/>
              </w:rPr>
            </w:pPr>
          </w:p>
        </w:tc>
        <w:tc>
          <w:tcPr>
            <w:tcW w:w="2338" w:type="dxa"/>
          </w:tcPr>
          <w:p w14:paraId="13F5E65D" w14:textId="77777777" w:rsidR="001514D8" w:rsidRDefault="001514D8">
            <w:pPr>
              <w:pBdr>
                <w:top w:val="nil"/>
                <w:left w:val="nil"/>
                <w:bottom w:val="nil"/>
                <w:right w:val="nil"/>
                <w:between w:val="nil"/>
              </w:pBdr>
              <w:rPr>
                <w:color w:val="000000"/>
                <w:sz w:val="28"/>
                <w:szCs w:val="28"/>
              </w:rPr>
            </w:pPr>
          </w:p>
        </w:tc>
        <w:tc>
          <w:tcPr>
            <w:tcW w:w="2338" w:type="dxa"/>
          </w:tcPr>
          <w:p w14:paraId="5B932C64" w14:textId="77777777" w:rsidR="001514D8" w:rsidRDefault="001514D8">
            <w:pPr>
              <w:pBdr>
                <w:top w:val="nil"/>
                <w:left w:val="nil"/>
                <w:bottom w:val="nil"/>
                <w:right w:val="nil"/>
                <w:between w:val="nil"/>
              </w:pBdr>
              <w:rPr>
                <w:color w:val="000000"/>
                <w:sz w:val="28"/>
                <w:szCs w:val="28"/>
              </w:rPr>
            </w:pPr>
          </w:p>
        </w:tc>
      </w:tr>
      <w:tr w:rsidR="001514D8" w14:paraId="5F09E7CA" w14:textId="77777777">
        <w:trPr>
          <w:jc w:val="center"/>
        </w:trPr>
        <w:tc>
          <w:tcPr>
            <w:tcW w:w="2336" w:type="dxa"/>
          </w:tcPr>
          <w:p w14:paraId="77E0CE95" w14:textId="77777777" w:rsidR="001514D8" w:rsidRDefault="001514D8">
            <w:pPr>
              <w:pBdr>
                <w:top w:val="nil"/>
                <w:left w:val="nil"/>
                <w:bottom w:val="nil"/>
                <w:right w:val="nil"/>
                <w:between w:val="nil"/>
              </w:pBdr>
              <w:rPr>
                <w:color w:val="000000"/>
                <w:sz w:val="28"/>
                <w:szCs w:val="28"/>
              </w:rPr>
            </w:pPr>
          </w:p>
        </w:tc>
        <w:tc>
          <w:tcPr>
            <w:tcW w:w="2338" w:type="dxa"/>
          </w:tcPr>
          <w:p w14:paraId="06622CBC" w14:textId="77777777" w:rsidR="001514D8" w:rsidRDefault="001514D8">
            <w:pPr>
              <w:pBdr>
                <w:top w:val="nil"/>
                <w:left w:val="nil"/>
                <w:bottom w:val="nil"/>
                <w:right w:val="nil"/>
                <w:between w:val="nil"/>
              </w:pBdr>
              <w:rPr>
                <w:color w:val="000000"/>
                <w:sz w:val="28"/>
                <w:szCs w:val="28"/>
              </w:rPr>
            </w:pPr>
          </w:p>
        </w:tc>
        <w:tc>
          <w:tcPr>
            <w:tcW w:w="2338" w:type="dxa"/>
          </w:tcPr>
          <w:p w14:paraId="7F5ACC7C" w14:textId="77777777" w:rsidR="001514D8" w:rsidRDefault="001514D8">
            <w:pPr>
              <w:pBdr>
                <w:top w:val="nil"/>
                <w:left w:val="nil"/>
                <w:bottom w:val="nil"/>
                <w:right w:val="nil"/>
                <w:between w:val="nil"/>
              </w:pBdr>
              <w:rPr>
                <w:color w:val="000000"/>
                <w:sz w:val="28"/>
                <w:szCs w:val="28"/>
              </w:rPr>
            </w:pPr>
          </w:p>
        </w:tc>
        <w:tc>
          <w:tcPr>
            <w:tcW w:w="2338" w:type="dxa"/>
          </w:tcPr>
          <w:p w14:paraId="5963A6FC" w14:textId="77777777" w:rsidR="001514D8" w:rsidRDefault="001514D8">
            <w:pPr>
              <w:pBdr>
                <w:top w:val="nil"/>
                <w:left w:val="nil"/>
                <w:bottom w:val="nil"/>
                <w:right w:val="nil"/>
                <w:between w:val="nil"/>
              </w:pBdr>
              <w:rPr>
                <w:color w:val="000000"/>
                <w:sz w:val="28"/>
                <w:szCs w:val="28"/>
              </w:rPr>
            </w:pPr>
          </w:p>
        </w:tc>
      </w:tr>
      <w:tr w:rsidR="001514D8" w14:paraId="2F850839" w14:textId="77777777">
        <w:trPr>
          <w:jc w:val="center"/>
        </w:trPr>
        <w:tc>
          <w:tcPr>
            <w:tcW w:w="2336" w:type="dxa"/>
          </w:tcPr>
          <w:p w14:paraId="1A0E0CD9" w14:textId="77777777" w:rsidR="001514D8" w:rsidRDefault="001514D8">
            <w:pPr>
              <w:pBdr>
                <w:top w:val="nil"/>
                <w:left w:val="nil"/>
                <w:bottom w:val="nil"/>
                <w:right w:val="nil"/>
                <w:between w:val="nil"/>
              </w:pBdr>
              <w:rPr>
                <w:color w:val="000000"/>
                <w:sz w:val="28"/>
                <w:szCs w:val="28"/>
              </w:rPr>
            </w:pPr>
          </w:p>
        </w:tc>
        <w:tc>
          <w:tcPr>
            <w:tcW w:w="2338" w:type="dxa"/>
          </w:tcPr>
          <w:p w14:paraId="280F99DB" w14:textId="77777777" w:rsidR="001514D8" w:rsidRDefault="001514D8">
            <w:pPr>
              <w:pBdr>
                <w:top w:val="nil"/>
                <w:left w:val="nil"/>
                <w:bottom w:val="nil"/>
                <w:right w:val="nil"/>
                <w:between w:val="nil"/>
              </w:pBdr>
              <w:rPr>
                <w:color w:val="000000"/>
                <w:sz w:val="28"/>
                <w:szCs w:val="28"/>
              </w:rPr>
            </w:pPr>
          </w:p>
        </w:tc>
        <w:tc>
          <w:tcPr>
            <w:tcW w:w="2338" w:type="dxa"/>
          </w:tcPr>
          <w:p w14:paraId="798E22CC" w14:textId="77777777" w:rsidR="001514D8" w:rsidRDefault="001514D8">
            <w:pPr>
              <w:pBdr>
                <w:top w:val="nil"/>
                <w:left w:val="nil"/>
                <w:bottom w:val="nil"/>
                <w:right w:val="nil"/>
                <w:between w:val="nil"/>
              </w:pBdr>
              <w:rPr>
                <w:color w:val="000000"/>
                <w:sz w:val="28"/>
                <w:szCs w:val="28"/>
              </w:rPr>
            </w:pPr>
          </w:p>
        </w:tc>
        <w:tc>
          <w:tcPr>
            <w:tcW w:w="2338" w:type="dxa"/>
          </w:tcPr>
          <w:p w14:paraId="5CD9EDCF" w14:textId="77777777" w:rsidR="001514D8" w:rsidRDefault="001514D8">
            <w:pPr>
              <w:pBdr>
                <w:top w:val="nil"/>
                <w:left w:val="nil"/>
                <w:bottom w:val="nil"/>
                <w:right w:val="nil"/>
                <w:between w:val="nil"/>
              </w:pBdr>
              <w:rPr>
                <w:color w:val="000000"/>
                <w:sz w:val="28"/>
                <w:szCs w:val="28"/>
              </w:rPr>
            </w:pPr>
          </w:p>
        </w:tc>
      </w:tr>
      <w:tr w:rsidR="001514D8" w14:paraId="38B1620E" w14:textId="77777777">
        <w:trPr>
          <w:jc w:val="center"/>
        </w:trPr>
        <w:tc>
          <w:tcPr>
            <w:tcW w:w="2336" w:type="dxa"/>
          </w:tcPr>
          <w:p w14:paraId="1D994D5F" w14:textId="77777777" w:rsidR="001514D8" w:rsidRDefault="001514D8">
            <w:pPr>
              <w:pBdr>
                <w:top w:val="nil"/>
                <w:left w:val="nil"/>
                <w:bottom w:val="nil"/>
                <w:right w:val="nil"/>
                <w:between w:val="nil"/>
              </w:pBdr>
              <w:rPr>
                <w:color w:val="000000"/>
                <w:sz w:val="28"/>
                <w:szCs w:val="28"/>
              </w:rPr>
            </w:pPr>
          </w:p>
        </w:tc>
        <w:tc>
          <w:tcPr>
            <w:tcW w:w="2338" w:type="dxa"/>
          </w:tcPr>
          <w:p w14:paraId="1D3A071C" w14:textId="77777777" w:rsidR="001514D8" w:rsidRDefault="001514D8">
            <w:pPr>
              <w:pBdr>
                <w:top w:val="nil"/>
                <w:left w:val="nil"/>
                <w:bottom w:val="nil"/>
                <w:right w:val="nil"/>
                <w:between w:val="nil"/>
              </w:pBdr>
              <w:rPr>
                <w:color w:val="000000"/>
                <w:sz w:val="28"/>
                <w:szCs w:val="28"/>
              </w:rPr>
            </w:pPr>
          </w:p>
        </w:tc>
        <w:tc>
          <w:tcPr>
            <w:tcW w:w="2338" w:type="dxa"/>
          </w:tcPr>
          <w:p w14:paraId="562F8F98" w14:textId="77777777" w:rsidR="001514D8" w:rsidRDefault="001514D8">
            <w:pPr>
              <w:pBdr>
                <w:top w:val="nil"/>
                <w:left w:val="nil"/>
                <w:bottom w:val="nil"/>
                <w:right w:val="nil"/>
                <w:between w:val="nil"/>
              </w:pBdr>
              <w:rPr>
                <w:color w:val="000000"/>
                <w:sz w:val="28"/>
                <w:szCs w:val="28"/>
              </w:rPr>
            </w:pPr>
          </w:p>
        </w:tc>
        <w:tc>
          <w:tcPr>
            <w:tcW w:w="2338" w:type="dxa"/>
          </w:tcPr>
          <w:p w14:paraId="79A48C90" w14:textId="77777777" w:rsidR="001514D8" w:rsidRDefault="001514D8">
            <w:pPr>
              <w:pBdr>
                <w:top w:val="nil"/>
                <w:left w:val="nil"/>
                <w:bottom w:val="nil"/>
                <w:right w:val="nil"/>
                <w:between w:val="nil"/>
              </w:pBdr>
              <w:rPr>
                <w:color w:val="000000"/>
                <w:sz w:val="28"/>
                <w:szCs w:val="28"/>
              </w:rPr>
            </w:pPr>
          </w:p>
        </w:tc>
      </w:tr>
      <w:tr w:rsidR="001514D8" w14:paraId="1E234D01" w14:textId="77777777">
        <w:trPr>
          <w:jc w:val="center"/>
        </w:trPr>
        <w:tc>
          <w:tcPr>
            <w:tcW w:w="2336" w:type="dxa"/>
          </w:tcPr>
          <w:p w14:paraId="080B82BD" w14:textId="77777777" w:rsidR="001514D8" w:rsidRDefault="001514D8">
            <w:pPr>
              <w:pBdr>
                <w:top w:val="nil"/>
                <w:left w:val="nil"/>
                <w:bottom w:val="nil"/>
                <w:right w:val="nil"/>
                <w:between w:val="nil"/>
              </w:pBdr>
              <w:rPr>
                <w:color w:val="000000"/>
                <w:sz w:val="28"/>
                <w:szCs w:val="28"/>
              </w:rPr>
            </w:pPr>
          </w:p>
        </w:tc>
        <w:tc>
          <w:tcPr>
            <w:tcW w:w="2338" w:type="dxa"/>
          </w:tcPr>
          <w:p w14:paraId="3CA3435C" w14:textId="77777777" w:rsidR="001514D8" w:rsidRDefault="001514D8">
            <w:pPr>
              <w:pBdr>
                <w:top w:val="nil"/>
                <w:left w:val="nil"/>
                <w:bottom w:val="nil"/>
                <w:right w:val="nil"/>
                <w:between w:val="nil"/>
              </w:pBdr>
              <w:rPr>
                <w:color w:val="000000"/>
                <w:sz w:val="28"/>
                <w:szCs w:val="28"/>
              </w:rPr>
            </w:pPr>
          </w:p>
        </w:tc>
        <w:tc>
          <w:tcPr>
            <w:tcW w:w="2338" w:type="dxa"/>
          </w:tcPr>
          <w:p w14:paraId="5E5BEAD3" w14:textId="77777777" w:rsidR="001514D8" w:rsidRDefault="001514D8">
            <w:pPr>
              <w:pBdr>
                <w:top w:val="nil"/>
                <w:left w:val="nil"/>
                <w:bottom w:val="nil"/>
                <w:right w:val="nil"/>
                <w:between w:val="nil"/>
              </w:pBdr>
              <w:rPr>
                <w:color w:val="000000"/>
                <w:sz w:val="28"/>
                <w:szCs w:val="28"/>
              </w:rPr>
            </w:pPr>
          </w:p>
        </w:tc>
        <w:tc>
          <w:tcPr>
            <w:tcW w:w="2338" w:type="dxa"/>
          </w:tcPr>
          <w:p w14:paraId="074C88A8" w14:textId="77777777" w:rsidR="001514D8" w:rsidRDefault="001514D8">
            <w:pPr>
              <w:pBdr>
                <w:top w:val="nil"/>
                <w:left w:val="nil"/>
                <w:bottom w:val="nil"/>
                <w:right w:val="nil"/>
                <w:between w:val="nil"/>
              </w:pBdr>
              <w:rPr>
                <w:color w:val="000000"/>
                <w:sz w:val="28"/>
                <w:szCs w:val="28"/>
              </w:rPr>
            </w:pPr>
          </w:p>
        </w:tc>
      </w:tr>
      <w:tr w:rsidR="001514D8" w14:paraId="6F993BBD" w14:textId="77777777">
        <w:trPr>
          <w:jc w:val="center"/>
        </w:trPr>
        <w:tc>
          <w:tcPr>
            <w:tcW w:w="2336" w:type="dxa"/>
          </w:tcPr>
          <w:p w14:paraId="4B4DED23" w14:textId="77777777" w:rsidR="001514D8" w:rsidRDefault="001514D8">
            <w:pPr>
              <w:pBdr>
                <w:top w:val="nil"/>
                <w:left w:val="nil"/>
                <w:bottom w:val="nil"/>
                <w:right w:val="nil"/>
                <w:between w:val="nil"/>
              </w:pBdr>
              <w:rPr>
                <w:color w:val="000000"/>
                <w:sz w:val="28"/>
                <w:szCs w:val="28"/>
              </w:rPr>
            </w:pPr>
          </w:p>
        </w:tc>
        <w:tc>
          <w:tcPr>
            <w:tcW w:w="2338" w:type="dxa"/>
          </w:tcPr>
          <w:p w14:paraId="078F4663" w14:textId="77777777" w:rsidR="001514D8" w:rsidRDefault="001514D8">
            <w:pPr>
              <w:pBdr>
                <w:top w:val="nil"/>
                <w:left w:val="nil"/>
                <w:bottom w:val="nil"/>
                <w:right w:val="nil"/>
                <w:between w:val="nil"/>
              </w:pBdr>
              <w:rPr>
                <w:color w:val="000000"/>
                <w:sz w:val="28"/>
                <w:szCs w:val="28"/>
              </w:rPr>
            </w:pPr>
          </w:p>
        </w:tc>
        <w:tc>
          <w:tcPr>
            <w:tcW w:w="2338" w:type="dxa"/>
          </w:tcPr>
          <w:p w14:paraId="1E8C024F" w14:textId="77777777" w:rsidR="001514D8" w:rsidRDefault="001514D8">
            <w:pPr>
              <w:pBdr>
                <w:top w:val="nil"/>
                <w:left w:val="nil"/>
                <w:bottom w:val="nil"/>
                <w:right w:val="nil"/>
                <w:between w:val="nil"/>
              </w:pBdr>
              <w:rPr>
                <w:color w:val="000000"/>
                <w:sz w:val="28"/>
                <w:szCs w:val="28"/>
              </w:rPr>
            </w:pPr>
          </w:p>
        </w:tc>
        <w:tc>
          <w:tcPr>
            <w:tcW w:w="2338" w:type="dxa"/>
          </w:tcPr>
          <w:p w14:paraId="7C4148F8" w14:textId="77777777" w:rsidR="001514D8" w:rsidRDefault="001514D8">
            <w:pPr>
              <w:pBdr>
                <w:top w:val="nil"/>
                <w:left w:val="nil"/>
                <w:bottom w:val="nil"/>
                <w:right w:val="nil"/>
                <w:between w:val="nil"/>
              </w:pBdr>
              <w:rPr>
                <w:color w:val="000000"/>
                <w:sz w:val="28"/>
                <w:szCs w:val="28"/>
              </w:rPr>
            </w:pPr>
          </w:p>
        </w:tc>
      </w:tr>
      <w:tr w:rsidR="001514D8" w14:paraId="72B64977" w14:textId="77777777">
        <w:trPr>
          <w:jc w:val="center"/>
        </w:trPr>
        <w:tc>
          <w:tcPr>
            <w:tcW w:w="2336" w:type="dxa"/>
          </w:tcPr>
          <w:p w14:paraId="6495C65B" w14:textId="77777777" w:rsidR="001514D8" w:rsidRDefault="001514D8">
            <w:pPr>
              <w:pBdr>
                <w:top w:val="nil"/>
                <w:left w:val="nil"/>
                <w:bottom w:val="nil"/>
                <w:right w:val="nil"/>
                <w:between w:val="nil"/>
              </w:pBdr>
              <w:rPr>
                <w:color w:val="000000"/>
                <w:sz w:val="28"/>
                <w:szCs w:val="28"/>
              </w:rPr>
            </w:pPr>
          </w:p>
        </w:tc>
        <w:tc>
          <w:tcPr>
            <w:tcW w:w="2338" w:type="dxa"/>
          </w:tcPr>
          <w:p w14:paraId="60E78545" w14:textId="77777777" w:rsidR="001514D8" w:rsidRDefault="001514D8">
            <w:pPr>
              <w:pBdr>
                <w:top w:val="nil"/>
                <w:left w:val="nil"/>
                <w:bottom w:val="nil"/>
                <w:right w:val="nil"/>
                <w:between w:val="nil"/>
              </w:pBdr>
              <w:rPr>
                <w:color w:val="000000"/>
                <w:sz w:val="28"/>
                <w:szCs w:val="28"/>
              </w:rPr>
            </w:pPr>
          </w:p>
        </w:tc>
        <w:tc>
          <w:tcPr>
            <w:tcW w:w="2338" w:type="dxa"/>
          </w:tcPr>
          <w:p w14:paraId="2CF09DB5" w14:textId="77777777" w:rsidR="001514D8" w:rsidRDefault="001514D8">
            <w:pPr>
              <w:pBdr>
                <w:top w:val="nil"/>
                <w:left w:val="nil"/>
                <w:bottom w:val="nil"/>
                <w:right w:val="nil"/>
                <w:between w:val="nil"/>
              </w:pBdr>
              <w:rPr>
                <w:color w:val="000000"/>
                <w:sz w:val="28"/>
                <w:szCs w:val="28"/>
              </w:rPr>
            </w:pPr>
          </w:p>
        </w:tc>
        <w:tc>
          <w:tcPr>
            <w:tcW w:w="2338" w:type="dxa"/>
          </w:tcPr>
          <w:p w14:paraId="25DEE2FA" w14:textId="77777777" w:rsidR="001514D8" w:rsidRDefault="001514D8">
            <w:pPr>
              <w:pBdr>
                <w:top w:val="nil"/>
                <w:left w:val="nil"/>
                <w:bottom w:val="nil"/>
                <w:right w:val="nil"/>
                <w:between w:val="nil"/>
              </w:pBdr>
              <w:rPr>
                <w:color w:val="000000"/>
                <w:sz w:val="28"/>
                <w:szCs w:val="28"/>
              </w:rPr>
            </w:pPr>
          </w:p>
        </w:tc>
      </w:tr>
      <w:tr w:rsidR="001514D8" w14:paraId="28C5581D" w14:textId="77777777">
        <w:trPr>
          <w:jc w:val="center"/>
        </w:trPr>
        <w:tc>
          <w:tcPr>
            <w:tcW w:w="2336" w:type="dxa"/>
          </w:tcPr>
          <w:p w14:paraId="562D405B" w14:textId="77777777" w:rsidR="001514D8" w:rsidRDefault="001514D8">
            <w:pPr>
              <w:pBdr>
                <w:top w:val="nil"/>
                <w:left w:val="nil"/>
                <w:bottom w:val="nil"/>
                <w:right w:val="nil"/>
                <w:between w:val="nil"/>
              </w:pBdr>
              <w:rPr>
                <w:color w:val="000000"/>
                <w:sz w:val="28"/>
                <w:szCs w:val="28"/>
              </w:rPr>
            </w:pPr>
          </w:p>
        </w:tc>
        <w:tc>
          <w:tcPr>
            <w:tcW w:w="2338" w:type="dxa"/>
          </w:tcPr>
          <w:p w14:paraId="210AD314" w14:textId="77777777" w:rsidR="001514D8" w:rsidRDefault="001514D8">
            <w:pPr>
              <w:pBdr>
                <w:top w:val="nil"/>
                <w:left w:val="nil"/>
                <w:bottom w:val="nil"/>
                <w:right w:val="nil"/>
                <w:between w:val="nil"/>
              </w:pBdr>
              <w:rPr>
                <w:color w:val="000000"/>
                <w:sz w:val="28"/>
                <w:szCs w:val="28"/>
              </w:rPr>
            </w:pPr>
          </w:p>
        </w:tc>
        <w:tc>
          <w:tcPr>
            <w:tcW w:w="2338" w:type="dxa"/>
          </w:tcPr>
          <w:p w14:paraId="37506EF2" w14:textId="77777777" w:rsidR="001514D8" w:rsidRDefault="001514D8">
            <w:pPr>
              <w:pBdr>
                <w:top w:val="nil"/>
                <w:left w:val="nil"/>
                <w:bottom w:val="nil"/>
                <w:right w:val="nil"/>
                <w:between w:val="nil"/>
              </w:pBdr>
              <w:rPr>
                <w:color w:val="000000"/>
                <w:sz w:val="28"/>
                <w:szCs w:val="28"/>
              </w:rPr>
            </w:pPr>
          </w:p>
        </w:tc>
        <w:tc>
          <w:tcPr>
            <w:tcW w:w="2338" w:type="dxa"/>
          </w:tcPr>
          <w:p w14:paraId="23BD1B19" w14:textId="77777777" w:rsidR="001514D8" w:rsidRDefault="001514D8">
            <w:pPr>
              <w:pBdr>
                <w:top w:val="nil"/>
                <w:left w:val="nil"/>
                <w:bottom w:val="nil"/>
                <w:right w:val="nil"/>
                <w:between w:val="nil"/>
              </w:pBdr>
              <w:rPr>
                <w:color w:val="000000"/>
                <w:sz w:val="28"/>
                <w:szCs w:val="28"/>
              </w:rPr>
            </w:pPr>
          </w:p>
        </w:tc>
      </w:tr>
      <w:tr w:rsidR="001514D8" w14:paraId="57971A3D" w14:textId="77777777">
        <w:trPr>
          <w:jc w:val="center"/>
        </w:trPr>
        <w:tc>
          <w:tcPr>
            <w:tcW w:w="9350" w:type="dxa"/>
            <w:gridSpan w:val="4"/>
            <w:shd w:val="clear" w:color="auto" w:fill="D9D9D9"/>
          </w:tcPr>
          <w:p w14:paraId="35D215B2" w14:textId="77777777" w:rsidR="001514D8" w:rsidRDefault="001553AC">
            <w:pPr>
              <w:pBdr>
                <w:top w:val="nil"/>
                <w:left w:val="nil"/>
                <w:bottom w:val="nil"/>
                <w:right w:val="nil"/>
                <w:between w:val="nil"/>
              </w:pBdr>
              <w:jc w:val="center"/>
              <w:rPr>
                <w:b/>
                <w:color w:val="000000"/>
              </w:rPr>
            </w:pPr>
            <w:r>
              <w:rPr>
                <w:b/>
                <w:color w:val="000000"/>
              </w:rPr>
              <w:t>Carbon Monoxide Detector Log</w:t>
            </w:r>
          </w:p>
        </w:tc>
      </w:tr>
      <w:tr w:rsidR="001514D8" w14:paraId="014AE0F1" w14:textId="77777777">
        <w:trPr>
          <w:jc w:val="center"/>
        </w:trPr>
        <w:tc>
          <w:tcPr>
            <w:tcW w:w="2336" w:type="dxa"/>
            <w:shd w:val="clear" w:color="auto" w:fill="D9D9D9"/>
          </w:tcPr>
          <w:p w14:paraId="5AD6886D" w14:textId="77777777" w:rsidR="001514D8" w:rsidRDefault="001553AC">
            <w:pPr>
              <w:pBdr>
                <w:top w:val="nil"/>
                <w:left w:val="nil"/>
                <w:bottom w:val="nil"/>
                <w:right w:val="nil"/>
                <w:between w:val="nil"/>
              </w:pBdr>
              <w:rPr>
                <w:b/>
                <w:color w:val="000000"/>
                <w:sz w:val="20"/>
                <w:szCs w:val="20"/>
              </w:rPr>
            </w:pPr>
            <w:r>
              <w:rPr>
                <w:b/>
                <w:color w:val="000000"/>
                <w:sz w:val="20"/>
                <w:szCs w:val="20"/>
              </w:rPr>
              <w:t>Detector Location:</w:t>
            </w:r>
          </w:p>
        </w:tc>
        <w:tc>
          <w:tcPr>
            <w:tcW w:w="2338" w:type="dxa"/>
            <w:shd w:val="clear" w:color="auto" w:fill="D9D9D9"/>
          </w:tcPr>
          <w:p w14:paraId="733C9782" w14:textId="77777777" w:rsidR="001514D8" w:rsidRDefault="001553AC">
            <w:pPr>
              <w:pBdr>
                <w:top w:val="nil"/>
                <w:left w:val="nil"/>
                <w:bottom w:val="nil"/>
                <w:right w:val="nil"/>
                <w:between w:val="nil"/>
              </w:pBdr>
              <w:rPr>
                <w:b/>
                <w:color w:val="000000"/>
                <w:sz w:val="20"/>
                <w:szCs w:val="20"/>
              </w:rPr>
            </w:pPr>
            <w:r>
              <w:rPr>
                <w:b/>
                <w:color w:val="000000"/>
                <w:sz w:val="20"/>
                <w:szCs w:val="20"/>
              </w:rPr>
              <w:t xml:space="preserve">Date Checked: </w:t>
            </w:r>
          </w:p>
        </w:tc>
        <w:tc>
          <w:tcPr>
            <w:tcW w:w="2338" w:type="dxa"/>
            <w:shd w:val="clear" w:color="auto" w:fill="D9D9D9"/>
          </w:tcPr>
          <w:p w14:paraId="768D553A" w14:textId="77777777" w:rsidR="001514D8" w:rsidRDefault="001553AC">
            <w:pPr>
              <w:pBdr>
                <w:top w:val="nil"/>
                <w:left w:val="nil"/>
                <w:bottom w:val="nil"/>
                <w:right w:val="nil"/>
                <w:between w:val="nil"/>
              </w:pBdr>
              <w:rPr>
                <w:b/>
                <w:color w:val="000000"/>
                <w:sz w:val="20"/>
                <w:szCs w:val="20"/>
              </w:rPr>
            </w:pPr>
            <w:r>
              <w:rPr>
                <w:b/>
                <w:color w:val="000000"/>
                <w:sz w:val="20"/>
                <w:szCs w:val="20"/>
              </w:rPr>
              <w:t>Initials:</w:t>
            </w:r>
          </w:p>
        </w:tc>
        <w:tc>
          <w:tcPr>
            <w:tcW w:w="2338" w:type="dxa"/>
            <w:shd w:val="clear" w:color="auto" w:fill="D9D9D9"/>
          </w:tcPr>
          <w:p w14:paraId="270B8DC7" w14:textId="77777777" w:rsidR="001514D8" w:rsidRDefault="001553AC">
            <w:pPr>
              <w:pBdr>
                <w:top w:val="nil"/>
                <w:left w:val="nil"/>
                <w:bottom w:val="nil"/>
                <w:right w:val="nil"/>
                <w:between w:val="nil"/>
              </w:pBdr>
              <w:rPr>
                <w:b/>
                <w:color w:val="000000"/>
                <w:sz w:val="20"/>
                <w:szCs w:val="20"/>
              </w:rPr>
            </w:pPr>
            <w:r>
              <w:rPr>
                <w:b/>
                <w:color w:val="000000"/>
                <w:sz w:val="20"/>
                <w:szCs w:val="20"/>
              </w:rPr>
              <w:t>Notes:</w:t>
            </w:r>
          </w:p>
        </w:tc>
      </w:tr>
      <w:tr w:rsidR="001514D8" w14:paraId="37ECE8F0" w14:textId="77777777">
        <w:trPr>
          <w:jc w:val="center"/>
        </w:trPr>
        <w:tc>
          <w:tcPr>
            <w:tcW w:w="2336" w:type="dxa"/>
          </w:tcPr>
          <w:p w14:paraId="30A42244" w14:textId="77777777" w:rsidR="001514D8" w:rsidRDefault="001514D8">
            <w:pPr>
              <w:pBdr>
                <w:top w:val="nil"/>
                <w:left w:val="nil"/>
                <w:bottom w:val="nil"/>
                <w:right w:val="nil"/>
                <w:between w:val="nil"/>
              </w:pBdr>
              <w:rPr>
                <w:color w:val="000000"/>
                <w:sz w:val="28"/>
                <w:szCs w:val="28"/>
              </w:rPr>
            </w:pPr>
          </w:p>
        </w:tc>
        <w:tc>
          <w:tcPr>
            <w:tcW w:w="2338" w:type="dxa"/>
          </w:tcPr>
          <w:p w14:paraId="23C364B2" w14:textId="77777777" w:rsidR="001514D8" w:rsidRDefault="001514D8">
            <w:pPr>
              <w:pBdr>
                <w:top w:val="nil"/>
                <w:left w:val="nil"/>
                <w:bottom w:val="nil"/>
                <w:right w:val="nil"/>
                <w:between w:val="nil"/>
              </w:pBdr>
              <w:rPr>
                <w:color w:val="000000"/>
                <w:sz w:val="28"/>
                <w:szCs w:val="28"/>
              </w:rPr>
            </w:pPr>
          </w:p>
        </w:tc>
        <w:tc>
          <w:tcPr>
            <w:tcW w:w="2338" w:type="dxa"/>
          </w:tcPr>
          <w:p w14:paraId="19FAC56A" w14:textId="77777777" w:rsidR="001514D8" w:rsidRDefault="001514D8">
            <w:pPr>
              <w:pBdr>
                <w:top w:val="nil"/>
                <w:left w:val="nil"/>
                <w:bottom w:val="nil"/>
                <w:right w:val="nil"/>
                <w:between w:val="nil"/>
              </w:pBdr>
              <w:rPr>
                <w:color w:val="000000"/>
                <w:sz w:val="28"/>
                <w:szCs w:val="28"/>
              </w:rPr>
            </w:pPr>
          </w:p>
        </w:tc>
        <w:tc>
          <w:tcPr>
            <w:tcW w:w="2338" w:type="dxa"/>
          </w:tcPr>
          <w:p w14:paraId="44742CF1" w14:textId="77777777" w:rsidR="001514D8" w:rsidRDefault="001514D8">
            <w:pPr>
              <w:pBdr>
                <w:top w:val="nil"/>
                <w:left w:val="nil"/>
                <w:bottom w:val="nil"/>
                <w:right w:val="nil"/>
                <w:between w:val="nil"/>
              </w:pBdr>
              <w:rPr>
                <w:color w:val="000000"/>
                <w:sz w:val="28"/>
                <w:szCs w:val="28"/>
              </w:rPr>
            </w:pPr>
          </w:p>
        </w:tc>
      </w:tr>
      <w:tr w:rsidR="001514D8" w14:paraId="0164D774" w14:textId="77777777">
        <w:trPr>
          <w:jc w:val="center"/>
        </w:trPr>
        <w:tc>
          <w:tcPr>
            <w:tcW w:w="2336" w:type="dxa"/>
          </w:tcPr>
          <w:p w14:paraId="16B11702" w14:textId="77777777" w:rsidR="001514D8" w:rsidRDefault="001514D8">
            <w:pPr>
              <w:pBdr>
                <w:top w:val="nil"/>
                <w:left w:val="nil"/>
                <w:bottom w:val="nil"/>
                <w:right w:val="nil"/>
                <w:between w:val="nil"/>
              </w:pBdr>
              <w:rPr>
                <w:color w:val="000000"/>
                <w:sz w:val="28"/>
                <w:szCs w:val="28"/>
              </w:rPr>
            </w:pPr>
          </w:p>
        </w:tc>
        <w:tc>
          <w:tcPr>
            <w:tcW w:w="2338" w:type="dxa"/>
          </w:tcPr>
          <w:p w14:paraId="22CC56B5" w14:textId="77777777" w:rsidR="001514D8" w:rsidRDefault="001514D8">
            <w:pPr>
              <w:pBdr>
                <w:top w:val="nil"/>
                <w:left w:val="nil"/>
                <w:bottom w:val="nil"/>
                <w:right w:val="nil"/>
                <w:between w:val="nil"/>
              </w:pBdr>
              <w:rPr>
                <w:color w:val="000000"/>
                <w:sz w:val="28"/>
                <w:szCs w:val="28"/>
              </w:rPr>
            </w:pPr>
          </w:p>
        </w:tc>
        <w:tc>
          <w:tcPr>
            <w:tcW w:w="2338" w:type="dxa"/>
          </w:tcPr>
          <w:p w14:paraId="14273353" w14:textId="77777777" w:rsidR="001514D8" w:rsidRDefault="001514D8">
            <w:pPr>
              <w:pBdr>
                <w:top w:val="nil"/>
                <w:left w:val="nil"/>
                <w:bottom w:val="nil"/>
                <w:right w:val="nil"/>
                <w:between w:val="nil"/>
              </w:pBdr>
              <w:rPr>
                <w:color w:val="000000"/>
                <w:sz w:val="28"/>
                <w:szCs w:val="28"/>
              </w:rPr>
            </w:pPr>
          </w:p>
        </w:tc>
        <w:tc>
          <w:tcPr>
            <w:tcW w:w="2338" w:type="dxa"/>
          </w:tcPr>
          <w:p w14:paraId="3EE8BB43" w14:textId="77777777" w:rsidR="001514D8" w:rsidRDefault="001514D8">
            <w:pPr>
              <w:pBdr>
                <w:top w:val="nil"/>
                <w:left w:val="nil"/>
                <w:bottom w:val="nil"/>
                <w:right w:val="nil"/>
                <w:between w:val="nil"/>
              </w:pBdr>
              <w:rPr>
                <w:color w:val="000000"/>
                <w:sz w:val="28"/>
                <w:szCs w:val="28"/>
              </w:rPr>
            </w:pPr>
          </w:p>
        </w:tc>
      </w:tr>
      <w:tr w:rsidR="001514D8" w14:paraId="280C1269" w14:textId="77777777">
        <w:trPr>
          <w:jc w:val="center"/>
        </w:trPr>
        <w:tc>
          <w:tcPr>
            <w:tcW w:w="2336" w:type="dxa"/>
          </w:tcPr>
          <w:p w14:paraId="14AA3604" w14:textId="77777777" w:rsidR="001514D8" w:rsidRDefault="001514D8">
            <w:pPr>
              <w:pBdr>
                <w:top w:val="nil"/>
                <w:left w:val="nil"/>
                <w:bottom w:val="nil"/>
                <w:right w:val="nil"/>
                <w:between w:val="nil"/>
              </w:pBdr>
              <w:rPr>
                <w:color w:val="000000"/>
                <w:sz w:val="28"/>
                <w:szCs w:val="28"/>
              </w:rPr>
            </w:pPr>
          </w:p>
        </w:tc>
        <w:tc>
          <w:tcPr>
            <w:tcW w:w="2338" w:type="dxa"/>
          </w:tcPr>
          <w:p w14:paraId="60E6E5C2" w14:textId="77777777" w:rsidR="001514D8" w:rsidRDefault="001514D8">
            <w:pPr>
              <w:pBdr>
                <w:top w:val="nil"/>
                <w:left w:val="nil"/>
                <w:bottom w:val="nil"/>
                <w:right w:val="nil"/>
                <w:between w:val="nil"/>
              </w:pBdr>
              <w:rPr>
                <w:color w:val="000000"/>
                <w:sz w:val="28"/>
                <w:szCs w:val="28"/>
              </w:rPr>
            </w:pPr>
          </w:p>
        </w:tc>
        <w:tc>
          <w:tcPr>
            <w:tcW w:w="2338" w:type="dxa"/>
          </w:tcPr>
          <w:p w14:paraId="15093290" w14:textId="77777777" w:rsidR="001514D8" w:rsidRDefault="001514D8">
            <w:pPr>
              <w:pBdr>
                <w:top w:val="nil"/>
                <w:left w:val="nil"/>
                <w:bottom w:val="nil"/>
                <w:right w:val="nil"/>
                <w:between w:val="nil"/>
              </w:pBdr>
              <w:rPr>
                <w:color w:val="000000"/>
                <w:sz w:val="28"/>
                <w:szCs w:val="28"/>
              </w:rPr>
            </w:pPr>
          </w:p>
        </w:tc>
        <w:tc>
          <w:tcPr>
            <w:tcW w:w="2338" w:type="dxa"/>
          </w:tcPr>
          <w:p w14:paraId="1CE56979" w14:textId="77777777" w:rsidR="001514D8" w:rsidRDefault="001514D8">
            <w:pPr>
              <w:pBdr>
                <w:top w:val="nil"/>
                <w:left w:val="nil"/>
                <w:bottom w:val="nil"/>
                <w:right w:val="nil"/>
                <w:between w:val="nil"/>
              </w:pBdr>
              <w:rPr>
                <w:color w:val="000000"/>
                <w:sz w:val="28"/>
                <w:szCs w:val="28"/>
              </w:rPr>
            </w:pPr>
          </w:p>
        </w:tc>
      </w:tr>
      <w:tr w:rsidR="001514D8" w14:paraId="10EB3D98" w14:textId="77777777">
        <w:trPr>
          <w:jc w:val="center"/>
        </w:trPr>
        <w:tc>
          <w:tcPr>
            <w:tcW w:w="2336" w:type="dxa"/>
          </w:tcPr>
          <w:p w14:paraId="722B1C9C" w14:textId="77777777" w:rsidR="001514D8" w:rsidRDefault="001514D8">
            <w:pPr>
              <w:pBdr>
                <w:top w:val="nil"/>
                <w:left w:val="nil"/>
                <w:bottom w:val="nil"/>
                <w:right w:val="nil"/>
                <w:between w:val="nil"/>
              </w:pBdr>
              <w:rPr>
                <w:color w:val="000000"/>
                <w:sz w:val="28"/>
                <w:szCs w:val="28"/>
              </w:rPr>
            </w:pPr>
          </w:p>
        </w:tc>
        <w:tc>
          <w:tcPr>
            <w:tcW w:w="2338" w:type="dxa"/>
          </w:tcPr>
          <w:p w14:paraId="7AF57E09" w14:textId="77777777" w:rsidR="001514D8" w:rsidRDefault="001514D8">
            <w:pPr>
              <w:pBdr>
                <w:top w:val="nil"/>
                <w:left w:val="nil"/>
                <w:bottom w:val="nil"/>
                <w:right w:val="nil"/>
                <w:between w:val="nil"/>
              </w:pBdr>
              <w:rPr>
                <w:color w:val="000000"/>
                <w:sz w:val="28"/>
                <w:szCs w:val="28"/>
              </w:rPr>
            </w:pPr>
          </w:p>
        </w:tc>
        <w:tc>
          <w:tcPr>
            <w:tcW w:w="2338" w:type="dxa"/>
          </w:tcPr>
          <w:p w14:paraId="36F118BB" w14:textId="77777777" w:rsidR="001514D8" w:rsidRDefault="001514D8">
            <w:pPr>
              <w:pBdr>
                <w:top w:val="nil"/>
                <w:left w:val="nil"/>
                <w:bottom w:val="nil"/>
                <w:right w:val="nil"/>
                <w:between w:val="nil"/>
              </w:pBdr>
              <w:rPr>
                <w:color w:val="000000"/>
                <w:sz w:val="28"/>
                <w:szCs w:val="28"/>
              </w:rPr>
            </w:pPr>
          </w:p>
        </w:tc>
        <w:tc>
          <w:tcPr>
            <w:tcW w:w="2338" w:type="dxa"/>
          </w:tcPr>
          <w:p w14:paraId="5A4E8258" w14:textId="77777777" w:rsidR="001514D8" w:rsidRDefault="001514D8">
            <w:pPr>
              <w:pBdr>
                <w:top w:val="nil"/>
                <w:left w:val="nil"/>
                <w:bottom w:val="nil"/>
                <w:right w:val="nil"/>
                <w:between w:val="nil"/>
              </w:pBdr>
              <w:rPr>
                <w:color w:val="000000"/>
                <w:sz w:val="28"/>
                <w:szCs w:val="28"/>
              </w:rPr>
            </w:pPr>
          </w:p>
        </w:tc>
      </w:tr>
      <w:tr w:rsidR="001514D8" w14:paraId="79800E67" w14:textId="77777777">
        <w:trPr>
          <w:jc w:val="center"/>
        </w:trPr>
        <w:tc>
          <w:tcPr>
            <w:tcW w:w="2336" w:type="dxa"/>
          </w:tcPr>
          <w:p w14:paraId="2BA6989B" w14:textId="77777777" w:rsidR="001514D8" w:rsidRDefault="001514D8">
            <w:pPr>
              <w:pBdr>
                <w:top w:val="nil"/>
                <w:left w:val="nil"/>
                <w:bottom w:val="nil"/>
                <w:right w:val="nil"/>
                <w:between w:val="nil"/>
              </w:pBdr>
              <w:rPr>
                <w:color w:val="000000"/>
                <w:sz w:val="28"/>
                <w:szCs w:val="28"/>
              </w:rPr>
            </w:pPr>
          </w:p>
        </w:tc>
        <w:tc>
          <w:tcPr>
            <w:tcW w:w="2338" w:type="dxa"/>
          </w:tcPr>
          <w:p w14:paraId="3139487A" w14:textId="77777777" w:rsidR="001514D8" w:rsidRDefault="001514D8">
            <w:pPr>
              <w:pBdr>
                <w:top w:val="nil"/>
                <w:left w:val="nil"/>
                <w:bottom w:val="nil"/>
                <w:right w:val="nil"/>
                <w:between w:val="nil"/>
              </w:pBdr>
              <w:rPr>
                <w:color w:val="000000"/>
                <w:sz w:val="28"/>
                <w:szCs w:val="28"/>
              </w:rPr>
            </w:pPr>
          </w:p>
        </w:tc>
        <w:tc>
          <w:tcPr>
            <w:tcW w:w="2338" w:type="dxa"/>
          </w:tcPr>
          <w:p w14:paraId="7D9E45CF" w14:textId="77777777" w:rsidR="001514D8" w:rsidRDefault="001514D8">
            <w:pPr>
              <w:pBdr>
                <w:top w:val="nil"/>
                <w:left w:val="nil"/>
                <w:bottom w:val="nil"/>
                <w:right w:val="nil"/>
                <w:between w:val="nil"/>
              </w:pBdr>
              <w:rPr>
                <w:color w:val="000000"/>
                <w:sz w:val="28"/>
                <w:szCs w:val="28"/>
              </w:rPr>
            </w:pPr>
          </w:p>
        </w:tc>
        <w:tc>
          <w:tcPr>
            <w:tcW w:w="2338" w:type="dxa"/>
          </w:tcPr>
          <w:p w14:paraId="3BE92011" w14:textId="77777777" w:rsidR="001514D8" w:rsidRDefault="001514D8">
            <w:pPr>
              <w:pBdr>
                <w:top w:val="nil"/>
                <w:left w:val="nil"/>
                <w:bottom w:val="nil"/>
                <w:right w:val="nil"/>
                <w:between w:val="nil"/>
              </w:pBdr>
              <w:rPr>
                <w:color w:val="000000"/>
                <w:sz w:val="28"/>
                <w:szCs w:val="28"/>
              </w:rPr>
            </w:pPr>
          </w:p>
        </w:tc>
      </w:tr>
      <w:tr w:rsidR="001514D8" w14:paraId="2B5A5CA3" w14:textId="77777777">
        <w:trPr>
          <w:jc w:val="center"/>
        </w:trPr>
        <w:tc>
          <w:tcPr>
            <w:tcW w:w="2336" w:type="dxa"/>
          </w:tcPr>
          <w:p w14:paraId="40B58AA4" w14:textId="77777777" w:rsidR="001514D8" w:rsidRDefault="001514D8">
            <w:pPr>
              <w:pBdr>
                <w:top w:val="nil"/>
                <w:left w:val="nil"/>
                <w:bottom w:val="nil"/>
                <w:right w:val="nil"/>
                <w:between w:val="nil"/>
              </w:pBdr>
              <w:rPr>
                <w:color w:val="000000"/>
                <w:sz w:val="28"/>
                <w:szCs w:val="28"/>
              </w:rPr>
            </w:pPr>
          </w:p>
        </w:tc>
        <w:tc>
          <w:tcPr>
            <w:tcW w:w="2338" w:type="dxa"/>
          </w:tcPr>
          <w:p w14:paraId="0F948DEC" w14:textId="77777777" w:rsidR="001514D8" w:rsidRDefault="001514D8">
            <w:pPr>
              <w:pBdr>
                <w:top w:val="nil"/>
                <w:left w:val="nil"/>
                <w:bottom w:val="nil"/>
                <w:right w:val="nil"/>
                <w:between w:val="nil"/>
              </w:pBdr>
              <w:rPr>
                <w:color w:val="000000"/>
                <w:sz w:val="28"/>
                <w:szCs w:val="28"/>
              </w:rPr>
            </w:pPr>
          </w:p>
        </w:tc>
        <w:tc>
          <w:tcPr>
            <w:tcW w:w="2338" w:type="dxa"/>
          </w:tcPr>
          <w:p w14:paraId="51155021" w14:textId="77777777" w:rsidR="001514D8" w:rsidRDefault="001514D8">
            <w:pPr>
              <w:pBdr>
                <w:top w:val="nil"/>
                <w:left w:val="nil"/>
                <w:bottom w:val="nil"/>
                <w:right w:val="nil"/>
                <w:between w:val="nil"/>
              </w:pBdr>
              <w:rPr>
                <w:color w:val="000000"/>
                <w:sz w:val="28"/>
                <w:szCs w:val="28"/>
              </w:rPr>
            </w:pPr>
          </w:p>
        </w:tc>
        <w:tc>
          <w:tcPr>
            <w:tcW w:w="2338" w:type="dxa"/>
          </w:tcPr>
          <w:p w14:paraId="39AFE113" w14:textId="77777777" w:rsidR="001514D8" w:rsidRDefault="001514D8">
            <w:pPr>
              <w:pBdr>
                <w:top w:val="nil"/>
                <w:left w:val="nil"/>
                <w:bottom w:val="nil"/>
                <w:right w:val="nil"/>
                <w:between w:val="nil"/>
              </w:pBdr>
              <w:rPr>
                <w:color w:val="000000"/>
                <w:sz w:val="28"/>
                <w:szCs w:val="28"/>
              </w:rPr>
            </w:pPr>
          </w:p>
        </w:tc>
      </w:tr>
      <w:tr w:rsidR="001514D8" w14:paraId="7D6C4AC2" w14:textId="77777777">
        <w:trPr>
          <w:jc w:val="center"/>
        </w:trPr>
        <w:tc>
          <w:tcPr>
            <w:tcW w:w="2336" w:type="dxa"/>
          </w:tcPr>
          <w:p w14:paraId="44A09EAC" w14:textId="77777777" w:rsidR="001514D8" w:rsidRDefault="001514D8">
            <w:pPr>
              <w:pBdr>
                <w:top w:val="nil"/>
                <w:left w:val="nil"/>
                <w:bottom w:val="nil"/>
                <w:right w:val="nil"/>
                <w:between w:val="nil"/>
              </w:pBdr>
              <w:rPr>
                <w:color w:val="000000"/>
                <w:sz w:val="28"/>
                <w:szCs w:val="28"/>
              </w:rPr>
            </w:pPr>
          </w:p>
        </w:tc>
        <w:tc>
          <w:tcPr>
            <w:tcW w:w="2338" w:type="dxa"/>
          </w:tcPr>
          <w:p w14:paraId="60F414EF" w14:textId="77777777" w:rsidR="001514D8" w:rsidRDefault="001514D8">
            <w:pPr>
              <w:pBdr>
                <w:top w:val="nil"/>
                <w:left w:val="nil"/>
                <w:bottom w:val="nil"/>
                <w:right w:val="nil"/>
                <w:between w:val="nil"/>
              </w:pBdr>
              <w:rPr>
                <w:color w:val="000000"/>
                <w:sz w:val="28"/>
                <w:szCs w:val="28"/>
              </w:rPr>
            </w:pPr>
          </w:p>
        </w:tc>
        <w:tc>
          <w:tcPr>
            <w:tcW w:w="2338" w:type="dxa"/>
          </w:tcPr>
          <w:p w14:paraId="0ED3F69C" w14:textId="77777777" w:rsidR="001514D8" w:rsidRDefault="001514D8">
            <w:pPr>
              <w:pBdr>
                <w:top w:val="nil"/>
                <w:left w:val="nil"/>
                <w:bottom w:val="nil"/>
                <w:right w:val="nil"/>
                <w:between w:val="nil"/>
              </w:pBdr>
              <w:rPr>
                <w:color w:val="000000"/>
                <w:sz w:val="28"/>
                <w:szCs w:val="28"/>
              </w:rPr>
            </w:pPr>
          </w:p>
        </w:tc>
        <w:tc>
          <w:tcPr>
            <w:tcW w:w="2338" w:type="dxa"/>
          </w:tcPr>
          <w:p w14:paraId="74A873B8" w14:textId="77777777" w:rsidR="001514D8" w:rsidRDefault="001514D8">
            <w:pPr>
              <w:pBdr>
                <w:top w:val="nil"/>
                <w:left w:val="nil"/>
                <w:bottom w:val="nil"/>
                <w:right w:val="nil"/>
                <w:between w:val="nil"/>
              </w:pBdr>
              <w:rPr>
                <w:color w:val="000000"/>
                <w:sz w:val="28"/>
                <w:szCs w:val="28"/>
              </w:rPr>
            </w:pPr>
          </w:p>
        </w:tc>
      </w:tr>
      <w:tr w:rsidR="001514D8" w14:paraId="2563F8C6" w14:textId="77777777">
        <w:trPr>
          <w:jc w:val="center"/>
        </w:trPr>
        <w:tc>
          <w:tcPr>
            <w:tcW w:w="2336" w:type="dxa"/>
          </w:tcPr>
          <w:p w14:paraId="3E7CEA7D" w14:textId="77777777" w:rsidR="001514D8" w:rsidRDefault="001514D8">
            <w:pPr>
              <w:pBdr>
                <w:top w:val="nil"/>
                <w:left w:val="nil"/>
                <w:bottom w:val="nil"/>
                <w:right w:val="nil"/>
                <w:between w:val="nil"/>
              </w:pBdr>
              <w:rPr>
                <w:color w:val="000000"/>
                <w:sz w:val="28"/>
                <w:szCs w:val="28"/>
              </w:rPr>
            </w:pPr>
          </w:p>
        </w:tc>
        <w:tc>
          <w:tcPr>
            <w:tcW w:w="2338" w:type="dxa"/>
          </w:tcPr>
          <w:p w14:paraId="593C9A8B" w14:textId="77777777" w:rsidR="001514D8" w:rsidRDefault="001514D8">
            <w:pPr>
              <w:pBdr>
                <w:top w:val="nil"/>
                <w:left w:val="nil"/>
                <w:bottom w:val="nil"/>
                <w:right w:val="nil"/>
                <w:between w:val="nil"/>
              </w:pBdr>
              <w:rPr>
                <w:color w:val="000000"/>
                <w:sz w:val="28"/>
                <w:szCs w:val="28"/>
              </w:rPr>
            </w:pPr>
          </w:p>
        </w:tc>
        <w:tc>
          <w:tcPr>
            <w:tcW w:w="2338" w:type="dxa"/>
          </w:tcPr>
          <w:p w14:paraId="0501BE3C" w14:textId="77777777" w:rsidR="001514D8" w:rsidRDefault="001514D8">
            <w:pPr>
              <w:pBdr>
                <w:top w:val="nil"/>
                <w:left w:val="nil"/>
                <w:bottom w:val="nil"/>
                <w:right w:val="nil"/>
                <w:between w:val="nil"/>
              </w:pBdr>
              <w:rPr>
                <w:color w:val="000000"/>
                <w:sz w:val="28"/>
                <w:szCs w:val="28"/>
              </w:rPr>
            </w:pPr>
          </w:p>
        </w:tc>
        <w:tc>
          <w:tcPr>
            <w:tcW w:w="2338" w:type="dxa"/>
          </w:tcPr>
          <w:p w14:paraId="2EEBC150" w14:textId="77777777" w:rsidR="001514D8" w:rsidRDefault="001514D8">
            <w:pPr>
              <w:pBdr>
                <w:top w:val="nil"/>
                <w:left w:val="nil"/>
                <w:bottom w:val="nil"/>
                <w:right w:val="nil"/>
                <w:between w:val="nil"/>
              </w:pBdr>
              <w:rPr>
                <w:color w:val="000000"/>
                <w:sz w:val="28"/>
                <w:szCs w:val="28"/>
              </w:rPr>
            </w:pPr>
          </w:p>
        </w:tc>
      </w:tr>
      <w:tr w:rsidR="001514D8" w14:paraId="31FE42A7" w14:textId="77777777">
        <w:trPr>
          <w:jc w:val="center"/>
        </w:trPr>
        <w:tc>
          <w:tcPr>
            <w:tcW w:w="2336" w:type="dxa"/>
          </w:tcPr>
          <w:p w14:paraId="074B8E30" w14:textId="77777777" w:rsidR="001514D8" w:rsidRDefault="001514D8">
            <w:pPr>
              <w:pBdr>
                <w:top w:val="nil"/>
                <w:left w:val="nil"/>
                <w:bottom w:val="nil"/>
                <w:right w:val="nil"/>
                <w:between w:val="nil"/>
              </w:pBdr>
              <w:rPr>
                <w:color w:val="000000"/>
                <w:sz w:val="28"/>
                <w:szCs w:val="28"/>
              </w:rPr>
            </w:pPr>
          </w:p>
        </w:tc>
        <w:tc>
          <w:tcPr>
            <w:tcW w:w="2338" w:type="dxa"/>
          </w:tcPr>
          <w:p w14:paraId="789A7B23" w14:textId="77777777" w:rsidR="001514D8" w:rsidRDefault="001514D8">
            <w:pPr>
              <w:pBdr>
                <w:top w:val="nil"/>
                <w:left w:val="nil"/>
                <w:bottom w:val="nil"/>
                <w:right w:val="nil"/>
                <w:between w:val="nil"/>
              </w:pBdr>
              <w:rPr>
                <w:color w:val="000000"/>
                <w:sz w:val="28"/>
                <w:szCs w:val="28"/>
              </w:rPr>
            </w:pPr>
          </w:p>
        </w:tc>
        <w:tc>
          <w:tcPr>
            <w:tcW w:w="2338" w:type="dxa"/>
          </w:tcPr>
          <w:p w14:paraId="5972D44A" w14:textId="77777777" w:rsidR="001514D8" w:rsidRDefault="001514D8">
            <w:pPr>
              <w:pBdr>
                <w:top w:val="nil"/>
                <w:left w:val="nil"/>
                <w:bottom w:val="nil"/>
                <w:right w:val="nil"/>
                <w:between w:val="nil"/>
              </w:pBdr>
              <w:rPr>
                <w:color w:val="000000"/>
                <w:sz w:val="28"/>
                <w:szCs w:val="28"/>
              </w:rPr>
            </w:pPr>
          </w:p>
        </w:tc>
        <w:tc>
          <w:tcPr>
            <w:tcW w:w="2338" w:type="dxa"/>
          </w:tcPr>
          <w:p w14:paraId="25470E59" w14:textId="77777777" w:rsidR="001514D8" w:rsidRDefault="001514D8">
            <w:pPr>
              <w:pBdr>
                <w:top w:val="nil"/>
                <w:left w:val="nil"/>
                <w:bottom w:val="nil"/>
                <w:right w:val="nil"/>
                <w:between w:val="nil"/>
              </w:pBdr>
              <w:rPr>
                <w:color w:val="000000"/>
                <w:sz w:val="28"/>
                <w:szCs w:val="28"/>
              </w:rPr>
            </w:pPr>
          </w:p>
        </w:tc>
      </w:tr>
      <w:tr w:rsidR="001514D8" w14:paraId="77DF6B6E" w14:textId="77777777">
        <w:trPr>
          <w:jc w:val="center"/>
        </w:trPr>
        <w:tc>
          <w:tcPr>
            <w:tcW w:w="2336" w:type="dxa"/>
          </w:tcPr>
          <w:p w14:paraId="024FBDBD" w14:textId="77777777" w:rsidR="001514D8" w:rsidRDefault="001514D8">
            <w:pPr>
              <w:pBdr>
                <w:top w:val="nil"/>
                <w:left w:val="nil"/>
                <w:bottom w:val="nil"/>
                <w:right w:val="nil"/>
                <w:between w:val="nil"/>
              </w:pBdr>
              <w:rPr>
                <w:color w:val="000000"/>
                <w:sz w:val="28"/>
                <w:szCs w:val="28"/>
              </w:rPr>
            </w:pPr>
          </w:p>
        </w:tc>
        <w:tc>
          <w:tcPr>
            <w:tcW w:w="2338" w:type="dxa"/>
          </w:tcPr>
          <w:p w14:paraId="482EB08F" w14:textId="77777777" w:rsidR="001514D8" w:rsidRDefault="001514D8">
            <w:pPr>
              <w:pBdr>
                <w:top w:val="nil"/>
                <w:left w:val="nil"/>
                <w:bottom w:val="nil"/>
                <w:right w:val="nil"/>
                <w:between w:val="nil"/>
              </w:pBdr>
              <w:rPr>
                <w:color w:val="000000"/>
                <w:sz w:val="28"/>
                <w:szCs w:val="28"/>
              </w:rPr>
            </w:pPr>
          </w:p>
        </w:tc>
        <w:tc>
          <w:tcPr>
            <w:tcW w:w="2338" w:type="dxa"/>
          </w:tcPr>
          <w:p w14:paraId="423840EF" w14:textId="77777777" w:rsidR="001514D8" w:rsidRDefault="001514D8">
            <w:pPr>
              <w:pBdr>
                <w:top w:val="nil"/>
                <w:left w:val="nil"/>
                <w:bottom w:val="nil"/>
                <w:right w:val="nil"/>
                <w:between w:val="nil"/>
              </w:pBdr>
              <w:rPr>
                <w:color w:val="000000"/>
                <w:sz w:val="28"/>
                <w:szCs w:val="28"/>
              </w:rPr>
            </w:pPr>
          </w:p>
        </w:tc>
        <w:tc>
          <w:tcPr>
            <w:tcW w:w="2338" w:type="dxa"/>
          </w:tcPr>
          <w:p w14:paraId="031FD949" w14:textId="77777777" w:rsidR="001514D8" w:rsidRDefault="001514D8">
            <w:pPr>
              <w:pBdr>
                <w:top w:val="nil"/>
                <w:left w:val="nil"/>
                <w:bottom w:val="nil"/>
                <w:right w:val="nil"/>
                <w:between w:val="nil"/>
              </w:pBdr>
              <w:rPr>
                <w:color w:val="000000"/>
                <w:sz w:val="28"/>
                <w:szCs w:val="28"/>
              </w:rPr>
            </w:pPr>
          </w:p>
        </w:tc>
      </w:tr>
      <w:tr w:rsidR="001514D8" w14:paraId="34A31D43" w14:textId="77777777">
        <w:trPr>
          <w:jc w:val="center"/>
        </w:trPr>
        <w:tc>
          <w:tcPr>
            <w:tcW w:w="2336" w:type="dxa"/>
          </w:tcPr>
          <w:p w14:paraId="512957B8" w14:textId="77777777" w:rsidR="001514D8" w:rsidRDefault="001514D8">
            <w:pPr>
              <w:pBdr>
                <w:top w:val="nil"/>
                <w:left w:val="nil"/>
                <w:bottom w:val="nil"/>
                <w:right w:val="nil"/>
                <w:between w:val="nil"/>
              </w:pBdr>
              <w:rPr>
                <w:color w:val="000000"/>
                <w:sz w:val="28"/>
                <w:szCs w:val="28"/>
              </w:rPr>
            </w:pPr>
          </w:p>
        </w:tc>
        <w:tc>
          <w:tcPr>
            <w:tcW w:w="2338" w:type="dxa"/>
          </w:tcPr>
          <w:p w14:paraId="3A1708E2" w14:textId="77777777" w:rsidR="001514D8" w:rsidRDefault="001514D8">
            <w:pPr>
              <w:pBdr>
                <w:top w:val="nil"/>
                <w:left w:val="nil"/>
                <w:bottom w:val="nil"/>
                <w:right w:val="nil"/>
                <w:between w:val="nil"/>
              </w:pBdr>
              <w:rPr>
                <w:color w:val="000000"/>
                <w:sz w:val="28"/>
                <w:szCs w:val="28"/>
              </w:rPr>
            </w:pPr>
          </w:p>
        </w:tc>
        <w:tc>
          <w:tcPr>
            <w:tcW w:w="2338" w:type="dxa"/>
          </w:tcPr>
          <w:p w14:paraId="20BC942E" w14:textId="77777777" w:rsidR="001514D8" w:rsidRDefault="001514D8">
            <w:pPr>
              <w:pBdr>
                <w:top w:val="nil"/>
                <w:left w:val="nil"/>
                <w:bottom w:val="nil"/>
                <w:right w:val="nil"/>
                <w:between w:val="nil"/>
              </w:pBdr>
              <w:rPr>
                <w:color w:val="000000"/>
                <w:sz w:val="28"/>
                <w:szCs w:val="28"/>
              </w:rPr>
            </w:pPr>
          </w:p>
        </w:tc>
        <w:tc>
          <w:tcPr>
            <w:tcW w:w="2338" w:type="dxa"/>
          </w:tcPr>
          <w:p w14:paraId="7D8D6686" w14:textId="77777777" w:rsidR="001514D8" w:rsidRDefault="001514D8">
            <w:pPr>
              <w:pBdr>
                <w:top w:val="nil"/>
                <w:left w:val="nil"/>
                <w:bottom w:val="nil"/>
                <w:right w:val="nil"/>
                <w:between w:val="nil"/>
              </w:pBdr>
              <w:rPr>
                <w:color w:val="000000"/>
                <w:sz w:val="28"/>
                <w:szCs w:val="28"/>
              </w:rPr>
            </w:pPr>
          </w:p>
        </w:tc>
      </w:tr>
      <w:tr w:rsidR="001514D8" w14:paraId="3CA8C485" w14:textId="77777777">
        <w:trPr>
          <w:jc w:val="center"/>
        </w:trPr>
        <w:tc>
          <w:tcPr>
            <w:tcW w:w="9350" w:type="dxa"/>
            <w:gridSpan w:val="4"/>
            <w:shd w:val="clear" w:color="auto" w:fill="D9D9D9"/>
          </w:tcPr>
          <w:p w14:paraId="70A67378" w14:textId="77777777" w:rsidR="001514D8" w:rsidRDefault="001553AC">
            <w:pPr>
              <w:pBdr>
                <w:top w:val="nil"/>
                <w:left w:val="nil"/>
                <w:bottom w:val="nil"/>
                <w:right w:val="nil"/>
                <w:between w:val="nil"/>
              </w:pBdr>
              <w:jc w:val="center"/>
              <w:rPr>
                <w:b/>
                <w:color w:val="000000"/>
              </w:rPr>
            </w:pPr>
            <w:r>
              <w:rPr>
                <w:b/>
                <w:color w:val="000000"/>
              </w:rPr>
              <w:t>Fire Extinguisher Log</w:t>
            </w:r>
          </w:p>
        </w:tc>
      </w:tr>
      <w:tr w:rsidR="001514D8" w14:paraId="35BFCD73" w14:textId="77777777">
        <w:trPr>
          <w:jc w:val="center"/>
        </w:trPr>
        <w:tc>
          <w:tcPr>
            <w:tcW w:w="2336" w:type="dxa"/>
            <w:shd w:val="clear" w:color="auto" w:fill="D9D9D9"/>
          </w:tcPr>
          <w:p w14:paraId="3187FAF5" w14:textId="77777777" w:rsidR="001514D8" w:rsidRDefault="001553AC">
            <w:pPr>
              <w:pBdr>
                <w:top w:val="nil"/>
                <w:left w:val="nil"/>
                <w:bottom w:val="nil"/>
                <w:right w:val="nil"/>
                <w:between w:val="nil"/>
              </w:pBdr>
              <w:rPr>
                <w:b/>
                <w:color w:val="000000"/>
                <w:sz w:val="20"/>
                <w:szCs w:val="20"/>
              </w:rPr>
            </w:pPr>
            <w:r>
              <w:rPr>
                <w:b/>
                <w:color w:val="000000"/>
                <w:sz w:val="20"/>
                <w:szCs w:val="20"/>
              </w:rPr>
              <w:t>Extinguisher Location:</w:t>
            </w:r>
          </w:p>
        </w:tc>
        <w:tc>
          <w:tcPr>
            <w:tcW w:w="2338" w:type="dxa"/>
            <w:shd w:val="clear" w:color="auto" w:fill="D9D9D9"/>
          </w:tcPr>
          <w:p w14:paraId="48B35E46" w14:textId="77777777" w:rsidR="001514D8" w:rsidRDefault="001553AC">
            <w:pPr>
              <w:pBdr>
                <w:top w:val="nil"/>
                <w:left w:val="nil"/>
                <w:bottom w:val="nil"/>
                <w:right w:val="nil"/>
                <w:between w:val="nil"/>
              </w:pBdr>
              <w:rPr>
                <w:b/>
                <w:color w:val="000000"/>
                <w:sz w:val="20"/>
                <w:szCs w:val="20"/>
              </w:rPr>
            </w:pPr>
            <w:r>
              <w:rPr>
                <w:b/>
                <w:color w:val="000000"/>
                <w:sz w:val="20"/>
                <w:szCs w:val="20"/>
              </w:rPr>
              <w:t>Date Checked:</w:t>
            </w:r>
          </w:p>
        </w:tc>
        <w:tc>
          <w:tcPr>
            <w:tcW w:w="2338" w:type="dxa"/>
            <w:shd w:val="clear" w:color="auto" w:fill="D9D9D9"/>
          </w:tcPr>
          <w:p w14:paraId="24347208" w14:textId="77777777" w:rsidR="001514D8" w:rsidRDefault="001553AC">
            <w:pPr>
              <w:pBdr>
                <w:top w:val="nil"/>
                <w:left w:val="nil"/>
                <w:bottom w:val="nil"/>
                <w:right w:val="nil"/>
                <w:between w:val="nil"/>
              </w:pBdr>
              <w:rPr>
                <w:b/>
                <w:color w:val="000000"/>
                <w:sz w:val="20"/>
                <w:szCs w:val="20"/>
              </w:rPr>
            </w:pPr>
            <w:r>
              <w:rPr>
                <w:b/>
                <w:color w:val="000000"/>
                <w:sz w:val="20"/>
                <w:szCs w:val="20"/>
              </w:rPr>
              <w:t>Signature:</w:t>
            </w:r>
          </w:p>
        </w:tc>
        <w:tc>
          <w:tcPr>
            <w:tcW w:w="2338" w:type="dxa"/>
            <w:shd w:val="clear" w:color="auto" w:fill="D9D9D9"/>
          </w:tcPr>
          <w:p w14:paraId="0B076524" w14:textId="77777777" w:rsidR="001514D8" w:rsidRDefault="001553AC">
            <w:pPr>
              <w:pBdr>
                <w:top w:val="nil"/>
                <w:left w:val="nil"/>
                <w:bottom w:val="nil"/>
                <w:right w:val="nil"/>
                <w:between w:val="nil"/>
              </w:pBdr>
              <w:rPr>
                <w:b/>
                <w:color w:val="000000"/>
                <w:sz w:val="20"/>
                <w:szCs w:val="20"/>
              </w:rPr>
            </w:pPr>
            <w:r>
              <w:rPr>
                <w:b/>
                <w:color w:val="000000"/>
                <w:sz w:val="20"/>
                <w:szCs w:val="20"/>
              </w:rPr>
              <w:t xml:space="preserve">Notes: </w:t>
            </w:r>
          </w:p>
        </w:tc>
      </w:tr>
      <w:tr w:rsidR="001514D8" w14:paraId="39376C9A" w14:textId="77777777">
        <w:trPr>
          <w:jc w:val="center"/>
        </w:trPr>
        <w:tc>
          <w:tcPr>
            <w:tcW w:w="2336" w:type="dxa"/>
          </w:tcPr>
          <w:p w14:paraId="1A399789" w14:textId="77777777" w:rsidR="001514D8" w:rsidRDefault="001514D8">
            <w:pPr>
              <w:pBdr>
                <w:top w:val="nil"/>
                <w:left w:val="nil"/>
                <w:bottom w:val="nil"/>
                <w:right w:val="nil"/>
                <w:between w:val="nil"/>
              </w:pBdr>
              <w:jc w:val="center"/>
              <w:rPr>
                <w:color w:val="000000"/>
                <w:sz w:val="28"/>
                <w:szCs w:val="28"/>
              </w:rPr>
            </w:pPr>
          </w:p>
        </w:tc>
        <w:tc>
          <w:tcPr>
            <w:tcW w:w="2338" w:type="dxa"/>
          </w:tcPr>
          <w:p w14:paraId="2E7725AF" w14:textId="77777777" w:rsidR="001514D8" w:rsidRDefault="001514D8">
            <w:pPr>
              <w:pBdr>
                <w:top w:val="nil"/>
                <w:left w:val="nil"/>
                <w:bottom w:val="nil"/>
                <w:right w:val="nil"/>
                <w:between w:val="nil"/>
              </w:pBdr>
              <w:jc w:val="center"/>
              <w:rPr>
                <w:color w:val="000000"/>
                <w:sz w:val="28"/>
                <w:szCs w:val="28"/>
              </w:rPr>
            </w:pPr>
          </w:p>
        </w:tc>
        <w:tc>
          <w:tcPr>
            <w:tcW w:w="2338" w:type="dxa"/>
          </w:tcPr>
          <w:p w14:paraId="2BED65EB" w14:textId="77777777" w:rsidR="001514D8" w:rsidRDefault="001514D8">
            <w:pPr>
              <w:pBdr>
                <w:top w:val="nil"/>
                <w:left w:val="nil"/>
                <w:bottom w:val="nil"/>
                <w:right w:val="nil"/>
                <w:between w:val="nil"/>
              </w:pBdr>
              <w:jc w:val="center"/>
              <w:rPr>
                <w:color w:val="000000"/>
                <w:sz w:val="28"/>
                <w:szCs w:val="28"/>
              </w:rPr>
            </w:pPr>
          </w:p>
        </w:tc>
        <w:tc>
          <w:tcPr>
            <w:tcW w:w="2338" w:type="dxa"/>
          </w:tcPr>
          <w:p w14:paraId="4D6BBCD1" w14:textId="77777777" w:rsidR="001514D8" w:rsidRDefault="001514D8">
            <w:pPr>
              <w:pBdr>
                <w:top w:val="nil"/>
                <w:left w:val="nil"/>
                <w:bottom w:val="nil"/>
                <w:right w:val="nil"/>
                <w:between w:val="nil"/>
              </w:pBdr>
              <w:jc w:val="center"/>
              <w:rPr>
                <w:color w:val="000000"/>
                <w:sz w:val="28"/>
                <w:szCs w:val="28"/>
              </w:rPr>
            </w:pPr>
          </w:p>
        </w:tc>
      </w:tr>
      <w:tr w:rsidR="001514D8" w14:paraId="195CD467" w14:textId="77777777">
        <w:trPr>
          <w:jc w:val="center"/>
        </w:trPr>
        <w:tc>
          <w:tcPr>
            <w:tcW w:w="2336" w:type="dxa"/>
          </w:tcPr>
          <w:p w14:paraId="1E4E1F26" w14:textId="77777777" w:rsidR="001514D8" w:rsidRDefault="001514D8">
            <w:pPr>
              <w:pBdr>
                <w:top w:val="nil"/>
                <w:left w:val="nil"/>
                <w:bottom w:val="nil"/>
                <w:right w:val="nil"/>
                <w:between w:val="nil"/>
              </w:pBdr>
              <w:jc w:val="center"/>
              <w:rPr>
                <w:color w:val="000000"/>
                <w:sz w:val="28"/>
                <w:szCs w:val="28"/>
              </w:rPr>
            </w:pPr>
          </w:p>
        </w:tc>
        <w:tc>
          <w:tcPr>
            <w:tcW w:w="2338" w:type="dxa"/>
          </w:tcPr>
          <w:p w14:paraId="360DA80E" w14:textId="77777777" w:rsidR="001514D8" w:rsidRDefault="001514D8">
            <w:pPr>
              <w:pBdr>
                <w:top w:val="nil"/>
                <w:left w:val="nil"/>
                <w:bottom w:val="nil"/>
                <w:right w:val="nil"/>
                <w:between w:val="nil"/>
              </w:pBdr>
              <w:jc w:val="center"/>
              <w:rPr>
                <w:color w:val="000000"/>
                <w:sz w:val="28"/>
                <w:szCs w:val="28"/>
              </w:rPr>
            </w:pPr>
          </w:p>
        </w:tc>
        <w:tc>
          <w:tcPr>
            <w:tcW w:w="2338" w:type="dxa"/>
          </w:tcPr>
          <w:p w14:paraId="44F50437" w14:textId="77777777" w:rsidR="001514D8" w:rsidRDefault="001514D8">
            <w:pPr>
              <w:pBdr>
                <w:top w:val="nil"/>
                <w:left w:val="nil"/>
                <w:bottom w:val="nil"/>
                <w:right w:val="nil"/>
                <w:between w:val="nil"/>
              </w:pBdr>
              <w:jc w:val="center"/>
              <w:rPr>
                <w:color w:val="000000"/>
                <w:sz w:val="28"/>
                <w:szCs w:val="28"/>
              </w:rPr>
            </w:pPr>
          </w:p>
        </w:tc>
        <w:tc>
          <w:tcPr>
            <w:tcW w:w="2338" w:type="dxa"/>
          </w:tcPr>
          <w:p w14:paraId="06AF97BD" w14:textId="77777777" w:rsidR="001514D8" w:rsidRDefault="001514D8">
            <w:pPr>
              <w:pBdr>
                <w:top w:val="nil"/>
                <w:left w:val="nil"/>
                <w:bottom w:val="nil"/>
                <w:right w:val="nil"/>
                <w:between w:val="nil"/>
              </w:pBdr>
              <w:jc w:val="center"/>
              <w:rPr>
                <w:color w:val="000000"/>
                <w:sz w:val="28"/>
                <w:szCs w:val="28"/>
              </w:rPr>
            </w:pPr>
          </w:p>
        </w:tc>
      </w:tr>
      <w:tr w:rsidR="001514D8" w14:paraId="628FA84F" w14:textId="77777777">
        <w:trPr>
          <w:jc w:val="center"/>
        </w:trPr>
        <w:tc>
          <w:tcPr>
            <w:tcW w:w="2336" w:type="dxa"/>
          </w:tcPr>
          <w:p w14:paraId="194D2360" w14:textId="77777777" w:rsidR="001514D8" w:rsidRDefault="001514D8">
            <w:pPr>
              <w:pBdr>
                <w:top w:val="nil"/>
                <w:left w:val="nil"/>
                <w:bottom w:val="nil"/>
                <w:right w:val="nil"/>
                <w:between w:val="nil"/>
              </w:pBdr>
              <w:jc w:val="center"/>
              <w:rPr>
                <w:color w:val="000000"/>
                <w:sz w:val="28"/>
                <w:szCs w:val="28"/>
              </w:rPr>
            </w:pPr>
          </w:p>
        </w:tc>
        <w:tc>
          <w:tcPr>
            <w:tcW w:w="2338" w:type="dxa"/>
          </w:tcPr>
          <w:p w14:paraId="3F52D6F1" w14:textId="77777777" w:rsidR="001514D8" w:rsidRDefault="001514D8">
            <w:pPr>
              <w:pBdr>
                <w:top w:val="nil"/>
                <w:left w:val="nil"/>
                <w:bottom w:val="nil"/>
                <w:right w:val="nil"/>
                <w:between w:val="nil"/>
              </w:pBdr>
              <w:jc w:val="center"/>
              <w:rPr>
                <w:color w:val="000000"/>
                <w:sz w:val="28"/>
                <w:szCs w:val="28"/>
              </w:rPr>
            </w:pPr>
          </w:p>
        </w:tc>
        <w:tc>
          <w:tcPr>
            <w:tcW w:w="2338" w:type="dxa"/>
          </w:tcPr>
          <w:p w14:paraId="680CB6D0" w14:textId="77777777" w:rsidR="001514D8" w:rsidRDefault="001514D8">
            <w:pPr>
              <w:pBdr>
                <w:top w:val="nil"/>
                <w:left w:val="nil"/>
                <w:bottom w:val="nil"/>
                <w:right w:val="nil"/>
                <w:between w:val="nil"/>
              </w:pBdr>
              <w:jc w:val="center"/>
              <w:rPr>
                <w:color w:val="000000"/>
                <w:sz w:val="28"/>
                <w:szCs w:val="28"/>
              </w:rPr>
            </w:pPr>
          </w:p>
        </w:tc>
        <w:tc>
          <w:tcPr>
            <w:tcW w:w="2338" w:type="dxa"/>
          </w:tcPr>
          <w:p w14:paraId="4ACE2C8B" w14:textId="77777777" w:rsidR="001514D8" w:rsidRDefault="001514D8">
            <w:pPr>
              <w:pBdr>
                <w:top w:val="nil"/>
                <w:left w:val="nil"/>
                <w:bottom w:val="nil"/>
                <w:right w:val="nil"/>
                <w:between w:val="nil"/>
              </w:pBdr>
              <w:jc w:val="center"/>
              <w:rPr>
                <w:color w:val="000000"/>
                <w:sz w:val="28"/>
                <w:szCs w:val="28"/>
              </w:rPr>
            </w:pPr>
          </w:p>
        </w:tc>
      </w:tr>
      <w:tr w:rsidR="001514D8" w14:paraId="1721A005" w14:textId="77777777">
        <w:trPr>
          <w:jc w:val="center"/>
        </w:trPr>
        <w:tc>
          <w:tcPr>
            <w:tcW w:w="2336" w:type="dxa"/>
          </w:tcPr>
          <w:p w14:paraId="3C38DA68" w14:textId="77777777" w:rsidR="001514D8" w:rsidRDefault="001514D8">
            <w:pPr>
              <w:pBdr>
                <w:top w:val="nil"/>
                <w:left w:val="nil"/>
                <w:bottom w:val="nil"/>
                <w:right w:val="nil"/>
                <w:between w:val="nil"/>
              </w:pBdr>
              <w:jc w:val="center"/>
              <w:rPr>
                <w:color w:val="000000"/>
                <w:sz w:val="28"/>
                <w:szCs w:val="28"/>
              </w:rPr>
            </w:pPr>
          </w:p>
        </w:tc>
        <w:tc>
          <w:tcPr>
            <w:tcW w:w="2338" w:type="dxa"/>
          </w:tcPr>
          <w:p w14:paraId="6C1F9D59" w14:textId="77777777" w:rsidR="001514D8" w:rsidRDefault="001514D8">
            <w:pPr>
              <w:pBdr>
                <w:top w:val="nil"/>
                <w:left w:val="nil"/>
                <w:bottom w:val="nil"/>
                <w:right w:val="nil"/>
                <w:between w:val="nil"/>
              </w:pBdr>
              <w:jc w:val="center"/>
              <w:rPr>
                <w:color w:val="000000"/>
                <w:sz w:val="28"/>
                <w:szCs w:val="28"/>
              </w:rPr>
            </w:pPr>
          </w:p>
        </w:tc>
        <w:tc>
          <w:tcPr>
            <w:tcW w:w="2338" w:type="dxa"/>
          </w:tcPr>
          <w:p w14:paraId="13E449CF" w14:textId="77777777" w:rsidR="001514D8" w:rsidRDefault="001514D8">
            <w:pPr>
              <w:pBdr>
                <w:top w:val="nil"/>
                <w:left w:val="nil"/>
                <w:bottom w:val="nil"/>
                <w:right w:val="nil"/>
                <w:between w:val="nil"/>
              </w:pBdr>
              <w:jc w:val="center"/>
              <w:rPr>
                <w:color w:val="000000"/>
                <w:sz w:val="28"/>
                <w:szCs w:val="28"/>
              </w:rPr>
            </w:pPr>
          </w:p>
        </w:tc>
        <w:tc>
          <w:tcPr>
            <w:tcW w:w="2338" w:type="dxa"/>
          </w:tcPr>
          <w:p w14:paraId="37F04206" w14:textId="77777777" w:rsidR="001514D8" w:rsidRDefault="001514D8">
            <w:pPr>
              <w:pBdr>
                <w:top w:val="nil"/>
                <w:left w:val="nil"/>
                <w:bottom w:val="nil"/>
                <w:right w:val="nil"/>
                <w:between w:val="nil"/>
              </w:pBdr>
              <w:jc w:val="center"/>
              <w:rPr>
                <w:color w:val="000000"/>
                <w:sz w:val="28"/>
                <w:szCs w:val="28"/>
              </w:rPr>
            </w:pPr>
          </w:p>
        </w:tc>
      </w:tr>
      <w:tr w:rsidR="001514D8" w14:paraId="200DEF2D" w14:textId="77777777">
        <w:trPr>
          <w:jc w:val="center"/>
        </w:trPr>
        <w:tc>
          <w:tcPr>
            <w:tcW w:w="2336" w:type="dxa"/>
          </w:tcPr>
          <w:p w14:paraId="0004B05E" w14:textId="77777777" w:rsidR="001514D8" w:rsidRDefault="001514D8">
            <w:pPr>
              <w:pBdr>
                <w:top w:val="nil"/>
                <w:left w:val="nil"/>
                <w:bottom w:val="nil"/>
                <w:right w:val="nil"/>
                <w:between w:val="nil"/>
              </w:pBdr>
              <w:jc w:val="center"/>
              <w:rPr>
                <w:color w:val="000000"/>
                <w:sz w:val="28"/>
                <w:szCs w:val="28"/>
              </w:rPr>
            </w:pPr>
          </w:p>
        </w:tc>
        <w:tc>
          <w:tcPr>
            <w:tcW w:w="2338" w:type="dxa"/>
          </w:tcPr>
          <w:p w14:paraId="4EEEC3BD" w14:textId="77777777" w:rsidR="001514D8" w:rsidRDefault="001514D8">
            <w:pPr>
              <w:pBdr>
                <w:top w:val="nil"/>
                <w:left w:val="nil"/>
                <w:bottom w:val="nil"/>
                <w:right w:val="nil"/>
                <w:between w:val="nil"/>
              </w:pBdr>
              <w:jc w:val="center"/>
              <w:rPr>
                <w:color w:val="000000"/>
                <w:sz w:val="28"/>
                <w:szCs w:val="28"/>
              </w:rPr>
            </w:pPr>
          </w:p>
        </w:tc>
        <w:tc>
          <w:tcPr>
            <w:tcW w:w="2338" w:type="dxa"/>
          </w:tcPr>
          <w:p w14:paraId="38D80F57" w14:textId="77777777" w:rsidR="001514D8" w:rsidRDefault="001514D8">
            <w:pPr>
              <w:pBdr>
                <w:top w:val="nil"/>
                <w:left w:val="nil"/>
                <w:bottom w:val="nil"/>
                <w:right w:val="nil"/>
                <w:between w:val="nil"/>
              </w:pBdr>
              <w:jc w:val="center"/>
              <w:rPr>
                <w:color w:val="000000"/>
                <w:sz w:val="28"/>
                <w:szCs w:val="28"/>
              </w:rPr>
            </w:pPr>
          </w:p>
        </w:tc>
        <w:tc>
          <w:tcPr>
            <w:tcW w:w="2338" w:type="dxa"/>
          </w:tcPr>
          <w:p w14:paraId="53D15099" w14:textId="77777777" w:rsidR="001514D8" w:rsidRDefault="001514D8">
            <w:pPr>
              <w:pBdr>
                <w:top w:val="nil"/>
                <w:left w:val="nil"/>
                <w:bottom w:val="nil"/>
                <w:right w:val="nil"/>
                <w:between w:val="nil"/>
              </w:pBdr>
              <w:jc w:val="center"/>
              <w:rPr>
                <w:color w:val="000000"/>
                <w:sz w:val="28"/>
                <w:szCs w:val="28"/>
              </w:rPr>
            </w:pPr>
          </w:p>
        </w:tc>
      </w:tr>
      <w:tr w:rsidR="001514D8" w14:paraId="32688D55" w14:textId="77777777">
        <w:trPr>
          <w:jc w:val="center"/>
        </w:trPr>
        <w:tc>
          <w:tcPr>
            <w:tcW w:w="2336" w:type="dxa"/>
          </w:tcPr>
          <w:p w14:paraId="519D52E9" w14:textId="77777777" w:rsidR="001514D8" w:rsidRDefault="001514D8">
            <w:pPr>
              <w:pBdr>
                <w:top w:val="nil"/>
                <w:left w:val="nil"/>
                <w:bottom w:val="nil"/>
                <w:right w:val="nil"/>
                <w:between w:val="nil"/>
              </w:pBdr>
              <w:jc w:val="center"/>
              <w:rPr>
                <w:color w:val="000000"/>
                <w:sz w:val="28"/>
                <w:szCs w:val="28"/>
              </w:rPr>
            </w:pPr>
          </w:p>
        </w:tc>
        <w:tc>
          <w:tcPr>
            <w:tcW w:w="2338" w:type="dxa"/>
          </w:tcPr>
          <w:p w14:paraId="1B828C03" w14:textId="77777777" w:rsidR="001514D8" w:rsidRDefault="001514D8">
            <w:pPr>
              <w:pBdr>
                <w:top w:val="nil"/>
                <w:left w:val="nil"/>
                <w:bottom w:val="nil"/>
                <w:right w:val="nil"/>
                <w:between w:val="nil"/>
              </w:pBdr>
              <w:jc w:val="center"/>
              <w:rPr>
                <w:color w:val="000000"/>
                <w:sz w:val="28"/>
                <w:szCs w:val="28"/>
              </w:rPr>
            </w:pPr>
          </w:p>
        </w:tc>
        <w:tc>
          <w:tcPr>
            <w:tcW w:w="2338" w:type="dxa"/>
          </w:tcPr>
          <w:p w14:paraId="7A4220FC" w14:textId="77777777" w:rsidR="001514D8" w:rsidRDefault="001514D8">
            <w:pPr>
              <w:pBdr>
                <w:top w:val="nil"/>
                <w:left w:val="nil"/>
                <w:bottom w:val="nil"/>
                <w:right w:val="nil"/>
                <w:between w:val="nil"/>
              </w:pBdr>
              <w:jc w:val="center"/>
              <w:rPr>
                <w:color w:val="000000"/>
                <w:sz w:val="28"/>
                <w:szCs w:val="28"/>
              </w:rPr>
            </w:pPr>
          </w:p>
        </w:tc>
        <w:tc>
          <w:tcPr>
            <w:tcW w:w="2338" w:type="dxa"/>
          </w:tcPr>
          <w:p w14:paraId="55F851D7" w14:textId="77777777" w:rsidR="001514D8" w:rsidRDefault="001514D8">
            <w:pPr>
              <w:pBdr>
                <w:top w:val="nil"/>
                <w:left w:val="nil"/>
                <w:bottom w:val="nil"/>
                <w:right w:val="nil"/>
                <w:between w:val="nil"/>
              </w:pBdr>
              <w:jc w:val="center"/>
              <w:rPr>
                <w:color w:val="000000"/>
                <w:sz w:val="28"/>
                <w:szCs w:val="28"/>
              </w:rPr>
            </w:pPr>
          </w:p>
        </w:tc>
      </w:tr>
      <w:tr w:rsidR="001514D8" w14:paraId="3AC7CAF9" w14:textId="77777777">
        <w:trPr>
          <w:jc w:val="center"/>
        </w:trPr>
        <w:tc>
          <w:tcPr>
            <w:tcW w:w="2336" w:type="dxa"/>
          </w:tcPr>
          <w:p w14:paraId="7002C2C1" w14:textId="77777777" w:rsidR="001514D8" w:rsidRDefault="001514D8">
            <w:pPr>
              <w:pBdr>
                <w:top w:val="nil"/>
                <w:left w:val="nil"/>
                <w:bottom w:val="nil"/>
                <w:right w:val="nil"/>
                <w:between w:val="nil"/>
              </w:pBdr>
              <w:jc w:val="center"/>
              <w:rPr>
                <w:color w:val="000000"/>
                <w:sz w:val="28"/>
                <w:szCs w:val="28"/>
              </w:rPr>
            </w:pPr>
          </w:p>
        </w:tc>
        <w:tc>
          <w:tcPr>
            <w:tcW w:w="2338" w:type="dxa"/>
          </w:tcPr>
          <w:p w14:paraId="34F64DE4" w14:textId="77777777" w:rsidR="001514D8" w:rsidRDefault="001514D8">
            <w:pPr>
              <w:pBdr>
                <w:top w:val="nil"/>
                <w:left w:val="nil"/>
                <w:bottom w:val="nil"/>
                <w:right w:val="nil"/>
                <w:between w:val="nil"/>
              </w:pBdr>
              <w:jc w:val="center"/>
              <w:rPr>
                <w:color w:val="000000"/>
                <w:sz w:val="28"/>
                <w:szCs w:val="28"/>
              </w:rPr>
            </w:pPr>
          </w:p>
        </w:tc>
        <w:tc>
          <w:tcPr>
            <w:tcW w:w="2338" w:type="dxa"/>
          </w:tcPr>
          <w:p w14:paraId="6816ED55" w14:textId="77777777" w:rsidR="001514D8" w:rsidRDefault="001514D8">
            <w:pPr>
              <w:pBdr>
                <w:top w:val="nil"/>
                <w:left w:val="nil"/>
                <w:bottom w:val="nil"/>
                <w:right w:val="nil"/>
                <w:between w:val="nil"/>
              </w:pBdr>
              <w:jc w:val="center"/>
              <w:rPr>
                <w:color w:val="000000"/>
                <w:sz w:val="28"/>
                <w:szCs w:val="28"/>
              </w:rPr>
            </w:pPr>
          </w:p>
        </w:tc>
        <w:tc>
          <w:tcPr>
            <w:tcW w:w="2338" w:type="dxa"/>
          </w:tcPr>
          <w:p w14:paraId="529BB6FC" w14:textId="77777777" w:rsidR="001514D8" w:rsidRDefault="001514D8">
            <w:pPr>
              <w:pBdr>
                <w:top w:val="nil"/>
                <w:left w:val="nil"/>
                <w:bottom w:val="nil"/>
                <w:right w:val="nil"/>
                <w:between w:val="nil"/>
              </w:pBdr>
              <w:jc w:val="center"/>
              <w:rPr>
                <w:color w:val="000000"/>
                <w:sz w:val="28"/>
                <w:szCs w:val="28"/>
              </w:rPr>
            </w:pPr>
          </w:p>
        </w:tc>
      </w:tr>
      <w:tr w:rsidR="001514D8" w14:paraId="49418032" w14:textId="77777777">
        <w:trPr>
          <w:jc w:val="center"/>
        </w:trPr>
        <w:tc>
          <w:tcPr>
            <w:tcW w:w="2336" w:type="dxa"/>
          </w:tcPr>
          <w:p w14:paraId="1DC27BBD" w14:textId="77777777" w:rsidR="001514D8" w:rsidRDefault="001514D8">
            <w:pPr>
              <w:pBdr>
                <w:top w:val="nil"/>
                <w:left w:val="nil"/>
                <w:bottom w:val="nil"/>
                <w:right w:val="nil"/>
                <w:between w:val="nil"/>
              </w:pBdr>
              <w:jc w:val="center"/>
              <w:rPr>
                <w:color w:val="000000"/>
                <w:sz w:val="28"/>
                <w:szCs w:val="28"/>
              </w:rPr>
            </w:pPr>
          </w:p>
        </w:tc>
        <w:tc>
          <w:tcPr>
            <w:tcW w:w="2338" w:type="dxa"/>
          </w:tcPr>
          <w:p w14:paraId="4911CDDD" w14:textId="77777777" w:rsidR="001514D8" w:rsidRDefault="001514D8">
            <w:pPr>
              <w:pBdr>
                <w:top w:val="nil"/>
                <w:left w:val="nil"/>
                <w:bottom w:val="nil"/>
                <w:right w:val="nil"/>
                <w:between w:val="nil"/>
              </w:pBdr>
              <w:jc w:val="center"/>
              <w:rPr>
                <w:color w:val="000000"/>
                <w:sz w:val="28"/>
                <w:szCs w:val="28"/>
              </w:rPr>
            </w:pPr>
          </w:p>
        </w:tc>
        <w:tc>
          <w:tcPr>
            <w:tcW w:w="2338" w:type="dxa"/>
          </w:tcPr>
          <w:p w14:paraId="4B1366B5" w14:textId="77777777" w:rsidR="001514D8" w:rsidRDefault="001514D8">
            <w:pPr>
              <w:pBdr>
                <w:top w:val="nil"/>
                <w:left w:val="nil"/>
                <w:bottom w:val="nil"/>
                <w:right w:val="nil"/>
                <w:between w:val="nil"/>
              </w:pBdr>
              <w:jc w:val="center"/>
              <w:rPr>
                <w:color w:val="000000"/>
                <w:sz w:val="28"/>
                <w:szCs w:val="28"/>
              </w:rPr>
            </w:pPr>
          </w:p>
        </w:tc>
        <w:tc>
          <w:tcPr>
            <w:tcW w:w="2338" w:type="dxa"/>
          </w:tcPr>
          <w:p w14:paraId="42581C46" w14:textId="77777777" w:rsidR="001514D8" w:rsidRDefault="001514D8">
            <w:pPr>
              <w:pBdr>
                <w:top w:val="nil"/>
                <w:left w:val="nil"/>
                <w:bottom w:val="nil"/>
                <w:right w:val="nil"/>
                <w:between w:val="nil"/>
              </w:pBdr>
              <w:jc w:val="center"/>
              <w:rPr>
                <w:color w:val="000000"/>
                <w:sz w:val="28"/>
                <w:szCs w:val="28"/>
              </w:rPr>
            </w:pPr>
          </w:p>
        </w:tc>
      </w:tr>
    </w:tbl>
    <w:p w14:paraId="3EFA5551" w14:textId="13FABBAF" w:rsidR="001514D8" w:rsidRDefault="001553AC">
      <w:pPr>
        <w:spacing w:after="0" w:line="240" w:lineRule="auto"/>
        <w:jc w:val="center"/>
        <w:rPr>
          <w:b/>
          <w:sz w:val="32"/>
          <w:szCs w:val="32"/>
        </w:rPr>
      </w:pPr>
      <w:r>
        <w:br w:type="page"/>
      </w:r>
      <w:r>
        <w:rPr>
          <w:b/>
          <w:color w:val="4472C4"/>
          <w:sz w:val="32"/>
          <w:szCs w:val="32"/>
        </w:rPr>
        <w:lastRenderedPageBreak/>
        <w:t>[</w:t>
      </w:r>
      <w:r w:rsidR="00FD6D9A">
        <w:rPr>
          <w:b/>
          <w:color w:val="4472C4"/>
          <w:sz w:val="32"/>
          <w:szCs w:val="32"/>
        </w:rPr>
        <w:t>E</w:t>
      </w:r>
      <w:r>
        <w:rPr>
          <w:b/>
          <w:color w:val="4472C4"/>
          <w:sz w:val="32"/>
          <w:szCs w:val="32"/>
        </w:rPr>
        <w:t>nter house name here]</w:t>
      </w:r>
    </w:p>
    <w:p w14:paraId="24A7D3B4" w14:textId="77777777" w:rsidR="001514D8" w:rsidRDefault="001553AC">
      <w:pPr>
        <w:keepNext/>
        <w:keepLines/>
        <w:spacing w:after="0" w:line="240" w:lineRule="auto"/>
        <w:jc w:val="center"/>
        <w:rPr>
          <w:b/>
          <w:sz w:val="32"/>
          <w:szCs w:val="32"/>
        </w:rPr>
      </w:pPr>
      <w:r>
        <w:rPr>
          <w:b/>
          <w:sz w:val="32"/>
          <w:szCs w:val="32"/>
        </w:rPr>
        <w:t>Resident Sign In/Out Log (Form 12)</w:t>
      </w:r>
    </w:p>
    <w:tbl>
      <w:tblPr>
        <w:tblStyle w:val="a6"/>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1170"/>
        <w:gridCol w:w="1170"/>
        <w:gridCol w:w="2520"/>
        <w:gridCol w:w="1350"/>
      </w:tblGrid>
      <w:tr w:rsidR="001514D8" w14:paraId="71FB90FF" w14:textId="77777777">
        <w:trPr>
          <w:jc w:val="center"/>
        </w:trPr>
        <w:tc>
          <w:tcPr>
            <w:tcW w:w="2605" w:type="dxa"/>
            <w:shd w:val="clear" w:color="auto" w:fill="D9D9D9"/>
          </w:tcPr>
          <w:p w14:paraId="55715A9C" w14:textId="77777777" w:rsidR="001514D8" w:rsidRDefault="001553AC">
            <w:pPr>
              <w:rPr>
                <w:b/>
              </w:rPr>
            </w:pPr>
            <w:r>
              <w:rPr>
                <w:b/>
              </w:rPr>
              <w:t>Name:</w:t>
            </w:r>
          </w:p>
        </w:tc>
        <w:tc>
          <w:tcPr>
            <w:tcW w:w="1170" w:type="dxa"/>
            <w:shd w:val="clear" w:color="auto" w:fill="D9D9D9"/>
          </w:tcPr>
          <w:p w14:paraId="78ADF1AE" w14:textId="77777777" w:rsidR="001514D8" w:rsidRDefault="001553AC">
            <w:pPr>
              <w:rPr>
                <w:b/>
              </w:rPr>
            </w:pPr>
            <w:r>
              <w:rPr>
                <w:b/>
              </w:rPr>
              <w:t>Date:</w:t>
            </w:r>
          </w:p>
        </w:tc>
        <w:tc>
          <w:tcPr>
            <w:tcW w:w="1170" w:type="dxa"/>
            <w:shd w:val="clear" w:color="auto" w:fill="D9D9D9"/>
          </w:tcPr>
          <w:p w14:paraId="441D8657" w14:textId="77777777" w:rsidR="001514D8" w:rsidRDefault="001553AC">
            <w:pPr>
              <w:rPr>
                <w:b/>
              </w:rPr>
            </w:pPr>
            <w:r>
              <w:rPr>
                <w:b/>
              </w:rPr>
              <w:t>Time Out:</w:t>
            </w:r>
          </w:p>
        </w:tc>
        <w:tc>
          <w:tcPr>
            <w:tcW w:w="2520" w:type="dxa"/>
            <w:shd w:val="clear" w:color="auto" w:fill="D9D9D9"/>
          </w:tcPr>
          <w:p w14:paraId="3BB78143" w14:textId="77777777" w:rsidR="001514D8" w:rsidRDefault="001553AC">
            <w:pPr>
              <w:rPr>
                <w:b/>
              </w:rPr>
            </w:pPr>
            <w:r>
              <w:rPr>
                <w:b/>
              </w:rPr>
              <w:t>Destination:</w:t>
            </w:r>
          </w:p>
        </w:tc>
        <w:tc>
          <w:tcPr>
            <w:tcW w:w="1350" w:type="dxa"/>
            <w:shd w:val="clear" w:color="auto" w:fill="D9D9D9"/>
          </w:tcPr>
          <w:p w14:paraId="09E6B006" w14:textId="77777777" w:rsidR="001514D8" w:rsidRDefault="001553AC">
            <w:pPr>
              <w:rPr>
                <w:b/>
              </w:rPr>
            </w:pPr>
            <w:r>
              <w:rPr>
                <w:b/>
              </w:rPr>
              <w:t xml:space="preserve">Time In: </w:t>
            </w:r>
          </w:p>
        </w:tc>
      </w:tr>
      <w:tr w:rsidR="001514D8" w14:paraId="2F7588CA" w14:textId="77777777">
        <w:trPr>
          <w:jc w:val="center"/>
        </w:trPr>
        <w:tc>
          <w:tcPr>
            <w:tcW w:w="2605" w:type="dxa"/>
          </w:tcPr>
          <w:p w14:paraId="5AF67707" w14:textId="77777777" w:rsidR="001514D8" w:rsidRDefault="001514D8">
            <w:pPr>
              <w:rPr>
                <w:sz w:val="28"/>
                <w:szCs w:val="28"/>
              </w:rPr>
            </w:pPr>
          </w:p>
        </w:tc>
        <w:tc>
          <w:tcPr>
            <w:tcW w:w="1170" w:type="dxa"/>
          </w:tcPr>
          <w:p w14:paraId="3C413311" w14:textId="77777777" w:rsidR="001514D8" w:rsidRDefault="001514D8">
            <w:pPr>
              <w:rPr>
                <w:sz w:val="28"/>
                <w:szCs w:val="28"/>
              </w:rPr>
            </w:pPr>
          </w:p>
        </w:tc>
        <w:tc>
          <w:tcPr>
            <w:tcW w:w="1170" w:type="dxa"/>
          </w:tcPr>
          <w:p w14:paraId="2C50DFC1" w14:textId="77777777" w:rsidR="001514D8" w:rsidRDefault="001514D8">
            <w:pPr>
              <w:rPr>
                <w:sz w:val="28"/>
                <w:szCs w:val="28"/>
              </w:rPr>
            </w:pPr>
          </w:p>
        </w:tc>
        <w:tc>
          <w:tcPr>
            <w:tcW w:w="2520" w:type="dxa"/>
          </w:tcPr>
          <w:p w14:paraId="35A4BB04" w14:textId="77777777" w:rsidR="001514D8" w:rsidRDefault="001514D8">
            <w:pPr>
              <w:rPr>
                <w:sz w:val="28"/>
                <w:szCs w:val="28"/>
              </w:rPr>
            </w:pPr>
          </w:p>
        </w:tc>
        <w:tc>
          <w:tcPr>
            <w:tcW w:w="1350" w:type="dxa"/>
          </w:tcPr>
          <w:p w14:paraId="0BA7625F" w14:textId="77777777" w:rsidR="001514D8" w:rsidRDefault="001514D8">
            <w:pPr>
              <w:rPr>
                <w:sz w:val="28"/>
                <w:szCs w:val="28"/>
              </w:rPr>
            </w:pPr>
          </w:p>
        </w:tc>
      </w:tr>
      <w:tr w:rsidR="001514D8" w14:paraId="6992EF5A" w14:textId="77777777">
        <w:trPr>
          <w:jc w:val="center"/>
        </w:trPr>
        <w:tc>
          <w:tcPr>
            <w:tcW w:w="2605" w:type="dxa"/>
          </w:tcPr>
          <w:p w14:paraId="4B0D82A7" w14:textId="77777777" w:rsidR="001514D8" w:rsidRDefault="001514D8">
            <w:pPr>
              <w:rPr>
                <w:sz w:val="28"/>
                <w:szCs w:val="28"/>
              </w:rPr>
            </w:pPr>
          </w:p>
        </w:tc>
        <w:tc>
          <w:tcPr>
            <w:tcW w:w="1170" w:type="dxa"/>
          </w:tcPr>
          <w:p w14:paraId="605A0F44" w14:textId="77777777" w:rsidR="001514D8" w:rsidRDefault="001514D8">
            <w:pPr>
              <w:rPr>
                <w:sz w:val="28"/>
                <w:szCs w:val="28"/>
              </w:rPr>
            </w:pPr>
          </w:p>
        </w:tc>
        <w:tc>
          <w:tcPr>
            <w:tcW w:w="1170" w:type="dxa"/>
          </w:tcPr>
          <w:p w14:paraId="7A08924B" w14:textId="77777777" w:rsidR="001514D8" w:rsidRDefault="001514D8">
            <w:pPr>
              <w:rPr>
                <w:sz w:val="28"/>
                <w:szCs w:val="28"/>
              </w:rPr>
            </w:pPr>
          </w:p>
        </w:tc>
        <w:tc>
          <w:tcPr>
            <w:tcW w:w="2520" w:type="dxa"/>
          </w:tcPr>
          <w:p w14:paraId="35E14B58" w14:textId="77777777" w:rsidR="001514D8" w:rsidRDefault="001514D8">
            <w:pPr>
              <w:rPr>
                <w:sz w:val="28"/>
                <w:szCs w:val="28"/>
              </w:rPr>
            </w:pPr>
          </w:p>
        </w:tc>
        <w:tc>
          <w:tcPr>
            <w:tcW w:w="1350" w:type="dxa"/>
          </w:tcPr>
          <w:p w14:paraId="1F1451CD" w14:textId="77777777" w:rsidR="001514D8" w:rsidRDefault="001514D8">
            <w:pPr>
              <w:rPr>
                <w:sz w:val="28"/>
                <w:szCs w:val="28"/>
              </w:rPr>
            </w:pPr>
          </w:p>
        </w:tc>
      </w:tr>
      <w:tr w:rsidR="001514D8" w14:paraId="66EB1628" w14:textId="77777777">
        <w:trPr>
          <w:jc w:val="center"/>
        </w:trPr>
        <w:tc>
          <w:tcPr>
            <w:tcW w:w="2605" w:type="dxa"/>
          </w:tcPr>
          <w:p w14:paraId="44F52D48" w14:textId="77777777" w:rsidR="001514D8" w:rsidRDefault="001514D8">
            <w:pPr>
              <w:rPr>
                <w:sz w:val="28"/>
                <w:szCs w:val="28"/>
              </w:rPr>
            </w:pPr>
          </w:p>
        </w:tc>
        <w:tc>
          <w:tcPr>
            <w:tcW w:w="1170" w:type="dxa"/>
          </w:tcPr>
          <w:p w14:paraId="0CD6F7FB" w14:textId="77777777" w:rsidR="001514D8" w:rsidRDefault="001514D8">
            <w:pPr>
              <w:rPr>
                <w:sz w:val="28"/>
                <w:szCs w:val="28"/>
              </w:rPr>
            </w:pPr>
          </w:p>
        </w:tc>
        <w:tc>
          <w:tcPr>
            <w:tcW w:w="1170" w:type="dxa"/>
          </w:tcPr>
          <w:p w14:paraId="2DF3FCFA" w14:textId="77777777" w:rsidR="001514D8" w:rsidRDefault="001514D8">
            <w:pPr>
              <w:rPr>
                <w:sz w:val="28"/>
                <w:szCs w:val="28"/>
              </w:rPr>
            </w:pPr>
          </w:p>
        </w:tc>
        <w:tc>
          <w:tcPr>
            <w:tcW w:w="2520" w:type="dxa"/>
          </w:tcPr>
          <w:p w14:paraId="043CBD6B" w14:textId="77777777" w:rsidR="001514D8" w:rsidRDefault="001514D8">
            <w:pPr>
              <w:rPr>
                <w:sz w:val="28"/>
                <w:szCs w:val="28"/>
              </w:rPr>
            </w:pPr>
          </w:p>
        </w:tc>
        <w:tc>
          <w:tcPr>
            <w:tcW w:w="1350" w:type="dxa"/>
          </w:tcPr>
          <w:p w14:paraId="293B66FF" w14:textId="77777777" w:rsidR="001514D8" w:rsidRDefault="001514D8">
            <w:pPr>
              <w:rPr>
                <w:sz w:val="28"/>
                <w:szCs w:val="28"/>
              </w:rPr>
            </w:pPr>
          </w:p>
        </w:tc>
      </w:tr>
      <w:tr w:rsidR="001514D8" w14:paraId="70EED103" w14:textId="77777777">
        <w:trPr>
          <w:jc w:val="center"/>
        </w:trPr>
        <w:tc>
          <w:tcPr>
            <w:tcW w:w="2605" w:type="dxa"/>
          </w:tcPr>
          <w:p w14:paraId="63BDEE58" w14:textId="77777777" w:rsidR="001514D8" w:rsidRDefault="001514D8">
            <w:pPr>
              <w:rPr>
                <w:sz w:val="28"/>
                <w:szCs w:val="28"/>
              </w:rPr>
            </w:pPr>
          </w:p>
        </w:tc>
        <w:tc>
          <w:tcPr>
            <w:tcW w:w="1170" w:type="dxa"/>
          </w:tcPr>
          <w:p w14:paraId="086DA2CE" w14:textId="77777777" w:rsidR="001514D8" w:rsidRDefault="001514D8">
            <w:pPr>
              <w:rPr>
                <w:sz w:val="28"/>
                <w:szCs w:val="28"/>
              </w:rPr>
            </w:pPr>
          </w:p>
        </w:tc>
        <w:tc>
          <w:tcPr>
            <w:tcW w:w="1170" w:type="dxa"/>
          </w:tcPr>
          <w:p w14:paraId="710B5D79" w14:textId="77777777" w:rsidR="001514D8" w:rsidRDefault="001514D8">
            <w:pPr>
              <w:rPr>
                <w:sz w:val="28"/>
                <w:szCs w:val="28"/>
              </w:rPr>
            </w:pPr>
          </w:p>
        </w:tc>
        <w:tc>
          <w:tcPr>
            <w:tcW w:w="2520" w:type="dxa"/>
          </w:tcPr>
          <w:p w14:paraId="5C0DE457" w14:textId="77777777" w:rsidR="001514D8" w:rsidRDefault="001514D8">
            <w:pPr>
              <w:rPr>
                <w:sz w:val="28"/>
                <w:szCs w:val="28"/>
              </w:rPr>
            </w:pPr>
          </w:p>
        </w:tc>
        <w:tc>
          <w:tcPr>
            <w:tcW w:w="1350" w:type="dxa"/>
          </w:tcPr>
          <w:p w14:paraId="1BFDC156" w14:textId="77777777" w:rsidR="001514D8" w:rsidRDefault="001514D8">
            <w:pPr>
              <w:rPr>
                <w:sz w:val="28"/>
                <w:szCs w:val="28"/>
              </w:rPr>
            </w:pPr>
          </w:p>
        </w:tc>
      </w:tr>
      <w:tr w:rsidR="001514D8" w14:paraId="27126921" w14:textId="77777777">
        <w:trPr>
          <w:jc w:val="center"/>
        </w:trPr>
        <w:tc>
          <w:tcPr>
            <w:tcW w:w="2605" w:type="dxa"/>
          </w:tcPr>
          <w:p w14:paraId="14D558F4" w14:textId="77777777" w:rsidR="001514D8" w:rsidRDefault="001514D8">
            <w:pPr>
              <w:rPr>
                <w:sz w:val="28"/>
                <w:szCs w:val="28"/>
              </w:rPr>
            </w:pPr>
          </w:p>
        </w:tc>
        <w:tc>
          <w:tcPr>
            <w:tcW w:w="1170" w:type="dxa"/>
          </w:tcPr>
          <w:p w14:paraId="57C23BAA" w14:textId="77777777" w:rsidR="001514D8" w:rsidRDefault="001514D8">
            <w:pPr>
              <w:rPr>
                <w:sz w:val="28"/>
                <w:szCs w:val="28"/>
              </w:rPr>
            </w:pPr>
          </w:p>
        </w:tc>
        <w:tc>
          <w:tcPr>
            <w:tcW w:w="1170" w:type="dxa"/>
          </w:tcPr>
          <w:p w14:paraId="5177DD58" w14:textId="77777777" w:rsidR="001514D8" w:rsidRDefault="001514D8">
            <w:pPr>
              <w:rPr>
                <w:sz w:val="28"/>
                <w:szCs w:val="28"/>
              </w:rPr>
            </w:pPr>
          </w:p>
        </w:tc>
        <w:tc>
          <w:tcPr>
            <w:tcW w:w="2520" w:type="dxa"/>
          </w:tcPr>
          <w:p w14:paraId="7E736B15" w14:textId="77777777" w:rsidR="001514D8" w:rsidRDefault="001514D8">
            <w:pPr>
              <w:rPr>
                <w:sz w:val="28"/>
                <w:szCs w:val="28"/>
              </w:rPr>
            </w:pPr>
          </w:p>
        </w:tc>
        <w:tc>
          <w:tcPr>
            <w:tcW w:w="1350" w:type="dxa"/>
          </w:tcPr>
          <w:p w14:paraId="2CDFF6F9" w14:textId="77777777" w:rsidR="001514D8" w:rsidRDefault="001514D8">
            <w:pPr>
              <w:rPr>
                <w:sz w:val="28"/>
                <w:szCs w:val="28"/>
              </w:rPr>
            </w:pPr>
          </w:p>
        </w:tc>
      </w:tr>
      <w:tr w:rsidR="001514D8" w14:paraId="6923D769" w14:textId="77777777">
        <w:trPr>
          <w:jc w:val="center"/>
        </w:trPr>
        <w:tc>
          <w:tcPr>
            <w:tcW w:w="2605" w:type="dxa"/>
          </w:tcPr>
          <w:p w14:paraId="0857D316" w14:textId="77777777" w:rsidR="001514D8" w:rsidRDefault="001514D8">
            <w:pPr>
              <w:rPr>
                <w:sz w:val="28"/>
                <w:szCs w:val="28"/>
              </w:rPr>
            </w:pPr>
          </w:p>
        </w:tc>
        <w:tc>
          <w:tcPr>
            <w:tcW w:w="1170" w:type="dxa"/>
          </w:tcPr>
          <w:p w14:paraId="2C499A08" w14:textId="77777777" w:rsidR="001514D8" w:rsidRDefault="001514D8">
            <w:pPr>
              <w:rPr>
                <w:sz w:val="28"/>
                <w:szCs w:val="28"/>
              </w:rPr>
            </w:pPr>
          </w:p>
        </w:tc>
        <w:tc>
          <w:tcPr>
            <w:tcW w:w="1170" w:type="dxa"/>
          </w:tcPr>
          <w:p w14:paraId="1EA6F0BC" w14:textId="77777777" w:rsidR="001514D8" w:rsidRDefault="001514D8">
            <w:pPr>
              <w:rPr>
                <w:sz w:val="28"/>
                <w:szCs w:val="28"/>
              </w:rPr>
            </w:pPr>
          </w:p>
        </w:tc>
        <w:tc>
          <w:tcPr>
            <w:tcW w:w="2520" w:type="dxa"/>
          </w:tcPr>
          <w:p w14:paraId="056E2F3F" w14:textId="77777777" w:rsidR="001514D8" w:rsidRDefault="001514D8">
            <w:pPr>
              <w:rPr>
                <w:sz w:val="28"/>
                <w:szCs w:val="28"/>
              </w:rPr>
            </w:pPr>
          </w:p>
        </w:tc>
        <w:tc>
          <w:tcPr>
            <w:tcW w:w="1350" w:type="dxa"/>
          </w:tcPr>
          <w:p w14:paraId="6F173A48" w14:textId="77777777" w:rsidR="001514D8" w:rsidRDefault="001514D8">
            <w:pPr>
              <w:rPr>
                <w:sz w:val="28"/>
                <w:szCs w:val="28"/>
              </w:rPr>
            </w:pPr>
          </w:p>
        </w:tc>
      </w:tr>
      <w:tr w:rsidR="001514D8" w14:paraId="6C3CC5AE" w14:textId="77777777">
        <w:trPr>
          <w:jc w:val="center"/>
        </w:trPr>
        <w:tc>
          <w:tcPr>
            <w:tcW w:w="2605" w:type="dxa"/>
          </w:tcPr>
          <w:p w14:paraId="1F0BCFB5" w14:textId="77777777" w:rsidR="001514D8" w:rsidRDefault="001514D8">
            <w:pPr>
              <w:rPr>
                <w:sz w:val="28"/>
                <w:szCs w:val="28"/>
              </w:rPr>
            </w:pPr>
          </w:p>
        </w:tc>
        <w:tc>
          <w:tcPr>
            <w:tcW w:w="1170" w:type="dxa"/>
          </w:tcPr>
          <w:p w14:paraId="232C1032" w14:textId="77777777" w:rsidR="001514D8" w:rsidRDefault="001514D8">
            <w:pPr>
              <w:rPr>
                <w:sz w:val="28"/>
                <w:szCs w:val="28"/>
              </w:rPr>
            </w:pPr>
          </w:p>
        </w:tc>
        <w:tc>
          <w:tcPr>
            <w:tcW w:w="1170" w:type="dxa"/>
          </w:tcPr>
          <w:p w14:paraId="6C7625E7" w14:textId="77777777" w:rsidR="001514D8" w:rsidRDefault="001514D8">
            <w:pPr>
              <w:rPr>
                <w:sz w:val="28"/>
                <w:szCs w:val="28"/>
              </w:rPr>
            </w:pPr>
          </w:p>
        </w:tc>
        <w:tc>
          <w:tcPr>
            <w:tcW w:w="2520" w:type="dxa"/>
          </w:tcPr>
          <w:p w14:paraId="0B9903A9" w14:textId="77777777" w:rsidR="001514D8" w:rsidRDefault="001514D8">
            <w:pPr>
              <w:rPr>
                <w:sz w:val="28"/>
                <w:szCs w:val="28"/>
              </w:rPr>
            </w:pPr>
          </w:p>
        </w:tc>
        <w:tc>
          <w:tcPr>
            <w:tcW w:w="1350" w:type="dxa"/>
          </w:tcPr>
          <w:p w14:paraId="082E1DE0" w14:textId="77777777" w:rsidR="001514D8" w:rsidRDefault="001514D8">
            <w:pPr>
              <w:rPr>
                <w:sz w:val="28"/>
                <w:szCs w:val="28"/>
              </w:rPr>
            </w:pPr>
          </w:p>
        </w:tc>
      </w:tr>
      <w:tr w:rsidR="001514D8" w14:paraId="715D9945" w14:textId="77777777">
        <w:trPr>
          <w:jc w:val="center"/>
        </w:trPr>
        <w:tc>
          <w:tcPr>
            <w:tcW w:w="2605" w:type="dxa"/>
          </w:tcPr>
          <w:p w14:paraId="7278A3F6" w14:textId="77777777" w:rsidR="001514D8" w:rsidRDefault="001514D8">
            <w:pPr>
              <w:rPr>
                <w:sz w:val="28"/>
                <w:szCs w:val="28"/>
              </w:rPr>
            </w:pPr>
          </w:p>
        </w:tc>
        <w:tc>
          <w:tcPr>
            <w:tcW w:w="1170" w:type="dxa"/>
          </w:tcPr>
          <w:p w14:paraId="19370909" w14:textId="77777777" w:rsidR="001514D8" w:rsidRDefault="001514D8">
            <w:pPr>
              <w:rPr>
                <w:sz w:val="28"/>
                <w:szCs w:val="28"/>
              </w:rPr>
            </w:pPr>
          </w:p>
        </w:tc>
        <w:tc>
          <w:tcPr>
            <w:tcW w:w="1170" w:type="dxa"/>
          </w:tcPr>
          <w:p w14:paraId="6F624AB3" w14:textId="77777777" w:rsidR="001514D8" w:rsidRDefault="001514D8">
            <w:pPr>
              <w:rPr>
                <w:sz w:val="28"/>
                <w:szCs w:val="28"/>
              </w:rPr>
            </w:pPr>
          </w:p>
        </w:tc>
        <w:tc>
          <w:tcPr>
            <w:tcW w:w="2520" w:type="dxa"/>
          </w:tcPr>
          <w:p w14:paraId="28D8AA38" w14:textId="77777777" w:rsidR="001514D8" w:rsidRDefault="001514D8">
            <w:pPr>
              <w:rPr>
                <w:sz w:val="28"/>
                <w:szCs w:val="28"/>
              </w:rPr>
            </w:pPr>
          </w:p>
        </w:tc>
        <w:tc>
          <w:tcPr>
            <w:tcW w:w="1350" w:type="dxa"/>
          </w:tcPr>
          <w:p w14:paraId="1B06DD1E" w14:textId="77777777" w:rsidR="001514D8" w:rsidRDefault="001514D8">
            <w:pPr>
              <w:rPr>
                <w:sz w:val="28"/>
                <w:szCs w:val="28"/>
              </w:rPr>
            </w:pPr>
          </w:p>
        </w:tc>
      </w:tr>
      <w:tr w:rsidR="001514D8" w14:paraId="270A699F" w14:textId="77777777">
        <w:trPr>
          <w:jc w:val="center"/>
        </w:trPr>
        <w:tc>
          <w:tcPr>
            <w:tcW w:w="2605" w:type="dxa"/>
          </w:tcPr>
          <w:p w14:paraId="2ECDCFF2" w14:textId="77777777" w:rsidR="001514D8" w:rsidRDefault="001514D8">
            <w:pPr>
              <w:rPr>
                <w:sz w:val="28"/>
                <w:szCs w:val="28"/>
              </w:rPr>
            </w:pPr>
          </w:p>
        </w:tc>
        <w:tc>
          <w:tcPr>
            <w:tcW w:w="1170" w:type="dxa"/>
          </w:tcPr>
          <w:p w14:paraId="28AF55B3" w14:textId="77777777" w:rsidR="001514D8" w:rsidRDefault="001514D8">
            <w:pPr>
              <w:rPr>
                <w:sz w:val="28"/>
                <w:szCs w:val="28"/>
              </w:rPr>
            </w:pPr>
          </w:p>
        </w:tc>
        <w:tc>
          <w:tcPr>
            <w:tcW w:w="1170" w:type="dxa"/>
          </w:tcPr>
          <w:p w14:paraId="6977853F" w14:textId="77777777" w:rsidR="001514D8" w:rsidRDefault="001514D8">
            <w:pPr>
              <w:rPr>
                <w:sz w:val="28"/>
                <w:szCs w:val="28"/>
              </w:rPr>
            </w:pPr>
          </w:p>
        </w:tc>
        <w:tc>
          <w:tcPr>
            <w:tcW w:w="2520" w:type="dxa"/>
          </w:tcPr>
          <w:p w14:paraId="293FBE32" w14:textId="77777777" w:rsidR="001514D8" w:rsidRDefault="001514D8">
            <w:pPr>
              <w:rPr>
                <w:sz w:val="28"/>
                <w:szCs w:val="28"/>
              </w:rPr>
            </w:pPr>
          </w:p>
        </w:tc>
        <w:tc>
          <w:tcPr>
            <w:tcW w:w="1350" w:type="dxa"/>
          </w:tcPr>
          <w:p w14:paraId="0D7044C1" w14:textId="77777777" w:rsidR="001514D8" w:rsidRDefault="001514D8">
            <w:pPr>
              <w:rPr>
                <w:sz w:val="28"/>
                <w:szCs w:val="28"/>
              </w:rPr>
            </w:pPr>
          </w:p>
        </w:tc>
      </w:tr>
      <w:tr w:rsidR="001514D8" w14:paraId="7B0A6F45" w14:textId="77777777">
        <w:trPr>
          <w:jc w:val="center"/>
        </w:trPr>
        <w:tc>
          <w:tcPr>
            <w:tcW w:w="2605" w:type="dxa"/>
          </w:tcPr>
          <w:p w14:paraId="5582B381" w14:textId="77777777" w:rsidR="001514D8" w:rsidRDefault="001514D8">
            <w:pPr>
              <w:rPr>
                <w:sz w:val="28"/>
                <w:szCs w:val="28"/>
              </w:rPr>
            </w:pPr>
          </w:p>
        </w:tc>
        <w:tc>
          <w:tcPr>
            <w:tcW w:w="1170" w:type="dxa"/>
          </w:tcPr>
          <w:p w14:paraId="122D454A" w14:textId="77777777" w:rsidR="001514D8" w:rsidRDefault="001514D8">
            <w:pPr>
              <w:rPr>
                <w:sz w:val="28"/>
                <w:szCs w:val="28"/>
              </w:rPr>
            </w:pPr>
          </w:p>
        </w:tc>
        <w:tc>
          <w:tcPr>
            <w:tcW w:w="1170" w:type="dxa"/>
          </w:tcPr>
          <w:p w14:paraId="6DC7F129" w14:textId="77777777" w:rsidR="001514D8" w:rsidRDefault="001514D8">
            <w:pPr>
              <w:rPr>
                <w:sz w:val="28"/>
                <w:szCs w:val="28"/>
              </w:rPr>
            </w:pPr>
          </w:p>
        </w:tc>
        <w:tc>
          <w:tcPr>
            <w:tcW w:w="2520" w:type="dxa"/>
          </w:tcPr>
          <w:p w14:paraId="2A7BA476" w14:textId="77777777" w:rsidR="001514D8" w:rsidRDefault="001514D8">
            <w:pPr>
              <w:rPr>
                <w:sz w:val="28"/>
                <w:szCs w:val="28"/>
              </w:rPr>
            </w:pPr>
          </w:p>
        </w:tc>
        <w:tc>
          <w:tcPr>
            <w:tcW w:w="1350" w:type="dxa"/>
          </w:tcPr>
          <w:p w14:paraId="6461125D" w14:textId="77777777" w:rsidR="001514D8" w:rsidRDefault="001514D8">
            <w:pPr>
              <w:rPr>
                <w:sz w:val="28"/>
                <w:szCs w:val="28"/>
              </w:rPr>
            </w:pPr>
          </w:p>
        </w:tc>
      </w:tr>
      <w:tr w:rsidR="001514D8" w14:paraId="7573E32D" w14:textId="77777777">
        <w:trPr>
          <w:jc w:val="center"/>
        </w:trPr>
        <w:tc>
          <w:tcPr>
            <w:tcW w:w="2605" w:type="dxa"/>
          </w:tcPr>
          <w:p w14:paraId="5A5BA313" w14:textId="77777777" w:rsidR="001514D8" w:rsidRDefault="001514D8">
            <w:pPr>
              <w:rPr>
                <w:sz w:val="28"/>
                <w:szCs w:val="28"/>
              </w:rPr>
            </w:pPr>
          </w:p>
        </w:tc>
        <w:tc>
          <w:tcPr>
            <w:tcW w:w="1170" w:type="dxa"/>
          </w:tcPr>
          <w:p w14:paraId="088BF73B" w14:textId="77777777" w:rsidR="001514D8" w:rsidRDefault="001514D8">
            <w:pPr>
              <w:rPr>
                <w:sz w:val="28"/>
                <w:szCs w:val="28"/>
              </w:rPr>
            </w:pPr>
          </w:p>
        </w:tc>
        <w:tc>
          <w:tcPr>
            <w:tcW w:w="1170" w:type="dxa"/>
          </w:tcPr>
          <w:p w14:paraId="7C98586A" w14:textId="77777777" w:rsidR="001514D8" w:rsidRDefault="001514D8">
            <w:pPr>
              <w:rPr>
                <w:sz w:val="28"/>
                <w:szCs w:val="28"/>
              </w:rPr>
            </w:pPr>
          </w:p>
        </w:tc>
        <w:tc>
          <w:tcPr>
            <w:tcW w:w="2520" w:type="dxa"/>
          </w:tcPr>
          <w:p w14:paraId="7B84CD5F" w14:textId="77777777" w:rsidR="001514D8" w:rsidRDefault="001514D8">
            <w:pPr>
              <w:rPr>
                <w:sz w:val="28"/>
                <w:szCs w:val="28"/>
              </w:rPr>
            </w:pPr>
          </w:p>
        </w:tc>
        <w:tc>
          <w:tcPr>
            <w:tcW w:w="1350" w:type="dxa"/>
          </w:tcPr>
          <w:p w14:paraId="30C7A0E3" w14:textId="77777777" w:rsidR="001514D8" w:rsidRDefault="001514D8">
            <w:pPr>
              <w:rPr>
                <w:sz w:val="28"/>
                <w:szCs w:val="28"/>
              </w:rPr>
            </w:pPr>
          </w:p>
        </w:tc>
      </w:tr>
      <w:tr w:rsidR="001514D8" w14:paraId="24B34E73" w14:textId="77777777">
        <w:trPr>
          <w:jc w:val="center"/>
        </w:trPr>
        <w:tc>
          <w:tcPr>
            <w:tcW w:w="2605" w:type="dxa"/>
          </w:tcPr>
          <w:p w14:paraId="79DF36D2" w14:textId="77777777" w:rsidR="001514D8" w:rsidRDefault="001514D8">
            <w:pPr>
              <w:rPr>
                <w:sz w:val="28"/>
                <w:szCs w:val="28"/>
              </w:rPr>
            </w:pPr>
          </w:p>
        </w:tc>
        <w:tc>
          <w:tcPr>
            <w:tcW w:w="1170" w:type="dxa"/>
          </w:tcPr>
          <w:p w14:paraId="034711B3" w14:textId="77777777" w:rsidR="001514D8" w:rsidRDefault="001514D8">
            <w:pPr>
              <w:rPr>
                <w:sz w:val="28"/>
                <w:szCs w:val="28"/>
              </w:rPr>
            </w:pPr>
          </w:p>
        </w:tc>
        <w:tc>
          <w:tcPr>
            <w:tcW w:w="1170" w:type="dxa"/>
          </w:tcPr>
          <w:p w14:paraId="587EB9CC" w14:textId="77777777" w:rsidR="001514D8" w:rsidRDefault="001514D8">
            <w:pPr>
              <w:rPr>
                <w:sz w:val="28"/>
                <w:szCs w:val="28"/>
              </w:rPr>
            </w:pPr>
          </w:p>
        </w:tc>
        <w:tc>
          <w:tcPr>
            <w:tcW w:w="2520" w:type="dxa"/>
          </w:tcPr>
          <w:p w14:paraId="10AAA2AD" w14:textId="77777777" w:rsidR="001514D8" w:rsidRDefault="001514D8">
            <w:pPr>
              <w:rPr>
                <w:sz w:val="28"/>
                <w:szCs w:val="28"/>
              </w:rPr>
            </w:pPr>
          </w:p>
        </w:tc>
        <w:tc>
          <w:tcPr>
            <w:tcW w:w="1350" w:type="dxa"/>
          </w:tcPr>
          <w:p w14:paraId="7D2F8FF9" w14:textId="77777777" w:rsidR="001514D8" w:rsidRDefault="001514D8">
            <w:pPr>
              <w:rPr>
                <w:sz w:val="28"/>
                <w:szCs w:val="28"/>
              </w:rPr>
            </w:pPr>
          </w:p>
        </w:tc>
      </w:tr>
      <w:tr w:rsidR="001514D8" w14:paraId="3F2D4CE6" w14:textId="77777777">
        <w:trPr>
          <w:jc w:val="center"/>
        </w:trPr>
        <w:tc>
          <w:tcPr>
            <w:tcW w:w="2605" w:type="dxa"/>
          </w:tcPr>
          <w:p w14:paraId="0DD56986" w14:textId="77777777" w:rsidR="001514D8" w:rsidRDefault="001514D8">
            <w:pPr>
              <w:rPr>
                <w:sz w:val="28"/>
                <w:szCs w:val="28"/>
              </w:rPr>
            </w:pPr>
          </w:p>
        </w:tc>
        <w:tc>
          <w:tcPr>
            <w:tcW w:w="1170" w:type="dxa"/>
          </w:tcPr>
          <w:p w14:paraId="4F3DE1B1" w14:textId="77777777" w:rsidR="001514D8" w:rsidRDefault="001514D8">
            <w:pPr>
              <w:rPr>
                <w:sz w:val="28"/>
                <w:szCs w:val="28"/>
              </w:rPr>
            </w:pPr>
          </w:p>
        </w:tc>
        <w:tc>
          <w:tcPr>
            <w:tcW w:w="1170" w:type="dxa"/>
          </w:tcPr>
          <w:p w14:paraId="14081CFE" w14:textId="77777777" w:rsidR="001514D8" w:rsidRDefault="001514D8">
            <w:pPr>
              <w:rPr>
                <w:sz w:val="28"/>
                <w:szCs w:val="28"/>
              </w:rPr>
            </w:pPr>
          </w:p>
        </w:tc>
        <w:tc>
          <w:tcPr>
            <w:tcW w:w="2520" w:type="dxa"/>
          </w:tcPr>
          <w:p w14:paraId="164D0003" w14:textId="77777777" w:rsidR="001514D8" w:rsidRDefault="001514D8">
            <w:pPr>
              <w:rPr>
                <w:sz w:val="28"/>
                <w:szCs w:val="28"/>
              </w:rPr>
            </w:pPr>
          </w:p>
        </w:tc>
        <w:tc>
          <w:tcPr>
            <w:tcW w:w="1350" w:type="dxa"/>
          </w:tcPr>
          <w:p w14:paraId="23062E5C" w14:textId="77777777" w:rsidR="001514D8" w:rsidRDefault="001514D8">
            <w:pPr>
              <w:rPr>
                <w:sz w:val="28"/>
                <w:szCs w:val="28"/>
              </w:rPr>
            </w:pPr>
          </w:p>
        </w:tc>
      </w:tr>
      <w:tr w:rsidR="001514D8" w14:paraId="1F36564E" w14:textId="77777777">
        <w:trPr>
          <w:jc w:val="center"/>
        </w:trPr>
        <w:tc>
          <w:tcPr>
            <w:tcW w:w="2605" w:type="dxa"/>
          </w:tcPr>
          <w:p w14:paraId="47EBE65A" w14:textId="77777777" w:rsidR="001514D8" w:rsidRDefault="001514D8">
            <w:pPr>
              <w:rPr>
                <w:sz w:val="28"/>
                <w:szCs w:val="28"/>
              </w:rPr>
            </w:pPr>
          </w:p>
        </w:tc>
        <w:tc>
          <w:tcPr>
            <w:tcW w:w="1170" w:type="dxa"/>
          </w:tcPr>
          <w:p w14:paraId="3FF0D985" w14:textId="77777777" w:rsidR="001514D8" w:rsidRDefault="001514D8">
            <w:pPr>
              <w:rPr>
                <w:sz w:val="28"/>
                <w:szCs w:val="28"/>
              </w:rPr>
            </w:pPr>
          </w:p>
        </w:tc>
        <w:tc>
          <w:tcPr>
            <w:tcW w:w="1170" w:type="dxa"/>
          </w:tcPr>
          <w:p w14:paraId="15D5A075" w14:textId="77777777" w:rsidR="001514D8" w:rsidRDefault="001514D8">
            <w:pPr>
              <w:rPr>
                <w:sz w:val="28"/>
                <w:szCs w:val="28"/>
              </w:rPr>
            </w:pPr>
          </w:p>
        </w:tc>
        <w:tc>
          <w:tcPr>
            <w:tcW w:w="2520" w:type="dxa"/>
          </w:tcPr>
          <w:p w14:paraId="3F795383" w14:textId="77777777" w:rsidR="001514D8" w:rsidRDefault="001514D8">
            <w:pPr>
              <w:rPr>
                <w:sz w:val="28"/>
                <w:szCs w:val="28"/>
              </w:rPr>
            </w:pPr>
          </w:p>
        </w:tc>
        <w:tc>
          <w:tcPr>
            <w:tcW w:w="1350" w:type="dxa"/>
          </w:tcPr>
          <w:p w14:paraId="2C85AC79" w14:textId="77777777" w:rsidR="001514D8" w:rsidRDefault="001514D8">
            <w:pPr>
              <w:rPr>
                <w:sz w:val="28"/>
                <w:szCs w:val="28"/>
              </w:rPr>
            </w:pPr>
          </w:p>
        </w:tc>
      </w:tr>
      <w:tr w:rsidR="001514D8" w14:paraId="1BABF2B6" w14:textId="77777777">
        <w:trPr>
          <w:jc w:val="center"/>
        </w:trPr>
        <w:tc>
          <w:tcPr>
            <w:tcW w:w="2605" w:type="dxa"/>
          </w:tcPr>
          <w:p w14:paraId="0299B898" w14:textId="77777777" w:rsidR="001514D8" w:rsidRDefault="001514D8">
            <w:pPr>
              <w:rPr>
                <w:sz w:val="28"/>
                <w:szCs w:val="28"/>
              </w:rPr>
            </w:pPr>
          </w:p>
        </w:tc>
        <w:tc>
          <w:tcPr>
            <w:tcW w:w="1170" w:type="dxa"/>
          </w:tcPr>
          <w:p w14:paraId="5E4B52EB" w14:textId="77777777" w:rsidR="001514D8" w:rsidRDefault="001514D8">
            <w:pPr>
              <w:rPr>
                <w:sz w:val="28"/>
                <w:szCs w:val="28"/>
              </w:rPr>
            </w:pPr>
          </w:p>
        </w:tc>
        <w:tc>
          <w:tcPr>
            <w:tcW w:w="1170" w:type="dxa"/>
          </w:tcPr>
          <w:p w14:paraId="0AB8E7F4" w14:textId="77777777" w:rsidR="001514D8" w:rsidRDefault="001514D8">
            <w:pPr>
              <w:rPr>
                <w:sz w:val="28"/>
                <w:szCs w:val="28"/>
              </w:rPr>
            </w:pPr>
          </w:p>
        </w:tc>
        <w:tc>
          <w:tcPr>
            <w:tcW w:w="2520" w:type="dxa"/>
          </w:tcPr>
          <w:p w14:paraId="72A7394E" w14:textId="77777777" w:rsidR="001514D8" w:rsidRDefault="001514D8">
            <w:pPr>
              <w:rPr>
                <w:sz w:val="28"/>
                <w:szCs w:val="28"/>
              </w:rPr>
            </w:pPr>
          </w:p>
        </w:tc>
        <w:tc>
          <w:tcPr>
            <w:tcW w:w="1350" w:type="dxa"/>
          </w:tcPr>
          <w:p w14:paraId="144E51FC" w14:textId="77777777" w:rsidR="001514D8" w:rsidRDefault="001514D8">
            <w:pPr>
              <w:rPr>
                <w:sz w:val="28"/>
                <w:szCs w:val="28"/>
              </w:rPr>
            </w:pPr>
          </w:p>
        </w:tc>
      </w:tr>
      <w:tr w:rsidR="001514D8" w14:paraId="03E24B1C" w14:textId="77777777">
        <w:trPr>
          <w:jc w:val="center"/>
        </w:trPr>
        <w:tc>
          <w:tcPr>
            <w:tcW w:w="2605" w:type="dxa"/>
          </w:tcPr>
          <w:p w14:paraId="2E8AF281" w14:textId="77777777" w:rsidR="001514D8" w:rsidRDefault="001514D8">
            <w:pPr>
              <w:rPr>
                <w:sz w:val="28"/>
                <w:szCs w:val="28"/>
              </w:rPr>
            </w:pPr>
          </w:p>
        </w:tc>
        <w:tc>
          <w:tcPr>
            <w:tcW w:w="1170" w:type="dxa"/>
          </w:tcPr>
          <w:p w14:paraId="23861628" w14:textId="77777777" w:rsidR="001514D8" w:rsidRDefault="001514D8">
            <w:pPr>
              <w:rPr>
                <w:sz w:val="28"/>
                <w:szCs w:val="28"/>
              </w:rPr>
            </w:pPr>
          </w:p>
        </w:tc>
        <w:tc>
          <w:tcPr>
            <w:tcW w:w="1170" w:type="dxa"/>
          </w:tcPr>
          <w:p w14:paraId="6A0CC775" w14:textId="77777777" w:rsidR="001514D8" w:rsidRDefault="001514D8">
            <w:pPr>
              <w:rPr>
                <w:sz w:val="28"/>
                <w:szCs w:val="28"/>
              </w:rPr>
            </w:pPr>
          </w:p>
        </w:tc>
        <w:tc>
          <w:tcPr>
            <w:tcW w:w="2520" w:type="dxa"/>
          </w:tcPr>
          <w:p w14:paraId="074CC5EC" w14:textId="77777777" w:rsidR="001514D8" w:rsidRDefault="001514D8">
            <w:pPr>
              <w:rPr>
                <w:sz w:val="28"/>
                <w:szCs w:val="28"/>
              </w:rPr>
            </w:pPr>
          </w:p>
        </w:tc>
        <w:tc>
          <w:tcPr>
            <w:tcW w:w="1350" w:type="dxa"/>
          </w:tcPr>
          <w:p w14:paraId="2751B039" w14:textId="77777777" w:rsidR="001514D8" w:rsidRDefault="001514D8">
            <w:pPr>
              <w:rPr>
                <w:sz w:val="28"/>
                <w:szCs w:val="28"/>
              </w:rPr>
            </w:pPr>
          </w:p>
        </w:tc>
      </w:tr>
      <w:tr w:rsidR="001514D8" w14:paraId="5A247674" w14:textId="77777777">
        <w:trPr>
          <w:jc w:val="center"/>
        </w:trPr>
        <w:tc>
          <w:tcPr>
            <w:tcW w:w="2605" w:type="dxa"/>
          </w:tcPr>
          <w:p w14:paraId="1B6820D4" w14:textId="77777777" w:rsidR="001514D8" w:rsidRDefault="001514D8">
            <w:pPr>
              <w:rPr>
                <w:sz w:val="28"/>
                <w:szCs w:val="28"/>
              </w:rPr>
            </w:pPr>
          </w:p>
        </w:tc>
        <w:tc>
          <w:tcPr>
            <w:tcW w:w="1170" w:type="dxa"/>
          </w:tcPr>
          <w:p w14:paraId="04C02C93" w14:textId="77777777" w:rsidR="001514D8" w:rsidRDefault="001514D8">
            <w:pPr>
              <w:rPr>
                <w:sz w:val="28"/>
                <w:szCs w:val="28"/>
              </w:rPr>
            </w:pPr>
          </w:p>
        </w:tc>
        <w:tc>
          <w:tcPr>
            <w:tcW w:w="1170" w:type="dxa"/>
          </w:tcPr>
          <w:p w14:paraId="5B7AC8C9" w14:textId="77777777" w:rsidR="001514D8" w:rsidRDefault="001514D8">
            <w:pPr>
              <w:rPr>
                <w:sz w:val="28"/>
                <w:szCs w:val="28"/>
              </w:rPr>
            </w:pPr>
          </w:p>
        </w:tc>
        <w:tc>
          <w:tcPr>
            <w:tcW w:w="2520" w:type="dxa"/>
          </w:tcPr>
          <w:p w14:paraId="1075A881" w14:textId="77777777" w:rsidR="001514D8" w:rsidRDefault="001514D8">
            <w:pPr>
              <w:rPr>
                <w:sz w:val="28"/>
                <w:szCs w:val="28"/>
              </w:rPr>
            </w:pPr>
          </w:p>
        </w:tc>
        <w:tc>
          <w:tcPr>
            <w:tcW w:w="1350" w:type="dxa"/>
          </w:tcPr>
          <w:p w14:paraId="0CCE1C68" w14:textId="77777777" w:rsidR="001514D8" w:rsidRDefault="001514D8">
            <w:pPr>
              <w:rPr>
                <w:sz w:val="28"/>
                <w:szCs w:val="28"/>
              </w:rPr>
            </w:pPr>
          </w:p>
        </w:tc>
      </w:tr>
      <w:tr w:rsidR="001514D8" w14:paraId="4D3E1E29" w14:textId="77777777">
        <w:trPr>
          <w:jc w:val="center"/>
        </w:trPr>
        <w:tc>
          <w:tcPr>
            <w:tcW w:w="2605" w:type="dxa"/>
          </w:tcPr>
          <w:p w14:paraId="43E13494" w14:textId="77777777" w:rsidR="001514D8" w:rsidRDefault="001514D8">
            <w:pPr>
              <w:rPr>
                <w:sz w:val="28"/>
                <w:szCs w:val="28"/>
              </w:rPr>
            </w:pPr>
          </w:p>
        </w:tc>
        <w:tc>
          <w:tcPr>
            <w:tcW w:w="1170" w:type="dxa"/>
          </w:tcPr>
          <w:p w14:paraId="31AAF5F2" w14:textId="77777777" w:rsidR="001514D8" w:rsidRDefault="001514D8">
            <w:pPr>
              <w:rPr>
                <w:sz w:val="28"/>
                <w:szCs w:val="28"/>
              </w:rPr>
            </w:pPr>
          </w:p>
        </w:tc>
        <w:tc>
          <w:tcPr>
            <w:tcW w:w="1170" w:type="dxa"/>
          </w:tcPr>
          <w:p w14:paraId="06AA1923" w14:textId="77777777" w:rsidR="001514D8" w:rsidRDefault="001514D8">
            <w:pPr>
              <w:rPr>
                <w:sz w:val="28"/>
                <w:szCs w:val="28"/>
              </w:rPr>
            </w:pPr>
          </w:p>
        </w:tc>
        <w:tc>
          <w:tcPr>
            <w:tcW w:w="2520" w:type="dxa"/>
          </w:tcPr>
          <w:p w14:paraId="46930D7C" w14:textId="77777777" w:rsidR="001514D8" w:rsidRDefault="001514D8">
            <w:pPr>
              <w:rPr>
                <w:sz w:val="28"/>
                <w:szCs w:val="28"/>
              </w:rPr>
            </w:pPr>
          </w:p>
        </w:tc>
        <w:tc>
          <w:tcPr>
            <w:tcW w:w="1350" w:type="dxa"/>
          </w:tcPr>
          <w:p w14:paraId="1279299D" w14:textId="77777777" w:rsidR="001514D8" w:rsidRDefault="001514D8">
            <w:pPr>
              <w:rPr>
                <w:sz w:val="28"/>
                <w:szCs w:val="28"/>
              </w:rPr>
            </w:pPr>
          </w:p>
        </w:tc>
      </w:tr>
      <w:tr w:rsidR="001514D8" w14:paraId="4C180942" w14:textId="77777777">
        <w:trPr>
          <w:jc w:val="center"/>
        </w:trPr>
        <w:tc>
          <w:tcPr>
            <w:tcW w:w="2605" w:type="dxa"/>
          </w:tcPr>
          <w:p w14:paraId="6317F896" w14:textId="77777777" w:rsidR="001514D8" w:rsidRDefault="001514D8">
            <w:pPr>
              <w:rPr>
                <w:sz w:val="28"/>
                <w:szCs w:val="28"/>
              </w:rPr>
            </w:pPr>
          </w:p>
        </w:tc>
        <w:tc>
          <w:tcPr>
            <w:tcW w:w="1170" w:type="dxa"/>
          </w:tcPr>
          <w:p w14:paraId="29A88FB3" w14:textId="77777777" w:rsidR="001514D8" w:rsidRDefault="001514D8">
            <w:pPr>
              <w:rPr>
                <w:sz w:val="28"/>
                <w:szCs w:val="28"/>
              </w:rPr>
            </w:pPr>
          </w:p>
        </w:tc>
        <w:tc>
          <w:tcPr>
            <w:tcW w:w="1170" w:type="dxa"/>
          </w:tcPr>
          <w:p w14:paraId="429D8D82" w14:textId="77777777" w:rsidR="001514D8" w:rsidRDefault="001514D8">
            <w:pPr>
              <w:rPr>
                <w:sz w:val="28"/>
                <w:szCs w:val="28"/>
              </w:rPr>
            </w:pPr>
          </w:p>
        </w:tc>
        <w:tc>
          <w:tcPr>
            <w:tcW w:w="2520" w:type="dxa"/>
          </w:tcPr>
          <w:p w14:paraId="314A9902" w14:textId="77777777" w:rsidR="001514D8" w:rsidRDefault="001514D8">
            <w:pPr>
              <w:rPr>
                <w:sz w:val="28"/>
                <w:szCs w:val="28"/>
              </w:rPr>
            </w:pPr>
          </w:p>
        </w:tc>
        <w:tc>
          <w:tcPr>
            <w:tcW w:w="1350" w:type="dxa"/>
          </w:tcPr>
          <w:p w14:paraId="15DCA0F8" w14:textId="77777777" w:rsidR="001514D8" w:rsidRDefault="001514D8">
            <w:pPr>
              <w:rPr>
                <w:sz w:val="28"/>
                <w:szCs w:val="28"/>
              </w:rPr>
            </w:pPr>
          </w:p>
        </w:tc>
      </w:tr>
      <w:tr w:rsidR="001514D8" w14:paraId="2DB0839A" w14:textId="77777777">
        <w:trPr>
          <w:jc w:val="center"/>
        </w:trPr>
        <w:tc>
          <w:tcPr>
            <w:tcW w:w="2605" w:type="dxa"/>
          </w:tcPr>
          <w:p w14:paraId="51280789" w14:textId="77777777" w:rsidR="001514D8" w:rsidRDefault="001514D8">
            <w:pPr>
              <w:rPr>
                <w:sz w:val="28"/>
                <w:szCs w:val="28"/>
              </w:rPr>
            </w:pPr>
          </w:p>
        </w:tc>
        <w:tc>
          <w:tcPr>
            <w:tcW w:w="1170" w:type="dxa"/>
          </w:tcPr>
          <w:p w14:paraId="07B5F574" w14:textId="77777777" w:rsidR="001514D8" w:rsidRDefault="001514D8">
            <w:pPr>
              <w:rPr>
                <w:sz w:val="28"/>
                <w:szCs w:val="28"/>
              </w:rPr>
            </w:pPr>
          </w:p>
        </w:tc>
        <w:tc>
          <w:tcPr>
            <w:tcW w:w="1170" w:type="dxa"/>
          </w:tcPr>
          <w:p w14:paraId="6A961F15" w14:textId="77777777" w:rsidR="001514D8" w:rsidRDefault="001514D8">
            <w:pPr>
              <w:rPr>
                <w:sz w:val="28"/>
                <w:szCs w:val="28"/>
              </w:rPr>
            </w:pPr>
          </w:p>
        </w:tc>
        <w:tc>
          <w:tcPr>
            <w:tcW w:w="2520" w:type="dxa"/>
          </w:tcPr>
          <w:p w14:paraId="1C334E75" w14:textId="77777777" w:rsidR="001514D8" w:rsidRDefault="001514D8">
            <w:pPr>
              <w:rPr>
                <w:sz w:val="28"/>
                <w:szCs w:val="28"/>
              </w:rPr>
            </w:pPr>
          </w:p>
        </w:tc>
        <w:tc>
          <w:tcPr>
            <w:tcW w:w="1350" w:type="dxa"/>
          </w:tcPr>
          <w:p w14:paraId="7755B292" w14:textId="77777777" w:rsidR="001514D8" w:rsidRDefault="001514D8">
            <w:pPr>
              <w:rPr>
                <w:sz w:val="28"/>
                <w:szCs w:val="28"/>
              </w:rPr>
            </w:pPr>
          </w:p>
        </w:tc>
      </w:tr>
      <w:tr w:rsidR="001514D8" w14:paraId="10907432" w14:textId="77777777">
        <w:trPr>
          <w:jc w:val="center"/>
        </w:trPr>
        <w:tc>
          <w:tcPr>
            <w:tcW w:w="2605" w:type="dxa"/>
          </w:tcPr>
          <w:p w14:paraId="67B56876" w14:textId="77777777" w:rsidR="001514D8" w:rsidRDefault="001514D8">
            <w:pPr>
              <w:rPr>
                <w:sz w:val="28"/>
                <w:szCs w:val="28"/>
              </w:rPr>
            </w:pPr>
          </w:p>
        </w:tc>
        <w:tc>
          <w:tcPr>
            <w:tcW w:w="1170" w:type="dxa"/>
          </w:tcPr>
          <w:p w14:paraId="35755594" w14:textId="77777777" w:rsidR="001514D8" w:rsidRDefault="001514D8">
            <w:pPr>
              <w:rPr>
                <w:sz w:val="28"/>
                <w:szCs w:val="28"/>
              </w:rPr>
            </w:pPr>
          </w:p>
        </w:tc>
        <w:tc>
          <w:tcPr>
            <w:tcW w:w="1170" w:type="dxa"/>
          </w:tcPr>
          <w:p w14:paraId="7160D904" w14:textId="77777777" w:rsidR="001514D8" w:rsidRDefault="001514D8">
            <w:pPr>
              <w:rPr>
                <w:sz w:val="28"/>
                <w:szCs w:val="28"/>
              </w:rPr>
            </w:pPr>
          </w:p>
        </w:tc>
        <w:tc>
          <w:tcPr>
            <w:tcW w:w="2520" w:type="dxa"/>
          </w:tcPr>
          <w:p w14:paraId="2B726EE2" w14:textId="77777777" w:rsidR="001514D8" w:rsidRDefault="001514D8">
            <w:pPr>
              <w:rPr>
                <w:sz w:val="28"/>
                <w:szCs w:val="28"/>
              </w:rPr>
            </w:pPr>
          </w:p>
        </w:tc>
        <w:tc>
          <w:tcPr>
            <w:tcW w:w="1350" w:type="dxa"/>
          </w:tcPr>
          <w:p w14:paraId="60149477" w14:textId="77777777" w:rsidR="001514D8" w:rsidRDefault="001514D8">
            <w:pPr>
              <w:rPr>
                <w:sz w:val="28"/>
                <w:szCs w:val="28"/>
              </w:rPr>
            </w:pPr>
          </w:p>
        </w:tc>
      </w:tr>
      <w:tr w:rsidR="001514D8" w14:paraId="7DFE2751" w14:textId="77777777">
        <w:trPr>
          <w:jc w:val="center"/>
        </w:trPr>
        <w:tc>
          <w:tcPr>
            <w:tcW w:w="2605" w:type="dxa"/>
          </w:tcPr>
          <w:p w14:paraId="10C66946" w14:textId="77777777" w:rsidR="001514D8" w:rsidRDefault="001514D8">
            <w:pPr>
              <w:rPr>
                <w:sz w:val="28"/>
                <w:szCs w:val="28"/>
              </w:rPr>
            </w:pPr>
          </w:p>
        </w:tc>
        <w:tc>
          <w:tcPr>
            <w:tcW w:w="1170" w:type="dxa"/>
          </w:tcPr>
          <w:p w14:paraId="26C1645E" w14:textId="77777777" w:rsidR="001514D8" w:rsidRDefault="001514D8">
            <w:pPr>
              <w:rPr>
                <w:sz w:val="28"/>
                <w:szCs w:val="28"/>
              </w:rPr>
            </w:pPr>
          </w:p>
        </w:tc>
        <w:tc>
          <w:tcPr>
            <w:tcW w:w="1170" w:type="dxa"/>
          </w:tcPr>
          <w:p w14:paraId="64343DFE" w14:textId="77777777" w:rsidR="001514D8" w:rsidRDefault="001514D8">
            <w:pPr>
              <w:rPr>
                <w:sz w:val="28"/>
                <w:szCs w:val="28"/>
              </w:rPr>
            </w:pPr>
          </w:p>
        </w:tc>
        <w:tc>
          <w:tcPr>
            <w:tcW w:w="2520" w:type="dxa"/>
          </w:tcPr>
          <w:p w14:paraId="433B1CEE" w14:textId="77777777" w:rsidR="001514D8" w:rsidRDefault="001514D8">
            <w:pPr>
              <w:rPr>
                <w:sz w:val="28"/>
                <w:szCs w:val="28"/>
              </w:rPr>
            </w:pPr>
          </w:p>
        </w:tc>
        <w:tc>
          <w:tcPr>
            <w:tcW w:w="1350" w:type="dxa"/>
          </w:tcPr>
          <w:p w14:paraId="4DD1A044" w14:textId="77777777" w:rsidR="001514D8" w:rsidRDefault="001514D8">
            <w:pPr>
              <w:rPr>
                <w:sz w:val="28"/>
                <w:szCs w:val="28"/>
              </w:rPr>
            </w:pPr>
          </w:p>
        </w:tc>
      </w:tr>
      <w:tr w:rsidR="001514D8" w14:paraId="3491B08C" w14:textId="77777777">
        <w:trPr>
          <w:jc w:val="center"/>
        </w:trPr>
        <w:tc>
          <w:tcPr>
            <w:tcW w:w="2605" w:type="dxa"/>
          </w:tcPr>
          <w:p w14:paraId="1A374DBB" w14:textId="77777777" w:rsidR="001514D8" w:rsidRDefault="001514D8">
            <w:pPr>
              <w:rPr>
                <w:sz w:val="28"/>
                <w:szCs w:val="28"/>
              </w:rPr>
            </w:pPr>
          </w:p>
        </w:tc>
        <w:tc>
          <w:tcPr>
            <w:tcW w:w="1170" w:type="dxa"/>
          </w:tcPr>
          <w:p w14:paraId="56ADC9C9" w14:textId="77777777" w:rsidR="001514D8" w:rsidRDefault="001514D8">
            <w:pPr>
              <w:rPr>
                <w:sz w:val="28"/>
                <w:szCs w:val="28"/>
              </w:rPr>
            </w:pPr>
          </w:p>
        </w:tc>
        <w:tc>
          <w:tcPr>
            <w:tcW w:w="1170" w:type="dxa"/>
          </w:tcPr>
          <w:p w14:paraId="64230F77" w14:textId="77777777" w:rsidR="001514D8" w:rsidRDefault="001514D8">
            <w:pPr>
              <w:rPr>
                <w:sz w:val="28"/>
                <w:szCs w:val="28"/>
              </w:rPr>
            </w:pPr>
          </w:p>
        </w:tc>
        <w:tc>
          <w:tcPr>
            <w:tcW w:w="2520" w:type="dxa"/>
          </w:tcPr>
          <w:p w14:paraId="30153434" w14:textId="77777777" w:rsidR="001514D8" w:rsidRDefault="001514D8">
            <w:pPr>
              <w:rPr>
                <w:sz w:val="28"/>
                <w:szCs w:val="28"/>
              </w:rPr>
            </w:pPr>
          </w:p>
        </w:tc>
        <w:tc>
          <w:tcPr>
            <w:tcW w:w="1350" w:type="dxa"/>
          </w:tcPr>
          <w:p w14:paraId="38807EEA" w14:textId="77777777" w:rsidR="001514D8" w:rsidRDefault="001514D8">
            <w:pPr>
              <w:rPr>
                <w:sz w:val="28"/>
                <w:szCs w:val="28"/>
              </w:rPr>
            </w:pPr>
          </w:p>
        </w:tc>
      </w:tr>
      <w:tr w:rsidR="001514D8" w14:paraId="0E279CF9" w14:textId="77777777">
        <w:trPr>
          <w:jc w:val="center"/>
        </w:trPr>
        <w:tc>
          <w:tcPr>
            <w:tcW w:w="2605" w:type="dxa"/>
          </w:tcPr>
          <w:p w14:paraId="542EC705" w14:textId="77777777" w:rsidR="001514D8" w:rsidRDefault="001514D8">
            <w:pPr>
              <w:rPr>
                <w:sz w:val="28"/>
                <w:szCs w:val="28"/>
              </w:rPr>
            </w:pPr>
          </w:p>
        </w:tc>
        <w:tc>
          <w:tcPr>
            <w:tcW w:w="1170" w:type="dxa"/>
          </w:tcPr>
          <w:p w14:paraId="2195F4B1" w14:textId="77777777" w:rsidR="001514D8" w:rsidRDefault="001514D8">
            <w:pPr>
              <w:rPr>
                <w:sz w:val="28"/>
                <w:szCs w:val="28"/>
              </w:rPr>
            </w:pPr>
          </w:p>
        </w:tc>
        <w:tc>
          <w:tcPr>
            <w:tcW w:w="1170" w:type="dxa"/>
          </w:tcPr>
          <w:p w14:paraId="10D8F708" w14:textId="77777777" w:rsidR="001514D8" w:rsidRDefault="001514D8">
            <w:pPr>
              <w:rPr>
                <w:sz w:val="28"/>
                <w:szCs w:val="28"/>
              </w:rPr>
            </w:pPr>
          </w:p>
        </w:tc>
        <w:tc>
          <w:tcPr>
            <w:tcW w:w="2520" w:type="dxa"/>
          </w:tcPr>
          <w:p w14:paraId="6E89A161" w14:textId="77777777" w:rsidR="001514D8" w:rsidRDefault="001514D8">
            <w:pPr>
              <w:rPr>
                <w:sz w:val="28"/>
                <w:szCs w:val="28"/>
              </w:rPr>
            </w:pPr>
          </w:p>
        </w:tc>
        <w:tc>
          <w:tcPr>
            <w:tcW w:w="1350" w:type="dxa"/>
          </w:tcPr>
          <w:p w14:paraId="3100FE46" w14:textId="77777777" w:rsidR="001514D8" w:rsidRDefault="001514D8">
            <w:pPr>
              <w:rPr>
                <w:sz w:val="28"/>
                <w:szCs w:val="28"/>
              </w:rPr>
            </w:pPr>
          </w:p>
        </w:tc>
      </w:tr>
      <w:tr w:rsidR="001514D8" w14:paraId="01FF735F" w14:textId="77777777">
        <w:trPr>
          <w:jc w:val="center"/>
        </w:trPr>
        <w:tc>
          <w:tcPr>
            <w:tcW w:w="2605" w:type="dxa"/>
          </w:tcPr>
          <w:p w14:paraId="20BDB242" w14:textId="77777777" w:rsidR="001514D8" w:rsidRDefault="001514D8">
            <w:pPr>
              <w:rPr>
                <w:sz w:val="28"/>
                <w:szCs w:val="28"/>
              </w:rPr>
            </w:pPr>
          </w:p>
        </w:tc>
        <w:tc>
          <w:tcPr>
            <w:tcW w:w="1170" w:type="dxa"/>
          </w:tcPr>
          <w:p w14:paraId="286C517D" w14:textId="77777777" w:rsidR="001514D8" w:rsidRDefault="001514D8">
            <w:pPr>
              <w:rPr>
                <w:sz w:val="28"/>
                <w:szCs w:val="28"/>
              </w:rPr>
            </w:pPr>
          </w:p>
        </w:tc>
        <w:tc>
          <w:tcPr>
            <w:tcW w:w="1170" w:type="dxa"/>
          </w:tcPr>
          <w:p w14:paraId="5E7EF523" w14:textId="77777777" w:rsidR="001514D8" w:rsidRDefault="001514D8">
            <w:pPr>
              <w:rPr>
                <w:sz w:val="28"/>
                <w:szCs w:val="28"/>
              </w:rPr>
            </w:pPr>
          </w:p>
        </w:tc>
        <w:tc>
          <w:tcPr>
            <w:tcW w:w="2520" w:type="dxa"/>
          </w:tcPr>
          <w:p w14:paraId="478F198E" w14:textId="77777777" w:rsidR="001514D8" w:rsidRDefault="001514D8">
            <w:pPr>
              <w:rPr>
                <w:sz w:val="28"/>
                <w:szCs w:val="28"/>
              </w:rPr>
            </w:pPr>
          </w:p>
        </w:tc>
        <w:tc>
          <w:tcPr>
            <w:tcW w:w="1350" w:type="dxa"/>
          </w:tcPr>
          <w:p w14:paraId="57D42E42" w14:textId="77777777" w:rsidR="001514D8" w:rsidRDefault="001514D8">
            <w:pPr>
              <w:rPr>
                <w:sz w:val="28"/>
                <w:szCs w:val="28"/>
              </w:rPr>
            </w:pPr>
          </w:p>
        </w:tc>
      </w:tr>
      <w:tr w:rsidR="001514D8" w14:paraId="357BD4FB" w14:textId="77777777">
        <w:trPr>
          <w:jc w:val="center"/>
        </w:trPr>
        <w:tc>
          <w:tcPr>
            <w:tcW w:w="2605" w:type="dxa"/>
          </w:tcPr>
          <w:p w14:paraId="3FF9AB60" w14:textId="77777777" w:rsidR="001514D8" w:rsidRDefault="001514D8">
            <w:pPr>
              <w:rPr>
                <w:sz w:val="28"/>
                <w:szCs w:val="28"/>
              </w:rPr>
            </w:pPr>
          </w:p>
        </w:tc>
        <w:tc>
          <w:tcPr>
            <w:tcW w:w="1170" w:type="dxa"/>
          </w:tcPr>
          <w:p w14:paraId="68304DA1" w14:textId="77777777" w:rsidR="001514D8" w:rsidRDefault="001514D8">
            <w:pPr>
              <w:rPr>
                <w:sz w:val="28"/>
                <w:szCs w:val="28"/>
              </w:rPr>
            </w:pPr>
          </w:p>
        </w:tc>
        <w:tc>
          <w:tcPr>
            <w:tcW w:w="1170" w:type="dxa"/>
          </w:tcPr>
          <w:p w14:paraId="201EFC79" w14:textId="77777777" w:rsidR="001514D8" w:rsidRDefault="001514D8">
            <w:pPr>
              <w:rPr>
                <w:sz w:val="28"/>
                <w:szCs w:val="28"/>
              </w:rPr>
            </w:pPr>
          </w:p>
        </w:tc>
        <w:tc>
          <w:tcPr>
            <w:tcW w:w="2520" w:type="dxa"/>
          </w:tcPr>
          <w:p w14:paraId="5FC85F68" w14:textId="77777777" w:rsidR="001514D8" w:rsidRDefault="001514D8">
            <w:pPr>
              <w:rPr>
                <w:sz w:val="28"/>
                <w:szCs w:val="28"/>
              </w:rPr>
            </w:pPr>
          </w:p>
        </w:tc>
        <w:tc>
          <w:tcPr>
            <w:tcW w:w="1350" w:type="dxa"/>
          </w:tcPr>
          <w:p w14:paraId="2501147D" w14:textId="77777777" w:rsidR="001514D8" w:rsidRDefault="001514D8">
            <w:pPr>
              <w:rPr>
                <w:sz w:val="28"/>
                <w:szCs w:val="28"/>
              </w:rPr>
            </w:pPr>
          </w:p>
        </w:tc>
      </w:tr>
      <w:tr w:rsidR="001514D8" w14:paraId="7C163681" w14:textId="77777777">
        <w:trPr>
          <w:jc w:val="center"/>
        </w:trPr>
        <w:tc>
          <w:tcPr>
            <w:tcW w:w="2605" w:type="dxa"/>
          </w:tcPr>
          <w:p w14:paraId="6AA6654B" w14:textId="77777777" w:rsidR="001514D8" w:rsidRDefault="001514D8">
            <w:pPr>
              <w:rPr>
                <w:sz w:val="28"/>
                <w:szCs w:val="28"/>
              </w:rPr>
            </w:pPr>
          </w:p>
        </w:tc>
        <w:tc>
          <w:tcPr>
            <w:tcW w:w="1170" w:type="dxa"/>
          </w:tcPr>
          <w:p w14:paraId="0C88CC5C" w14:textId="77777777" w:rsidR="001514D8" w:rsidRDefault="001514D8">
            <w:pPr>
              <w:rPr>
                <w:sz w:val="28"/>
                <w:szCs w:val="28"/>
              </w:rPr>
            </w:pPr>
          </w:p>
        </w:tc>
        <w:tc>
          <w:tcPr>
            <w:tcW w:w="1170" w:type="dxa"/>
          </w:tcPr>
          <w:p w14:paraId="77149E4A" w14:textId="77777777" w:rsidR="001514D8" w:rsidRDefault="001514D8">
            <w:pPr>
              <w:rPr>
                <w:sz w:val="28"/>
                <w:szCs w:val="28"/>
              </w:rPr>
            </w:pPr>
          </w:p>
        </w:tc>
        <w:tc>
          <w:tcPr>
            <w:tcW w:w="2520" w:type="dxa"/>
          </w:tcPr>
          <w:p w14:paraId="6D0977EA" w14:textId="77777777" w:rsidR="001514D8" w:rsidRDefault="001514D8">
            <w:pPr>
              <w:rPr>
                <w:sz w:val="28"/>
                <w:szCs w:val="28"/>
              </w:rPr>
            </w:pPr>
          </w:p>
        </w:tc>
        <w:tc>
          <w:tcPr>
            <w:tcW w:w="1350" w:type="dxa"/>
          </w:tcPr>
          <w:p w14:paraId="1F4A2FBD" w14:textId="77777777" w:rsidR="001514D8" w:rsidRDefault="001514D8">
            <w:pPr>
              <w:rPr>
                <w:sz w:val="28"/>
                <w:szCs w:val="28"/>
              </w:rPr>
            </w:pPr>
          </w:p>
        </w:tc>
      </w:tr>
      <w:tr w:rsidR="001514D8" w14:paraId="39F0E7E5" w14:textId="77777777">
        <w:trPr>
          <w:jc w:val="center"/>
        </w:trPr>
        <w:tc>
          <w:tcPr>
            <w:tcW w:w="2605" w:type="dxa"/>
          </w:tcPr>
          <w:p w14:paraId="7B35F2B0" w14:textId="77777777" w:rsidR="001514D8" w:rsidRDefault="001514D8">
            <w:pPr>
              <w:rPr>
                <w:sz w:val="28"/>
                <w:szCs w:val="28"/>
              </w:rPr>
            </w:pPr>
          </w:p>
        </w:tc>
        <w:tc>
          <w:tcPr>
            <w:tcW w:w="1170" w:type="dxa"/>
          </w:tcPr>
          <w:p w14:paraId="5FAC45A4" w14:textId="77777777" w:rsidR="001514D8" w:rsidRDefault="001514D8">
            <w:pPr>
              <w:rPr>
                <w:sz w:val="28"/>
                <w:szCs w:val="28"/>
              </w:rPr>
            </w:pPr>
          </w:p>
        </w:tc>
        <w:tc>
          <w:tcPr>
            <w:tcW w:w="1170" w:type="dxa"/>
          </w:tcPr>
          <w:p w14:paraId="6EF8A095" w14:textId="77777777" w:rsidR="001514D8" w:rsidRDefault="001514D8">
            <w:pPr>
              <w:rPr>
                <w:sz w:val="28"/>
                <w:szCs w:val="28"/>
              </w:rPr>
            </w:pPr>
          </w:p>
        </w:tc>
        <w:tc>
          <w:tcPr>
            <w:tcW w:w="2520" w:type="dxa"/>
          </w:tcPr>
          <w:p w14:paraId="53356592" w14:textId="77777777" w:rsidR="001514D8" w:rsidRDefault="001514D8">
            <w:pPr>
              <w:rPr>
                <w:sz w:val="28"/>
                <w:szCs w:val="28"/>
              </w:rPr>
            </w:pPr>
          </w:p>
        </w:tc>
        <w:tc>
          <w:tcPr>
            <w:tcW w:w="1350" w:type="dxa"/>
          </w:tcPr>
          <w:p w14:paraId="42866C2E" w14:textId="77777777" w:rsidR="001514D8" w:rsidRDefault="001514D8">
            <w:pPr>
              <w:rPr>
                <w:sz w:val="28"/>
                <w:szCs w:val="28"/>
              </w:rPr>
            </w:pPr>
          </w:p>
        </w:tc>
      </w:tr>
      <w:tr w:rsidR="001514D8" w14:paraId="32996518" w14:textId="77777777">
        <w:trPr>
          <w:jc w:val="center"/>
        </w:trPr>
        <w:tc>
          <w:tcPr>
            <w:tcW w:w="2605" w:type="dxa"/>
          </w:tcPr>
          <w:p w14:paraId="562B8789" w14:textId="77777777" w:rsidR="001514D8" w:rsidRDefault="001514D8">
            <w:pPr>
              <w:rPr>
                <w:sz w:val="28"/>
                <w:szCs w:val="28"/>
              </w:rPr>
            </w:pPr>
          </w:p>
        </w:tc>
        <w:tc>
          <w:tcPr>
            <w:tcW w:w="1170" w:type="dxa"/>
          </w:tcPr>
          <w:p w14:paraId="5EFB6DA8" w14:textId="77777777" w:rsidR="001514D8" w:rsidRDefault="001514D8">
            <w:pPr>
              <w:rPr>
                <w:sz w:val="28"/>
                <w:szCs w:val="28"/>
              </w:rPr>
            </w:pPr>
          </w:p>
        </w:tc>
        <w:tc>
          <w:tcPr>
            <w:tcW w:w="1170" w:type="dxa"/>
          </w:tcPr>
          <w:p w14:paraId="6EAAAC88" w14:textId="77777777" w:rsidR="001514D8" w:rsidRDefault="001514D8">
            <w:pPr>
              <w:rPr>
                <w:sz w:val="28"/>
                <w:szCs w:val="28"/>
              </w:rPr>
            </w:pPr>
          </w:p>
        </w:tc>
        <w:tc>
          <w:tcPr>
            <w:tcW w:w="2520" w:type="dxa"/>
          </w:tcPr>
          <w:p w14:paraId="24A9C9D4" w14:textId="77777777" w:rsidR="001514D8" w:rsidRDefault="001514D8">
            <w:pPr>
              <w:rPr>
                <w:sz w:val="28"/>
                <w:szCs w:val="28"/>
              </w:rPr>
            </w:pPr>
          </w:p>
        </w:tc>
        <w:tc>
          <w:tcPr>
            <w:tcW w:w="1350" w:type="dxa"/>
          </w:tcPr>
          <w:p w14:paraId="20B09D90" w14:textId="77777777" w:rsidR="001514D8" w:rsidRDefault="001514D8">
            <w:pPr>
              <w:rPr>
                <w:sz w:val="28"/>
                <w:szCs w:val="28"/>
              </w:rPr>
            </w:pPr>
          </w:p>
        </w:tc>
      </w:tr>
      <w:tr w:rsidR="001514D8" w14:paraId="6A5975D4" w14:textId="77777777">
        <w:trPr>
          <w:jc w:val="center"/>
        </w:trPr>
        <w:tc>
          <w:tcPr>
            <w:tcW w:w="2605" w:type="dxa"/>
          </w:tcPr>
          <w:p w14:paraId="41C82402" w14:textId="77777777" w:rsidR="001514D8" w:rsidRDefault="001514D8">
            <w:pPr>
              <w:rPr>
                <w:sz w:val="28"/>
                <w:szCs w:val="28"/>
              </w:rPr>
            </w:pPr>
          </w:p>
        </w:tc>
        <w:tc>
          <w:tcPr>
            <w:tcW w:w="1170" w:type="dxa"/>
          </w:tcPr>
          <w:p w14:paraId="361A35D9" w14:textId="77777777" w:rsidR="001514D8" w:rsidRDefault="001514D8">
            <w:pPr>
              <w:rPr>
                <w:sz w:val="28"/>
                <w:szCs w:val="28"/>
              </w:rPr>
            </w:pPr>
          </w:p>
        </w:tc>
        <w:tc>
          <w:tcPr>
            <w:tcW w:w="1170" w:type="dxa"/>
          </w:tcPr>
          <w:p w14:paraId="2690867F" w14:textId="77777777" w:rsidR="001514D8" w:rsidRDefault="001514D8">
            <w:pPr>
              <w:rPr>
                <w:sz w:val="28"/>
                <w:szCs w:val="28"/>
              </w:rPr>
            </w:pPr>
          </w:p>
        </w:tc>
        <w:tc>
          <w:tcPr>
            <w:tcW w:w="2520" w:type="dxa"/>
          </w:tcPr>
          <w:p w14:paraId="1184869D" w14:textId="77777777" w:rsidR="001514D8" w:rsidRDefault="001514D8">
            <w:pPr>
              <w:rPr>
                <w:sz w:val="28"/>
                <w:szCs w:val="28"/>
              </w:rPr>
            </w:pPr>
          </w:p>
        </w:tc>
        <w:tc>
          <w:tcPr>
            <w:tcW w:w="1350" w:type="dxa"/>
          </w:tcPr>
          <w:p w14:paraId="242CEBA9" w14:textId="77777777" w:rsidR="001514D8" w:rsidRDefault="001514D8">
            <w:pPr>
              <w:rPr>
                <w:sz w:val="28"/>
                <w:szCs w:val="28"/>
              </w:rPr>
            </w:pPr>
          </w:p>
        </w:tc>
      </w:tr>
      <w:tr w:rsidR="001514D8" w14:paraId="28BB55B0" w14:textId="77777777">
        <w:trPr>
          <w:jc w:val="center"/>
        </w:trPr>
        <w:tc>
          <w:tcPr>
            <w:tcW w:w="2605" w:type="dxa"/>
          </w:tcPr>
          <w:p w14:paraId="050A3224" w14:textId="77777777" w:rsidR="001514D8" w:rsidRDefault="001514D8">
            <w:pPr>
              <w:rPr>
                <w:sz w:val="28"/>
                <w:szCs w:val="28"/>
              </w:rPr>
            </w:pPr>
          </w:p>
        </w:tc>
        <w:tc>
          <w:tcPr>
            <w:tcW w:w="1170" w:type="dxa"/>
          </w:tcPr>
          <w:p w14:paraId="733246AC" w14:textId="77777777" w:rsidR="001514D8" w:rsidRDefault="001514D8">
            <w:pPr>
              <w:rPr>
                <w:sz w:val="28"/>
                <w:szCs w:val="28"/>
              </w:rPr>
            </w:pPr>
          </w:p>
        </w:tc>
        <w:tc>
          <w:tcPr>
            <w:tcW w:w="1170" w:type="dxa"/>
          </w:tcPr>
          <w:p w14:paraId="6ACE2C24" w14:textId="77777777" w:rsidR="001514D8" w:rsidRDefault="001514D8">
            <w:pPr>
              <w:rPr>
                <w:sz w:val="28"/>
                <w:szCs w:val="28"/>
              </w:rPr>
            </w:pPr>
          </w:p>
        </w:tc>
        <w:tc>
          <w:tcPr>
            <w:tcW w:w="2520" w:type="dxa"/>
          </w:tcPr>
          <w:p w14:paraId="0280646E" w14:textId="77777777" w:rsidR="001514D8" w:rsidRDefault="001514D8">
            <w:pPr>
              <w:rPr>
                <w:sz w:val="28"/>
                <w:szCs w:val="28"/>
              </w:rPr>
            </w:pPr>
          </w:p>
        </w:tc>
        <w:tc>
          <w:tcPr>
            <w:tcW w:w="1350" w:type="dxa"/>
          </w:tcPr>
          <w:p w14:paraId="12999379" w14:textId="77777777" w:rsidR="001514D8" w:rsidRDefault="001514D8">
            <w:pPr>
              <w:rPr>
                <w:sz w:val="28"/>
                <w:szCs w:val="28"/>
              </w:rPr>
            </w:pPr>
          </w:p>
        </w:tc>
      </w:tr>
      <w:tr w:rsidR="001514D8" w14:paraId="79D4666A" w14:textId="77777777">
        <w:trPr>
          <w:jc w:val="center"/>
        </w:trPr>
        <w:tc>
          <w:tcPr>
            <w:tcW w:w="2605" w:type="dxa"/>
          </w:tcPr>
          <w:p w14:paraId="35D30B6B" w14:textId="77777777" w:rsidR="001514D8" w:rsidRDefault="001514D8">
            <w:pPr>
              <w:rPr>
                <w:sz w:val="28"/>
                <w:szCs w:val="28"/>
              </w:rPr>
            </w:pPr>
          </w:p>
        </w:tc>
        <w:tc>
          <w:tcPr>
            <w:tcW w:w="1170" w:type="dxa"/>
          </w:tcPr>
          <w:p w14:paraId="7C69D079" w14:textId="77777777" w:rsidR="001514D8" w:rsidRDefault="001514D8">
            <w:pPr>
              <w:rPr>
                <w:sz w:val="28"/>
                <w:szCs w:val="28"/>
              </w:rPr>
            </w:pPr>
          </w:p>
        </w:tc>
        <w:tc>
          <w:tcPr>
            <w:tcW w:w="1170" w:type="dxa"/>
          </w:tcPr>
          <w:p w14:paraId="026FB28A" w14:textId="77777777" w:rsidR="001514D8" w:rsidRDefault="001514D8">
            <w:pPr>
              <w:rPr>
                <w:sz w:val="28"/>
                <w:szCs w:val="28"/>
              </w:rPr>
            </w:pPr>
          </w:p>
        </w:tc>
        <w:tc>
          <w:tcPr>
            <w:tcW w:w="2520" w:type="dxa"/>
          </w:tcPr>
          <w:p w14:paraId="1220FFEC" w14:textId="77777777" w:rsidR="001514D8" w:rsidRDefault="001514D8">
            <w:pPr>
              <w:rPr>
                <w:sz w:val="28"/>
                <w:szCs w:val="28"/>
              </w:rPr>
            </w:pPr>
          </w:p>
        </w:tc>
        <w:tc>
          <w:tcPr>
            <w:tcW w:w="1350" w:type="dxa"/>
          </w:tcPr>
          <w:p w14:paraId="1706C586" w14:textId="77777777" w:rsidR="001514D8" w:rsidRDefault="001514D8">
            <w:pPr>
              <w:rPr>
                <w:sz w:val="28"/>
                <w:szCs w:val="28"/>
              </w:rPr>
            </w:pPr>
          </w:p>
        </w:tc>
      </w:tr>
      <w:tr w:rsidR="001514D8" w14:paraId="6BC1EFDC" w14:textId="77777777">
        <w:trPr>
          <w:jc w:val="center"/>
        </w:trPr>
        <w:tc>
          <w:tcPr>
            <w:tcW w:w="2605" w:type="dxa"/>
          </w:tcPr>
          <w:p w14:paraId="6469EE4F" w14:textId="77777777" w:rsidR="001514D8" w:rsidRDefault="001514D8">
            <w:pPr>
              <w:rPr>
                <w:sz w:val="28"/>
                <w:szCs w:val="28"/>
              </w:rPr>
            </w:pPr>
          </w:p>
        </w:tc>
        <w:tc>
          <w:tcPr>
            <w:tcW w:w="1170" w:type="dxa"/>
          </w:tcPr>
          <w:p w14:paraId="4EE84C00" w14:textId="77777777" w:rsidR="001514D8" w:rsidRDefault="001514D8">
            <w:pPr>
              <w:rPr>
                <w:sz w:val="28"/>
                <w:szCs w:val="28"/>
              </w:rPr>
            </w:pPr>
          </w:p>
        </w:tc>
        <w:tc>
          <w:tcPr>
            <w:tcW w:w="1170" w:type="dxa"/>
          </w:tcPr>
          <w:p w14:paraId="40B88D24" w14:textId="77777777" w:rsidR="001514D8" w:rsidRDefault="001514D8">
            <w:pPr>
              <w:rPr>
                <w:sz w:val="28"/>
                <w:szCs w:val="28"/>
              </w:rPr>
            </w:pPr>
          </w:p>
        </w:tc>
        <w:tc>
          <w:tcPr>
            <w:tcW w:w="2520" w:type="dxa"/>
          </w:tcPr>
          <w:p w14:paraId="030B8290" w14:textId="77777777" w:rsidR="001514D8" w:rsidRDefault="001514D8">
            <w:pPr>
              <w:rPr>
                <w:sz w:val="28"/>
                <w:szCs w:val="28"/>
              </w:rPr>
            </w:pPr>
          </w:p>
        </w:tc>
        <w:tc>
          <w:tcPr>
            <w:tcW w:w="1350" w:type="dxa"/>
          </w:tcPr>
          <w:p w14:paraId="6B9C71AD" w14:textId="77777777" w:rsidR="001514D8" w:rsidRDefault="001514D8">
            <w:pPr>
              <w:rPr>
                <w:sz w:val="28"/>
                <w:szCs w:val="28"/>
              </w:rPr>
            </w:pPr>
          </w:p>
        </w:tc>
      </w:tr>
    </w:tbl>
    <w:p w14:paraId="0A1BBEFD" w14:textId="77777777" w:rsidR="001514D8" w:rsidRDefault="001553AC">
      <w:r>
        <w:br w:type="page"/>
      </w:r>
    </w:p>
    <w:p w14:paraId="657AB152" w14:textId="14FEF5E7" w:rsidR="001514D8" w:rsidRDefault="001553AC">
      <w:pPr>
        <w:spacing w:after="0" w:line="240" w:lineRule="auto"/>
        <w:jc w:val="center"/>
        <w:rPr>
          <w:b/>
          <w:sz w:val="32"/>
          <w:szCs w:val="32"/>
        </w:rPr>
      </w:pPr>
      <w:r>
        <w:rPr>
          <w:b/>
          <w:color w:val="4472C4"/>
          <w:sz w:val="32"/>
          <w:szCs w:val="32"/>
        </w:rPr>
        <w:lastRenderedPageBreak/>
        <w:t>[</w:t>
      </w:r>
      <w:r w:rsidR="00FD6D9A">
        <w:rPr>
          <w:b/>
          <w:color w:val="4472C4"/>
          <w:sz w:val="32"/>
          <w:szCs w:val="32"/>
        </w:rPr>
        <w:t>E</w:t>
      </w:r>
      <w:r>
        <w:rPr>
          <w:b/>
          <w:color w:val="4472C4"/>
          <w:sz w:val="32"/>
          <w:szCs w:val="32"/>
        </w:rPr>
        <w:t>nter house name here]</w:t>
      </w:r>
    </w:p>
    <w:p w14:paraId="2EF18695" w14:textId="77777777" w:rsidR="001514D8" w:rsidRDefault="001553AC">
      <w:pPr>
        <w:keepNext/>
        <w:keepLines/>
        <w:spacing w:after="0" w:line="240" w:lineRule="auto"/>
        <w:jc w:val="center"/>
        <w:rPr>
          <w:b/>
          <w:sz w:val="32"/>
          <w:szCs w:val="32"/>
        </w:rPr>
      </w:pPr>
      <w:r>
        <w:rPr>
          <w:b/>
          <w:sz w:val="32"/>
          <w:szCs w:val="32"/>
        </w:rPr>
        <w:t>Guest, Visitor, Volunteer Sign In/Out Log (Form 13)</w:t>
      </w:r>
    </w:p>
    <w:tbl>
      <w:tblPr>
        <w:tblStyle w:val="a7"/>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1170"/>
        <w:gridCol w:w="1170"/>
        <w:gridCol w:w="2520"/>
        <w:gridCol w:w="1350"/>
      </w:tblGrid>
      <w:tr w:rsidR="001514D8" w14:paraId="59BFC1A8" w14:textId="77777777">
        <w:trPr>
          <w:jc w:val="center"/>
        </w:trPr>
        <w:tc>
          <w:tcPr>
            <w:tcW w:w="2605" w:type="dxa"/>
            <w:shd w:val="clear" w:color="auto" w:fill="D9D9D9"/>
          </w:tcPr>
          <w:p w14:paraId="02C4DC46" w14:textId="77777777" w:rsidR="001514D8" w:rsidRDefault="001553AC">
            <w:pPr>
              <w:rPr>
                <w:b/>
              </w:rPr>
            </w:pPr>
            <w:r>
              <w:rPr>
                <w:b/>
              </w:rPr>
              <w:t>Name:</w:t>
            </w:r>
          </w:p>
        </w:tc>
        <w:tc>
          <w:tcPr>
            <w:tcW w:w="1170" w:type="dxa"/>
            <w:shd w:val="clear" w:color="auto" w:fill="D9D9D9"/>
          </w:tcPr>
          <w:p w14:paraId="55430A3F" w14:textId="77777777" w:rsidR="001514D8" w:rsidRDefault="001553AC">
            <w:pPr>
              <w:rPr>
                <w:b/>
              </w:rPr>
            </w:pPr>
            <w:r>
              <w:rPr>
                <w:b/>
              </w:rPr>
              <w:t xml:space="preserve">Date: </w:t>
            </w:r>
          </w:p>
        </w:tc>
        <w:tc>
          <w:tcPr>
            <w:tcW w:w="1170" w:type="dxa"/>
            <w:shd w:val="clear" w:color="auto" w:fill="D9D9D9"/>
          </w:tcPr>
          <w:p w14:paraId="07ED0229" w14:textId="77777777" w:rsidR="001514D8" w:rsidRDefault="001553AC">
            <w:pPr>
              <w:rPr>
                <w:b/>
              </w:rPr>
            </w:pPr>
            <w:r>
              <w:rPr>
                <w:b/>
              </w:rPr>
              <w:t>Time In:</w:t>
            </w:r>
          </w:p>
        </w:tc>
        <w:tc>
          <w:tcPr>
            <w:tcW w:w="2520" w:type="dxa"/>
            <w:shd w:val="clear" w:color="auto" w:fill="D9D9D9"/>
          </w:tcPr>
          <w:p w14:paraId="2A789F42" w14:textId="77777777" w:rsidR="001514D8" w:rsidRDefault="001553AC">
            <w:pPr>
              <w:rPr>
                <w:b/>
              </w:rPr>
            </w:pPr>
            <w:r>
              <w:rPr>
                <w:b/>
              </w:rPr>
              <w:t>Reason:</w:t>
            </w:r>
          </w:p>
        </w:tc>
        <w:tc>
          <w:tcPr>
            <w:tcW w:w="1350" w:type="dxa"/>
            <w:shd w:val="clear" w:color="auto" w:fill="D9D9D9"/>
          </w:tcPr>
          <w:p w14:paraId="708281F0" w14:textId="77777777" w:rsidR="001514D8" w:rsidRDefault="001553AC">
            <w:pPr>
              <w:rPr>
                <w:b/>
              </w:rPr>
            </w:pPr>
            <w:r>
              <w:rPr>
                <w:b/>
              </w:rPr>
              <w:t>Time Out:</w:t>
            </w:r>
          </w:p>
        </w:tc>
      </w:tr>
      <w:tr w:rsidR="001514D8" w14:paraId="6A36A24D" w14:textId="77777777">
        <w:trPr>
          <w:jc w:val="center"/>
        </w:trPr>
        <w:tc>
          <w:tcPr>
            <w:tcW w:w="2605" w:type="dxa"/>
          </w:tcPr>
          <w:p w14:paraId="2C753268" w14:textId="77777777" w:rsidR="001514D8" w:rsidRDefault="001514D8">
            <w:pPr>
              <w:rPr>
                <w:sz w:val="28"/>
                <w:szCs w:val="28"/>
              </w:rPr>
            </w:pPr>
          </w:p>
        </w:tc>
        <w:tc>
          <w:tcPr>
            <w:tcW w:w="1170" w:type="dxa"/>
          </w:tcPr>
          <w:p w14:paraId="271B9A99" w14:textId="77777777" w:rsidR="001514D8" w:rsidRDefault="001514D8">
            <w:pPr>
              <w:rPr>
                <w:sz w:val="28"/>
                <w:szCs w:val="28"/>
              </w:rPr>
            </w:pPr>
          </w:p>
        </w:tc>
        <w:tc>
          <w:tcPr>
            <w:tcW w:w="1170" w:type="dxa"/>
          </w:tcPr>
          <w:p w14:paraId="690698C0" w14:textId="77777777" w:rsidR="001514D8" w:rsidRDefault="001514D8">
            <w:pPr>
              <w:rPr>
                <w:sz w:val="28"/>
                <w:szCs w:val="28"/>
              </w:rPr>
            </w:pPr>
          </w:p>
        </w:tc>
        <w:tc>
          <w:tcPr>
            <w:tcW w:w="2520" w:type="dxa"/>
          </w:tcPr>
          <w:p w14:paraId="3D1EEE4B" w14:textId="77777777" w:rsidR="001514D8" w:rsidRDefault="001514D8">
            <w:pPr>
              <w:rPr>
                <w:sz w:val="28"/>
                <w:szCs w:val="28"/>
              </w:rPr>
            </w:pPr>
          </w:p>
        </w:tc>
        <w:tc>
          <w:tcPr>
            <w:tcW w:w="1350" w:type="dxa"/>
          </w:tcPr>
          <w:p w14:paraId="66A88657" w14:textId="77777777" w:rsidR="001514D8" w:rsidRDefault="001514D8">
            <w:pPr>
              <w:rPr>
                <w:sz w:val="28"/>
                <w:szCs w:val="28"/>
              </w:rPr>
            </w:pPr>
          </w:p>
        </w:tc>
      </w:tr>
      <w:tr w:rsidR="001514D8" w14:paraId="76CABF21" w14:textId="77777777">
        <w:trPr>
          <w:jc w:val="center"/>
        </w:trPr>
        <w:tc>
          <w:tcPr>
            <w:tcW w:w="2605" w:type="dxa"/>
          </w:tcPr>
          <w:p w14:paraId="4CFD56FD" w14:textId="77777777" w:rsidR="001514D8" w:rsidRDefault="001514D8">
            <w:pPr>
              <w:rPr>
                <w:sz w:val="28"/>
                <w:szCs w:val="28"/>
              </w:rPr>
            </w:pPr>
          </w:p>
        </w:tc>
        <w:tc>
          <w:tcPr>
            <w:tcW w:w="1170" w:type="dxa"/>
          </w:tcPr>
          <w:p w14:paraId="2DFEFAC8" w14:textId="77777777" w:rsidR="001514D8" w:rsidRDefault="001514D8">
            <w:pPr>
              <w:rPr>
                <w:sz w:val="28"/>
                <w:szCs w:val="28"/>
              </w:rPr>
            </w:pPr>
          </w:p>
        </w:tc>
        <w:tc>
          <w:tcPr>
            <w:tcW w:w="1170" w:type="dxa"/>
          </w:tcPr>
          <w:p w14:paraId="29E7A073" w14:textId="77777777" w:rsidR="001514D8" w:rsidRDefault="001514D8">
            <w:pPr>
              <w:rPr>
                <w:sz w:val="28"/>
                <w:szCs w:val="28"/>
              </w:rPr>
            </w:pPr>
          </w:p>
        </w:tc>
        <w:tc>
          <w:tcPr>
            <w:tcW w:w="2520" w:type="dxa"/>
          </w:tcPr>
          <w:p w14:paraId="360334CB" w14:textId="77777777" w:rsidR="001514D8" w:rsidRDefault="001514D8">
            <w:pPr>
              <w:rPr>
                <w:sz w:val="28"/>
                <w:szCs w:val="28"/>
              </w:rPr>
            </w:pPr>
          </w:p>
        </w:tc>
        <w:tc>
          <w:tcPr>
            <w:tcW w:w="1350" w:type="dxa"/>
          </w:tcPr>
          <w:p w14:paraId="340D217E" w14:textId="77777777" w:rsidR="001514D8" w:rsidRDefault="001514D8">
            <w:pPr>
              <w:rPr>
                <w:sz w:val="28"/>
                <w:szCs w:val="28"/>
              </w:rPr>
            </w:pPr>
          </w:p>
        </w:tc>
      </w:tr>
      <w:tr w:rsidR="001514D8" w14:paraId="5BDDC488" w14:textId="77777777">
        <w:trPr>
          <w:jc w:val="center"/>
        </w:trPr>
        <w:tc>
          <w:tcPr>
            <w:tcW w:w="2605" w:type="dxa"/>
          </w:tcPr>
          <w:p w14:paraId="5B134574" w14:textId="77777777" w:rsidR="001514D8" w:rsidRDefault="001514D8">
            <w:pPr>
              <w:rPr>
                <w:sz w:val="28"/>
                <w:szCs w:val="28"/>
              </w:rPr>
            </w:pPr>
          </w:p>
        </w:tc>
        <w:tc>
          <w:tcPr>
            <w:tcW w:w="1170" w:type="dxa"/>
          </w:tcPr>
          <w:p w14:paraId="0D5C65B6" w14:textId="77777777" w:rsidR="001514D8" w:rsidRDefault="001514D8">
            <w:pPr>
              <w:rPr>
                <w:sz w:val="28"/>
                <w:szCs w:val="28"/>
              </w:rPr>
            </w:pPr>
          </w:p>
        </w:tc>
        <w:tc>
          <w:tcPr>
            <w:tcW w:w="1170" w:type="dxa"/>
          </w:tcPr>
          <w:p w14:paraId="2CB6A02E" w14:textId="77777777" w:rsidR="001514D8" w:rsidRDefault="001514D8">
            <w:pPr>
              <w:rPr>
                <w:sz w:val="28"/>
                <w:szCs w:val="28"/>
              </w:rPr>
            </w:pPr>
          </w:p>
        </w:tc>
        <w:tc>
          <w:tcPr>
            <w:tcW w:w="2520" w:type="dxa"/>
          </w:tcPr>
          <w:p w14:paraId="752BCCDD" w14:textId="77777777" w:rsidR="001514D8" w:rsidRDefault="001514D8">
            <w:pPr>
              <w:rPr>
                <w:sz w:val="28"/>
                <w:szCs w:val="28"/>
              </w:rPr>
            </w:pPr>
          </w:p>
        </w:tc>
        <w:tc>
          <w:tcPr>
            <w:tcW w:w="1350" w:type="dxa"/>
          </w:tcPr>
          <w:p w14:paraId="2C5F376B" w14:textId="77777777" w:rsidR="001514D8" w:rsidRDefault="001514D8">
            <w:pPr>
              <w:rPr>
                <w:sz w:val="28"/>
                <w:szCs w:val="28"/>
              </w:rPr>
            </w:pPr>
          </w:p>
        </w:tc>
      </w:tr>
      <w:tr w:rsidR="001514D8" w14:paraId="16FE8396" w14:textId="77777777">
        <w:trPr>
          <w:jc w:val="center"/>
        </w:trPr>
        <w:tc>
          <w:tcPr>
            <w:tcW w:w="2605" w:type="dxa"/>
          </w:tcPr>
          <w:p w14:paraId="65C98C3E" w14:textId="77777777" w:rsidR="001514D8" w:rsidRDefault="001514D8">
            <w:pPr>
              <w:rPr>
                <w:sz w:val="28"/>
                <w:szCs w:val="28"/>
              </w:rPr>
            </w:pPr>
          </w:p>
        </w:tc>
        <w:tc>
          <w:tcPr>
            <w:tcW w:w="1170" w:type="dxa"/>
          </w:tcPr>
          <w:p w14:paraId="00160384" w14:textId="77777777" w:rsidR="001514D8" w:rsidRDefault="001514D8">
            <w:pPr>
              <w:rPr>
                <w:sz w:val="28"/>
                <w:szCs w:val="28"/>
              </w:rPr>
            </w:pPr>
          </w:p>
        </w:tc>
        <w:tc>
          <w:tcPr>
            <w:tcW w:w="1170" w:type="dxa"/>
          </w:tcPr>
          <w:p w14:paraId="67917C06" w14:textId="77777777" w:rsidR="001514D8" w:rsidRDefault="001514D8">
            <w:pPr>
              <w:rPr>
                <w:sz w:val="28"/>
                <w:szCs w:val="28"/>
              </w:rPr>
            </w:pPr>
          </w:p>
        </w:tc>
        <w:tc>
          <w:tcPr>
            <w:tcW w:w="2520" w:type="dxa"/>
          </w:tcPr>
          <w:p w14:paraId="534FDE4D" w14:textId="77777777" w:rsidR="001514D8" w:rsidRDefault="001514D8">
            <w:pPr>
              <w:rPr>
                <w:sz w:val="28"/>
                <w:szCs w:val="28"/>
              </w:rPr>
            </w:pPr>
          </w:p>
        </w:tc>
        <w:tc>
          <w:tcPr>
            <w:tcW w:w="1350" w:type="dxa"/>
          </w:tcPr>
          <w:p w14:paraId="3A101B92" w14:textId="77777777" w:rsidR="001514D8" w:rsidRDefault="001514D8">
            <w:pPr>
              <w:rPr>
                <w:sz w:val="28"/>
                <w:szCs w:val="28"/>
              </w:rPr>
            </w:pPr>
          </w:p>
        </w:tc>
      </w:tr>
      <w:tr w:rsidR="001514D8" w14:paraId="45CB423E" w14:textId="77777777">
        <w:trPr>
          <w:jc w:val="center"/>
        </w:trPr>
        <w:tc>
          <w:tcPr>
            <w:tcW w:w="2605" w:type="dxa"/>
          </w:tcPr>
          <w:p w14:paraId="3D0AD946" w14:textId="77777777" w:rsidR="001514D8" w:rsidRDefault="001514D8">
            <w:pPr>
              <w:rPr>
                <w:sz w:val="28"/>
                <w:szCs w:val="28"/>
              </w:rPr>
            </w:pPr>
          </w:p>
        </w:tc>
        <w:tc>
          <w:tcPr>
            <w:tcW w:w="1170" w:type="dxa"/>
          </w:tcPr>
          <w:p w14:paraId="643E2CB7" w14:textId="77777777" w:rsidR="001514D8" w:rsidRDefault="001514D8">
            <w:pPr>
              <w:rPr>
                <w:sz w:val="28"/>
                <w:szCs w:val="28"/>
              </w:rPr>
            </w:pPr>
          </w:p>
        </w:tc>
        <w:tc>
          <w:tcPr>
            <w:tcW w:w="1170" w:type="dxa"/>
          </w:tcPr>
          <w:p w14:paraId="404663F6" w14:textId="77777777" w:rsidR="001514D8" w:rsidRDefault="001514D8">
            <w:pPr>
              <w:rPr>
                <w:sz w:val="28"/>
                <w:szCs w:val="28"/>
              </w:rPr>
            </w:pPr>
          </w:p>
        </w:tc>
        <w:tc>
          <w:tcPr>
            <w:tcW w:w="2520" w:type="dxa"/>
          </w:tcPr>
          <w:p w14:paraId="6775BB64" w14:textId="77777777" w:rsidR="001514D8" w:rsidRDefault="001514D8">
            <w:pPr>
              <w:rPr>
                <w:sz w:val="28"/>
                <w:szCs w:val="28"/>
              </w:rPr>
            </w:pPr>
          </w:p>
        </w:tc>
        <w:tc>
          <w:tcPr>
            <w:tcW w:w="1350" w:type="dxa"/>
          </w:tcPr>
          <w:p w14:paraId="2AA2E22B" w14:textId="77777777" w:rsidR="001514D8" w:rsidRDefault="001514D8">
            <w:pPr>
              <w:rPr>
                <w:sz w:val="28"/>
                <w:szCs w:val="28"/>
              </w:rPr>
            </w:pPr>
          </w:p>
        </w:tc>
      </w:tr>
      <w:tr w:rsidR="001514D8" w14:paraId="0555082E" w14:textId="77777777">
        <w:trPr>
          <w:jc w:val="center"/>
        </w:trPr>
        <w:tc>
          <w:tcPr>
            <w:tcW w:w="2605" w:type="dxa"/>
          </w:tcPr>
          <w:p w14:paraId="21B92E53" w14:textId="77777777" w:rsidR="001514D8" w:rsidRDefault="001514D8">
            <w:pPr>
              <w:rPr>
                <w:sz w:val="28"/>
                <w:szCs w:val="28"/>
              </w:rPr>
            </w:pPr>
          </w:p>
        </w:tc>
        <w:tc>
          <w:tcPr>
            <w:tcW w:w="1170" w:type="dxa"/>
          </w:tcPr>
          <w:p w14:paraId="5832EBE9" w14:textId="77777777" w:rsidR="001514D8" w:rsidRDefault="001514D8">
            <w:pPr>
              <w:rPr>
                <w:sz w:val="28"/>
                <w:szCs w:val="28"/>
              </w:rPr>
            </w:pPr>
          </w:p>
        </w:tc>
        <w:tc>
          <w:tcPr>
            <w:tcW w:w="1170" w:type="dxa"/>
          </w:tcPr>
          <w:p w14:paraId="3491279B" w14:textId="77777777" w:rsidR="001514D8" w:rsidRDefault="001514D8">
            <w:pPr>
              <w:rPr>
                <w:sz w:val="28"/>
                <w:szCs w:val="28"/>
              </w:rPr>
            </w:pPr>
          </w:p>
        </w:tc>
        <w:tc>
          <w:tcPr>
            <w:tcW w:w="2520" w:type="dxa"/>
          </w:tcPr>
          <w:p w14:paraId="3FA9369B" w14:textId="77777777" w:rsidR="001514D8" w:rsidRDefault="001514D8">
            <w:pPr>
              <w:rPr>
                <w:sz w:val="28"/>
                <w:szCs w:val="28"/>
              </w:rPr>
            </w:pPr>
          </w:p>
        </w:tc>
        <w:tc>
          <w:tcPr>
            <w:tcW w:w="1350" w:type="dxa"/>
          </w:tcPr>
          <w:p w14:paraId="59A0B538" w14:textId="77777777" w:rsidR="001514D8" w:rsidRDefault="001514D8">
            <w:pPr>
              <w:rPr>
                <w:sz w:val="28"/>
                <w:szCs w:val="28"/>
              </w:rPr>
            </w:pPr>
          </w:p>
        </w:tc>
      </w:tr>
      <w:tr w:rsidR="001514D8" w14:paraId="799E163D" w14:textId="77777777">
        <w:trPr>
          <w:jc w:val="center"/>
        </w:trPr>
        <w:tc>
          <w:tcPr>
            <w:tcW w:w="2605" w:type="dxa"/>
          </w:tcPr>
          <w:p w14:paraId="2A27703B" w14:textId="77777777" w:rsidR="001514D8" w:rsidRDefault="001514D8">
            <w:pPr>
              <w:rPr>
                <w:sz w:val="28"/>
                <w:szCs w:val="28"/>
              </w:rPr>
            </w:pPr>
          </w:p>
        </w:tc>
        <w:tc>
          <w:tcPr>
            <w:tcW w:w="1170" w:type="dxa"/>
          </w:tcPr>
          <w:p w14:paraId="46093EA8" w14:textId="77777777" w:rsidR="001514D8" w:rsidRDefault="001514D8">
            <w:pPr>
              <w:rPr>
                <w:sz w:val="28"/>
                <w:szCs w:val="28"/>
              </w:rPr>
            </w:pPr>
          </w:p>
        </w:tc>
        <w:tc>
          <w:tcPr>
            <w:tcW w:w="1170" w:type="dxa"/>
          </w:tcPr>
          <w:p w14:paraId="6BB587D9" w14:textId="77777777" w:rsidR="001514D8" w:rsidRDefault="001514D8">
            <w:pPr>
              <w:rPr>
                <w:sz w:val="28"/>
                <w:szCs w:val="28"/>
              </w:rPr>
            </w:pPr>
          </w:p>
        </w:tc>
        <w:tc>
          <w:tcPr>
            <w:tcW w:w="2520" w:type="dxa"/>
          </w:tcPr>
          <w:p w14:paraId="2E29815A" w14:textId="77777777" w:rsidR="001514D8" w:rsidRDefault="001514D8">
            <w:pPr>
              <w:rPr>
                <w:sz w:val="28"/>
                <w:szCs w:val="28"/>
              </w:rPr>
            </w:pPr>
          </w:p>
        </w:tc>
        <w:tc>
          <w:tcPr>
            <w:tcW w:w="1350" w:type="dxa"/>
          </w:tcPr>
          <w:p w14:paraId="0954145E" w14:textId="77777777" w:rsidR="001514D8" w:rsidRDefault="001514D8">
            <w:pPr>
              <w:rPr>
                <w:sz w:val="28"/>
                <w:szCs w:val="28"/>
              </w:rPr>
            </w:pPr>
          </w:p>
        </w:tc>
      </w:tr>
      <w:tr w:rsidR="001514D8" w14:paraId="5C678627" w14:textId="77777777">
        <w:trPr>
          <w:jc w:val="center"/>
        </w:trPr>
        <w:tc>
          <w:tcPr>
            <w:tcW w:w="2605" w:type="dxa"/>
          </w:tcPr>
          <w:p w14:paraId="40C815ED" w14:textId="77777777" w:rsidR="001514D8" w:rsidRDefault="001514D8">
            <w:pPr>
              <w:rPr>
                <w:sz w:val="28"/>
                <w:szCs w:val="28"/>
              </w:rPr>
            </w:pPr>
          </w:p>
        </w:tc>
        <w:tc>
          <w:tcPr>
            <w:tcW w:w="1170" w:type="dxa"/>
          </w:tcPr>
          <w:p w14:paraId="56FDF100" w14:textId="77777777" w:rsidR="001514D8" w:rsidRDefault="001514D8">
            <w:pPr>
              <w:rPr>
                <w:sz w:val="28"/>
                <w:szCs w:val="28"/>
              </w:rPr>
            </w:pPr>
          </w:p>
        </w:tc>
        <w:tc>
          <w:tcPr>
            <w:tcW w:w="1170" w:type="dxa"/>
          </w:tcPr>
          <w:p w14:paraId="671366E9" w14:textId="77777777" w:rsidR="001514D8" w:rsidRDefault="001514D8">
            <w:pPr>
              <w:rPr>
                <w:sz w:val="28"/>
                <w:szCs w:val="28"/>
              </w:rPr>
            </w:pPr>
          </w:p>
        </w:tc>
        <w:tc>
          <w:tcPr>
            <w:tcW w:w="2520" w:type="dxa"/>
          </w:tcPr>
          <w:p w14:paraId="6E5FF7A5" w14:textId="77777777" w:rsidR="001514D8" w:rsidRDefault="001514D8">
            <w:pPr>
              <w:rPr>
                <w:sz w:val="28"/>
                <w:szCs w:val="28"/>
              </w:rPr>
            </w:pPr>
          </w:p>
        </w:tc>
        <w:tc>
          <w:tcPr>
            <w:tcW w:w="1350" w:type="dxa"/>
          </w:tcPr>
          <w:p w14:paraId="72AC7092" w14:textId="77777777" w:rsidR="001514D8" w:rsidRDefault="001514D8">
            <w:pPr>
              <w:rPr>
                <w:sz w:val="28"/>
                <w:szCs w:val="28"/>
              </w:rPr>
            </w:pPr>
          </w:p>
        </w:tc>
      </w:tr>
      <w:tr w:rsidR="001514D8" w14:paraId="558FC359" w14:textId="77777777">
        <w:trPr>
          <w:jc w:val="center"/>
        </w:trPr>
        <w:tc>
          <w:tcPr>
            <w:tcW w:w="2605" w:type="dxa"/>
          </w:tcPr>
          <w:p w14:paraId="0A925C6A" w14:textId="77777777" w:rsidR="001514D8" w:rsidRDefault="001514D8">
            <w:pPr>
              <w:rPr>
                <w:sz w:val="28"/>
                <w:szCs w:val="28"/>
              </w:rPr>
            </w:pPr>
          </w:p>
        </w:tc>
        <w:tc>
          <w:tcPr>
            <w:tcW w:w="1170" w:type="dxa"/>
          </w:tcPr>
          <w:p w14:paraId="2BF0049C" w14:textId="77777777" w:rsidR="001514D8" w:rsidRDefault="001514D8">
            <w:pPr>
              <w:rPr>
                <w:sz w:val="28"/>
                <w:szCs w:val="28"/>
              </w:rPr>
            </w:pPr>
          </w:p>
        </w:tc>
        <w:tc>
          <w:tcPr>
            <w:tcW w:w="1170" w:type="dxa"/>
          </w:tcPr>
          <w:p w14:paraId="31ED8DB2" w14:textId="77777777" w:rsidR="001514D8" w:rsidRDefault="001514D8">
            <w:pPr>
              <w:rPr>
                <w:sz w:val="28"/>
                <w:szCs w:val="28"/>
              </w:rPr>
            </w:pPr>
          </w:p>
        </w:tc>
        <w:tc>
          <w:tcPr>
            <w:tcW w:w="2520" w:type="dxa"/>
          </w:tcPr>
          <w:p w14:paraId="0161A1E9" w14:textId="77777777" w:rsidR="001514D8" w:rsidRDefault="001514D8">
            <w:pPr>
              <w:rPr>
                <w:sz w:val="28"/>
                <w:szCs w:val="28"/>
              </w:rPr>
            </w:pPr>
          </w:p>
        </w:tc>
        <w:tc>
          <w:tcPr>
            <w:tcW w:w="1350" w:type="dxa"/>
          </w:tcPr>
          <w:p w14:paraId="198D1C9F" w14:textId="77777777" w:rsidR="001514D8" w:rsidRDefault="001514D8">
            <w:pPr>
              <w:rPr>
                <w:sz w:val="28"/>
                <w:szCs w:val="28"/>
              </w:rPr>
            </w:pPr>
          </w:p>
        </w:tc>
      </w:tr>
      <w:tr w:rsidR="001514D8" w14:paraId="4E3D043C" w14:textId="77777777">
        <w:trPr>
          <w:jc w:val="center"/>
        </w:trPr>
        <w:tc>
          <w:tcPr>
            <w:tcW w:w="2605" w:type="dxa"/>
          </w:tcPr>
          <w:p w14:paraId="07460C88" w14:textId="77777777" w:rsidR="001514D8" w:rsidRDefault="001514D8">
            <w:pPr>
              <w:rPr>
                <w:sz w:val="28"/>
                <w:szCs w:val="28"/>
              </w:rPr>
            </w:pPr>
          </w:p>
        </w:tc>
        <w:tc>
          <w:tcPr>
            <w:tcW w:w="1170" w:type="dxa"/>
          </w:tcPr>
          <w:p w14:paraId="255B7B73" w14:textId="77777777" w:rsidR="001514D8" w:rsidRDefault="001514D8">
            <w:pPr>
              <w:rPr>
                <w:sz w:val="28"/>
                <w:szCs w:val="28"/>
              </w:rPr>
            </w:pPr>
          </w:p>
        </w:tc>
        <w:tc>
          <w:tcPr>
            <w:tcW w:w="1170" w:type="dxa"/>
          </w:tcPr>
          <w:p w14:paraId="419BAD8A" w14:textId="77777777" w:rsidR="001514D8" w:rsidRDefault="001514D8">
            <w:pPr>
              <w:rPr>
                <w:sz w:val="28"/>
                <w:szCs w:val="28"/>
              </w:rPr>
            </w:pPr>
          </w:p>
        </w:tc>
        <w:tc>
          <w:tcPr>
            <w:tcW w:w="2520" w:type="dxa"/>
          </w:tcPr>
          <w:p w14:paraId="0C5D5AE8" w14:textId="77777777" w:rsidR="001514D8" w:rsidRDefault="001514D8">
            <w:pPr>
              <w:rPr>
                <w:sz w:val="28"/>
                <w:szCs w:val="28"/>
              </w:rPr>
            </w:pPr>
          </w:p>
        </w:tc>
        <w:tc>
          <w:tcPr>
            <w:tcW w:w="1350" w:type="dxa"/>
          </w:tcPr>
          <w:p w14:paraId="74752C9A" w14:textId="77777777" w:rsidR="001514D8" w:rsidRDefault="001514D8">
            <w:pPr>
              <w:rPr>
                <w:sz w:val="28"/>
                <w:szCs w:val="28"/>
              </w:rPr>
            </w:pPr>
          </w:p>
        </w:tc>
      </w:tr>
      <w:tr w:rsidR="001514D8" w14:paraId="26C32366" w14:textId="77777777">
        <w:trPr>
          <w:jc w:val="center"/>
        </w:trPr>
        <w:tc>
          <w:tcPr>
            <w:tcW w:w="2605" w:type="dxa"/>
          </w:tcPr>
          <w:p w14:paraId="15D8480B" w14:textId="77777777" w:rsidR="001514D8" w:rsidRDefault="001514D8">
            <w:pPr>
              <w:rPr>
                <w:sz w:val="28"/>
                <w:szCs w:val="28"/>
              </w:rPr>
            </w:pPr>
          </w:p>
        </w:tc>
        <w:tc>
          <w:tcPr>
            <w:tcW w:w="1170" w:type="dxa"/>
          </w:tcPr>
          <w:p w14:paraId="25508419" w14:textId="77777777" w:rsidR="001514D8" w:rsidRDefault="001514D8">
            <w:pPr>
              <w:rPr>
                <w:sz w:val="28"/>
                <w:szCs w:val="28"/>
              </w:rPr>
            </w:pPr>
          </w:p>
        </w:tc>
        <w:tc>
          <w:tcPr>
            <w:tcW w:w="1170" w:type="dxa"/>
          </w:tcPr>
          <w:p w14:paraId="1CE86C1B" w14:textId="77777777" w:rsidR="001514D8" w:rsidRDefault="001514D8">
            <w:pPr>
              <w:rPr>
                <w:sz w:val="28"/>
                <w:szCs w:val="28"/>
              </w:rPr>
            </w:pPr>
          </w:p>
        </w:tc>
        <w:tc>
          <w:tcPr>
            <w:tcW w:w="2520" w:type="dxa"/>
          </w:tcPr>
          <w:p w14:paraId="1B88040E" w14:textId="77777777" w:rsidR="001514D8" w:rsidRDefault="001514D8">
            <w:pPr>
              <w:rPr>
                <w:sz w:val="28"/>
                <w:szCs w:val="28"/>
              </w:rPr>
            </w:pPr>
          </w:p>
        </w:tc>
        <w:tc>
          <w:tcPr>
            <w:tcW w:w="1350" w:type="dxa"/>
          </w:tcPr>
          <w:p w14:paraId="4C10420F" w14:textId="77777777" w:rsidR="001514D8" w:rsidRDefault="001514D8">
            <w:pPr>
              <w:rPr>
                <w:sz w:val="28"/>
                <w:szCs w:val="28"/>
              </w:rPr>
            </w:pPr>
          </w:p>
        </w:tc>
      </w:tr>
      <w:tr w:rsidR="001514D8" w14:paraId="506B6BAE" w14:textId="77777777">
        <w:trPr>
          <w:jc w:val="center"/>
        </w:trPr>
        <w:tc>
          <w:tcPr>
            <w:tcW w:w="2605" w:type="dxa"/>
          </w:tcPr>
          <w:p w14:paraId="2731D3C0" w14:textId="77777777" w:rsidR="001514D8" w:rsidRDefault="001514D8">
            <w:pPr>
              <w:rPr>
                <w:sz w:val="28"/>
                <w:szCs w:val="28"/>
              </w:rPr>
            </w:pPr>
          </w:p>
        </w:tc>
        <w:tc>
          <w:tcPr>
            <w:tcW w:w="1170" w:type="dxa"/>
          </w:tcPr>
          <w:p w14:paraId="3D954278" w14:textId="77777777" w:rsidR="001514D8" w:rsidRDefault="001514D8">
            <w:pPr>
              <w:rPr>
                <w:sz w:val="28"/>
                <w:szCs w:val="28"/>
              </w:rPr>
            </w:pPr>
          </w:p>
        </w:tc>
        <w:tc>
          <w:tcPr>
            <w:tcW w:w="1170" w:type="dxa"/>
          </w:tcPr>
          <w:p w14:paraId="2223C7A4" w14:textId="77777777" w:rsidR="001514D8" w:rsidRDefault="001514D8">
            <w:pPr>
              <w:rPr>
                <w:sz w:val="28"/>
                <w:szCs w:val="28"/>
              </w:rPr>
            </w:pPr>
          </w:p>
        </w:tc>
        <w:tc>
          <w:tcPr>
            <w:tcW w:w="2520" w:type="dxa"/>
          </w:tcPr>
          <w:p w14:paraId="51AEB472" w14:textId="77777777" w:rsidR="001514D8" w:rsidRDefault="001514D8">
            <w:pPr>
              <w:rPr>
                <w:sz w:val="28"/>
                <w:szCs w:val="28"/>
              </w:rPr>
            </w:pPr>
          </w:p>
        </w:tc>
        <w:tc>
          <w:tcPr>
            <w:tcW w:w="1350" w:type="dxa"/>
          </w:tcPr>
          <w:p w14:paraId="364D5966" w14:textId="77777777" w:rsidR="001514D8" w:rsidRDefault="001514D8">
            <w:pPr>
              <w:rPr>
                <w:sz w:val="28"/>
                <w:szCs w:val="28"/>
              </w:rPr>
            </w:pPr>
          </w:p>
        </w:tc>
      </w:tr>
      <w:tr w:rsidR="001514D8" w14:paraId="3F7E746F" w14:textId="77777777">
        <w:trPr>
          <w:jc w:val="center"/>
        </w:trPr>
        <w:tc>
          <w:tcPr>
            <w:tcW w:w="2605" w:type="dxa"/>
          </w:tcPr>
          <w:p w14:paraId="440ED2F2" w14:textId="77777777" w:rsidR="001514D8" w:rsidRDefault="001514D8">
            <w:pPr>
              <w:rPr>
                <w:sz w:val="28"/>
                <w:szCs w:val="28"/>
              </w:rPr>
            </w:pPr>
          </w:p>
        </w:tc>
        <w:tc>
          <w:tcPr>
            <w:tcW w:w="1170" w:type="dxa"/>
          </w:tcPr>
          <w:p w14:paraId="07BF5480" w14:textId="77777777" w:rsidR="001514D8" w:rsidRDefault="001514D8">
            <w:pPr>
              <w:rPr>
                <w:sz w:val="28"/>
                <w:szCs w:val="28"/>
              </w:rPr>
            </w:pPr>
          </w:p>
        </w:tc>
        <w:tc>
          <w:tcPr>
            <w:tcW w:w="1170" w:type="dxa"/>
          </w:tcPr>
          <w:p w14:paraId="52196A05" w14:textId="77777777" w:rsidR="001514D8" w:rsidRDefault="001514D8">
            <w:pPr>
              <w:rPr>
                <w:sz w:val="28"/>
                <w:szCs w:val="28"/>
              </w:rPr>
            </w:pPr>
          </w:p>
        </w:tc>
        <w:tc>
          <w:tcPr>
            <w:tcW w:w="2520" w:type="dxa"/>
          </w:tcPr>
          <w:p w14:paraId="34053282" w14:textId="77777777" w:rsidR="001514D8" w:rsidRDefault="001514D8">
            <w:pPr>
              <w:rPr>
                <w:sz w:val="28"/>
                <w:szCs w:val="28"/>
              </w:rPr>
            </w:pPr>
          </w:p>
        </w:tc>
        <w:tc>
          <w:tcPr>
            <w:tcW w:w="1350" w:type="dxa"/>
          </w:tcPr>
          <w:p w14:paraId="466F8642" w14:textId="77777777" w:rsidR="001514D8" w:rsidRDefault="001514D8">
            <w:pPr>
              <w:rPr>
                <w:sz w:val="28"/>
                <w:szCs w:val="28"/>
              </w:rPr>
            </w:pPr>
          </w:p>
        </w:tc>
      </w:tr>
      <w:tr w:rsidR="001514D8" w14:paraId="70B27128" w14:textId="77777777">
        <w:trPr>
          <w:jc w:val="center"/>
        </w:trPr>
        <w:tc>
          <w:tcPr>
            <w:tcW w:w="2605" w:type="dxa"/>
          </w:tcPr>
          <w:p w14:paraId="714593B9" w14:textId="77777777" w:rsidR="001514D8" w:rsidRDefault="001514D8">
            <w:pPr>
              <w:rPr>
                <w:sz w:val="28"/>
                <w:szCs w:val="28"/>
              </w:rPr>
            </w:pPr>
          </w:p>
        </w:tc>
        <w:tc>
          <w:tcPr>
            <w:tcW w:w="1170" w:type="dxa"/>
          </w:tcPr>
          <w:p w14:paraId="15411267" w14:textId="77777777" w:rsidR="001514D8" w:rsidRDefault="001514D8">
            <w:pPr>
              <w:rPr>
                <w:sz w:val="28"/>
                <w:szCs w:val="28"/>
              </w:rPr>
            </w:pPr>
          </w:p>
        </w:tc>
        <w:tc>
          <w:tcPr>
            <w:tcW w:w="1170" w:type="dxa"/>
          </w:tcPr>
          <w:p w14:paraId="7C6BA5FF" w14:textId="77777777" w:rsidR="001514D8" w:rsidRDefault="001514D8">
            <w:pPr>
              <w:rPr>
                <w:sz w:val="28"/>
                <w:szCs w:val="28"/>
              </w:rPr>
            </w:pPr>
          </w:p>
        </w:tc>
        <w:tc>
          <w:tcPr>
            <w:tcW w:w="2520" w:type="dxa"/>
          </w:tcPr>
          <w:p w14:paraId="48CC2AC3" w14:textId="77777777" w:rsidR="001514D8" w:rsidRDefault="001514D8">
            <w:pPr>
              <w:rPr>
                <w:sz w:val="28"/>
                <w:szCs w:val="28"/>
              </w:rPr>
            </w:pPr>
          </w:p>
        </w:tc>
        <w:tc>
          <w:tcPr>
            <w:tcW w:w="1350" w:type="dxa"/>
          </w:tcPr>
          <w:p w14:paraId="5B914FE2" w14:textId="77777777" w:rsidR="001514D8" w:rsidRDefault="001514D8">
            <w:pPr>
              <w:rPr>
                <w:sz w:val="28"/>
                <w:szCs w:val="28"/>
              </w:rPr>
            </w:pPr>
          </w:p>
        </w:tc>
      </w:tr>
      <w:tr w:rsidR="001514D8" w14:paraId="2DB64DEB" w14:textId="77777777">
        <w:trPr>
          <w:jc w:val="center"/>
        </w:trPr>
        <w:tc>
          <w:tcPr>
            <w:tcW w:w="2605" w:type="dxa"/>
          </w:tcPr>
          <w:p w14:paraId="08AC067E" w14:textId="77777777" w:rsidR="001514D8" w:rsidRDefault="001514D8">
            <w:pPr>
              <w:rPr>
                <w:sz w:val="28"/>
                <w:szCs w:val="28"/>
              </w:rPr>
            </w:pPr>
          </w:p>
        </w:tc>
        <w:tc>
          <w:tcPr>
            <w:tcW w:w="1170" w:type="dxa"/>
          </w:tcPr>
          <w:p w14:paraId="4A81C619" w14:textId="77777777" w:rsidR="001514D8" w:rsidRDefault="001514D8">
            <w:pPr>
              <w:rPr>
                <w:sz w:val="28"/>
                <w:szCs w:val="28"/>
              </w:rPr>
            </w:pPr>
          </w:p>
        </w:tc>
        <w:tc>
          <w:tcPr>
            <w:tcW w:w="1170" w:type="dxa"/>
          </w:tcPr>
          <w:p w14:paraId="6F997B01" w14:textId="77777777" w:rsidR="001514D8" w:rsidRDefault="001514D8">
            <w:pPr>
              <w:rPr>
                <w:sz w:val="28"/>
                <w:szCs w:val="28"/>
              </w:rPr>
            </w:pPr>
          </w:p>
        </w:tc>
        <w:tc>
          <w:tcPr>
            <w:tcW w:w="2520" w:type="dxa"/>
          </w:tcPr>
          <w:p w14:paraId="6E10D1F7" w14:textId="77777777" w:rsidR="001514D8" w:rsidRDefault="001514D8">
            <w:pPr>
              <w:rPr>
                <w:sz w:val="28"/>
                <w:szCs w:val="28"/>
              </w:rPr>
            </w:pPr>
          </w:p>
        </w:tc>
        <w:tc>
          <w:tcPr>
            <w:tcW w:w="1350" w:type="dxa"/>
          </w:tcPr>
          <w:p w14:paraId="1653F3A2" w14:textId="77777777" w:rsidR="001514D8" w:rsidRDefault="001514D8">
            <w:pPr>
              <w:rPr>
                <w:sz w:val="28"/>
                <w:szCs w:val="28"/>
              </w:rPr>
            </w:pPr>
          </w:p>
        </w:tc>
      </w:tr>
      <w:tr w:rsidR="001514D8" w14:paraId="5DF5C365" w14:textId="77777777">
        <w:trPr>
          <w:jc w:val="center"/>
        </w:trPr>
        <w:tc>
          <w:tcPr>
            <w:tcW w:w="2605" w:type="dxa"/>
          </w:tcPr>
          <w:p w14:paraId="45D7EF76" w14:textId="77777777" w:rsidR="001514D8" w:rsidRDefault="001514D8">
            <w:pPr>
              <w:rPr>
                <w:sz w:val="28"/>
                <w:szCs w:val="28"/>
              </w:rPr>
            </w:pPr>
          </w:p>
        </w:tc>
        <w:tc>
          <w:tcPr>
            <w:tcW w:w="1170" w:type="dxa"/>
          </w:tcPr>
          <w:p w14:paraId="080A5976" w14:textId="77777777" w:rsidR="001514D8" w:rsidRDefault="001514D8">
            <w:pPr>
              <w:rPr>
                <w:sz w:val="28"/>
                <w:szCs w:val="28"/>
              </w:rPr>
            </w:pPr>
          </w:p>
        </w:tc>
        <w:tc>
          <w:tcPr>
            <w:tcW w:w="1170" w:type="dxa"/>
          </w:tcPr>
          <w:p w14:paraId="1016C44F" w14:textId="77777777" w:rsidR="001514D8" w:rsidRDefault="001514D8">
            <w:pPr>
              <w:rPr>
                <w:sz w:val="28"/>
                <w:szCs w:val="28"/>
              </w:rPr>
            </w:pPr>
          </w:p>
        </w:tc>
        <w:tc>
          <w:tcPr>
            <w:tcW w:w="2520" w:type="dxa"/>
          </w:tcPr>
          <w:p w14:paraId="5475C644" w14:textId="77777777" w:rsidR="001514D8" w:rsidRDefault="001514D8">
            <w:pPr>
              <w:rPr>
                <w:sz w:val="28"/>
                <w:szCs w:val="28"/>
              </w:rPr>
            </w:pPr>
          </w:p>
        </w:tc>
        <w:tc>
          <w:tcPr>
            <w:tcW w:w="1350" w:type="dxa"/>
          </w:tcPr>
          <w:p w14:paraId="4544080D" w14:textId="77777777" w:rsidR="001514D8" w:rsidRDefault="001514D8">
            <w:pPr>
              <w:rPr>
                <w:sz w:val="28"/>
                <w:szCs w:val="28"/>
              </w:rPr>
            </w:pPr>
          </w:p>
        </w:tc>
      </w:tr>
      <w:tr w:rsidR="001514D8" w14:paraId="3C6348E4" w14:textId="77777777">
        <w:trPr>
          <w:jc w:val="center"/>
        </w:trPr>
        <w:tc>
          <w:tcPr>
            <w:tcW w:w="2605" w:type="dxa"/>
          </w:tcPr>
          <w:p w14:paraId="3855F061" w14:textId="77777777" w:rsidR="001514D8" w:rsidRDefault="001514D8">
            <w:pPr>
              <w:rPr>
                <w:sz w:val="28"/>
                <w:szCs w:val="28"/>
              </w:rPr>
            </w:pPr>
          </w:p>
        </w:tc>
        <w:tc>
          <w:tcPr>
            <w:tcW w:w="1170" w:type="dxa"/>
          </w:tcPr>
          <w:p w14:paraId="53F38849" w14:textId="77777777" w:rsidR="001514D8" w:rsidRDefault="001514D8">
            <w:pPr>
              <w:rPr>
                <w:sz w:val="28"/>
                <w:szCs w:val="28"/>
              </w:rPr>
            </w:pPr>
          </w:p>
        </w:tc>
        <w:tc>
          <w:tcPr>
            <w:tcW w:w="1170" w:type="dxa"/>
          </w:tcPr>
          <w:p w14:paraId="40C04A90" w14:textId="77777777" w:rsidR="001514D8" w:rsidRDefault="001514D8">
            <w:pPr>
              <w:rPr>
                <w:sz w:val="28"/>
                <w:szCs w:val="28"/>
              </w:rPr>
            </w:pPr>
          </w:p>
        </w:tc>
        <w:tc>
          <w:tcPr>
            <w:tcW w:w="2520" w:type="dxa"/>
          </w:tcPr>
          <w:p w14:paraId="2BF93B53" w14:textId="77777777" w:rsidR="001514D8" w:rsidRDefault="001514D8">
            <w:pPr>
              <w:rPr>
                <w:sz w:val="28"/>
                <w:szCs w:val="28"/>
              </w:rPr>
            </w:pPr>
          </w:p>
        </w:tc>
        <w:tc>
          <w:tcPr>
            <w:tcW w:w="1350" w:type="dxa"/>
          </w:tcPr>
          <w:p w14:paraId="13659DCC" w14:textId="77777777" w:rsidR="001514D8" w:rsidRDefault="001514D8">
            <w:pPr>
              <w:rPr>
                <w:sz w:val="28"/>
                <w:szCs w:val="28"/>
              </w:rPr>
            </w:pPr>
          </w:p>
        </w:tc>
      </w:tr>
      <w:tr w:rsidR="001514D8" w14:paraId="13276907" w14:textId="77777777">
        <w:trPr>
          <w:jc w:val="center"/>
        </w:trPr>
        <w:tc>
          <w:tcPr>
            <w:tcW w:w="2605" w:type="dxa"/>
          </w:tcPr>
          <w:p w14:paraId="47F02BFE" w14:textId="77777777" w:rsidR="001514D8" w:rsidRDefault="001514D8">
            <w:pPr>
              <w:rPr>
                <w:sz w:val="28"/>
                <w:szCs w:val="28"/>
              </w:rPr>
            </w:pPr>
          </w:p>
        </w:tc>
        <w:tc>
          <w:tcPr>
            <w:tcW w:w="1170" w:type="dxa"/>
          </w:tcPr>
          <w:p w14:paraId="63D48EF4" w14:textId="77777777" w:rsidR="001514D8" w:rsidRDefault="001514D8">
            <w:pPr>
              <w:rPr>
                <w:sz w:val="28"/>
                <w:szCs w:val="28"/>
              </w:rPr>
            </w:pPr>
          </w:p>
        </w:tc>
        <w:tc>
          <w:tcPr>
            <w:tcW w:w="1170" w:type="dxa"/>
          </w:tcPr>
          <w:p w14:paraId="6C7D251E" w14:textId="77777777" w:rsidR="001514D8" w:rsidRDefault="001514D8">
            <w:pPr>
              <w:rPr>
                <w:sz w:val="28"/>
                <w:szCs w:val="28"/>
              </w:rPr>
            </w:pPr>
          </w:p>
        </w:tc>
        <w:tc>
          <w:tcPr>
            <w:tcW w:w="2520" w:type="dxa"/>
          </w:tcPr>
          <w:p w14:paraId="1805E11E" w14:textId="77777777" w:rsidR="001514D8" w:rsidRDefault="001514D8">
            <w:pPr>
              <w:rPr>
                <w:sz w:val="28"/>
                <w:szCs w:val="28"/>
              </w:rPr>
            </w:pPr>
          </w:p>
        </w:tc>
        <w:tc>
          <w:tcPr>
            <w:tcW w:w="1350" w:type="dxa"/>
          </w:tcPr>
          <w:p w14:paraId="349A010F" w14:textId="77777777" w:rsidR="001514D8" w:rsidRDefault="001514D8">
            <w:pPr>
              <w:rPr>
                <w:sz w:val="28"/>
                <w:szCs w:val="28"/>
              </w:rPr>
            </w:pPr>
          </w:p>
        </w:tc>
      </w:tr>
      <w:tr w:rsidR="001514D8" w14:paraId="5C29442C" w14:textId="77777777">
        <w:trPr>
          <w:jc w:val="center"/>
        </w:trPr>
        <w:tc>
          <w:tcPr>
            <w:tcW w:w="2605" w:type="dxa"/>
          </w:tcPr>
          <w:p w14:paraId="69F4FD71" w14:textId="77777777" w:rsidR="001514D8" w:rsidRDefault="001514D8">
            <w:pPr>
              <w:rPr>
                <w:sz w:val="28"/>
                <w:szCs w:val="28"/>
              </w:rPr>
            </w:pPr>
          </w:p>
        </w:tc>
        <w:tc>
          <w:tcPr>
            <w:tcW w:w="1170" w:type="dxa"/>
          </w:tcPr>
          <w:p w14:paraId="76ABD853" w14:textId="77777777" w:rsidR="001514D8" w:rsidRDefault="001514D8">
            <w:pPr>
              <w:rPr>
                <w:sz w:val="28"/>
                <w:szCs w:val="28"/>
              </w:rPr>
            </w:pPr>
          </w:p>
        </w:tc>
        <w:tc>
          <w:tcPr>
            <w:tcW w:w="1170" w:type="dxa"/>
          </w:tcPr>
          <w:p w14:paraId="3996E728" w14:textId="77777777" w:rsidR="001514D8" w:rsidRDefault="001514D8">
            <w:pPr>
              <w:rPr>
                <w:sz w:val="28"/>
                <w:szCs w:val="28"/>
              </w:rPr>
            </w:pPr>
          </w:p>
        </w:tc>
        <w:tc>
          <w:tcPr>
            <w:tcW w:w="2520" w:type="dxa"/>
          </w:tcPr>
          <w:p w14:paraId="6D2EBEDF" w14:textId="77777777" w:rsidR="001514D8" w:rsidRDefault="001514D8">
            <w:pPr>
              <w:rPr>
                <w:sz w:val="28"/>
                <w:szCs w:val="28"/>
              </w:rPr>
            </w:pPr>
          </w:p>
        </w:tc>
        <w:tc>
          <w:tcPr>
            <w:tcW w:w="1350" w:type="dxa"/>
          </w:tcPr>
          <w:p w14:paraId="355D6CF2" w14:textId="77777777" w:rsidR="001514D8" w:rsidRDefault="001514D8">
            <w:pPr>
              <w:rPr>
                <w:sz w:val="28"/>
                <w:szCs w:val="28"/>
              </w:rPr>
            </w:pPr>
          </w:p>
        </w:tc>
      </w:tr>
      <w:tr w:rsidR="001514D8" w14:paraId="3AB66F9C" w14:textId="77777777">
        <w:trPr>
          <w:jc w:val="center"/>
        </w:trPr>
        <w:tc>
          <w:tcPr>
            <w:tcW w:w="2605" w:type="dxa"/>
          </w:tcPr>
          <w:p w14:paraId="36293808" w14:textId="77777777" w:rsidR="001514D8" w:rsidRDefault="001514D8">
            <w:pPr>
              <w:rPr>
                <w:sz w:val="28"/>
                <w:szCs w:val="28"/>
              </w:rPr>
            </w:pPr>
          </w:p>
        </w:tc>
        <w:tc>
          <w:tcPr>
            <w:tcW w:w="1170" w:type="dxa"/>
          </w:tcPr>
          <w:p w14:paraId="665761E5" w14:textId="77777777" w:rsidR="001514D8" w:rsidRDefault="001514D8">
            <w:pPr>
              <w:rPr>
                <w:sz w:val="28"/>
                <w:szCs w:val="28"/>
              </w:rPr>
            </w:pPr>
          </w:p>
        </w:tc>
        <w:tc>
          <w:tcPr>
            <w:tcW w:w="1170" w:type="dxa"/>
          </w:tcPr>
          <w:p w14:paraId="415389F9" w14:textId="77777777" w:rsidR="001514D8" w:rsidRDefault="001514D8">
            <w:pPr>
              <w:rPr>
                <w:sz w:val="28"/>
                <w:szCs w:val="28"/>
              </w:rPr>
            </w:pPr>
          </w:p>
        </w:tc>
        <w:tc>
          <w:tcPr>
            <w:tcW w:w="2520" w:type="dxa"/>
          </w:tcPr>
          <w:p w14:paraId="3CE0F1FE" w14:textId="77777777" w:rsidR="001514D8" w:rsidRDefault="001514D8">
            <w:pPr>
              <w:rPr>
                <w:sz w:val="28"/>
                <w:szCs w:val="28"/>
              </w:rPr>
            </w:pPr>
          </w:p>
        </w:tc>
        <w:tc>
          <w:tcPr>
            <w:tcW w:w="1350" w:type="dxa"/>
          </w:tcPr>
          <w:p w14:paraId="1CB083A1" w14:textId="77777777" w:rsidR="001514D8" w:rsidRDefault="001514D8">
            <w:pPr>
              <w:rPr>
                <w:sz w:val="28"/>
                <w:szCs w:val="28"/>
              </w:rPr>
            </w:pPr>
          </w:p>
        </w:tc>
      </w:tr>
      <w:tr w:rsidR="001514D8" w14:paraId="307287BA" w14:textId="77777777">
        <w:trPr>
          <w:jc w:val="center"/>
        </w:trPr>
        <w:tc>
          <w:tcPr>
            <w:tcW w:w="2605" w:type="dxa"/>
          </w:tcPr>
          <w:p w14:paraId="03E48F63" w14:textId="77777777" w:rsidR="001514D8" w:rsidRDefault="001514D8">
            <w:pPr>
              <w:rPr>
                <w:sz w:val="28"/>
                <w:szCs w:val="28"/>
              </w:rPr>
            </w:pPr>
          </w:p>
        </w:tc>
        <w:tc>
          <w:tcPr>
            <w:tcW w:w="1170" w:type="dxa"/>
          </w:tcPr>
          <w:p w14:paraId="725D8907" w14:textId="77777777" w:rsidR="001514D8" w:rsidRDefault="001514D8">
            <w:pPr>
              <w:rPr>
                <w:sz w:val="28"/>
                <w:szCs w:val="28"/>
              </w:rPr>
            </w:pPr>
          </w:p>
        </w:tc>
        <w:tc>
          <w:tcPr>
            <w:tcW w:w="1170" w:type="dxa"/>
          </w:tcPr>
          <w:p w14:paraId="095EB700" w14:textId="77777777" w:rsidR="001514D8" w:rsidRDefault="001514D8">
            <w:pPr>
              <w:rPr>
                <w:sz w:val="28"/>
                <w:szCs w:val="28"/>
              </w:rPr>
            </w:pPr>
          </w:p>
        </w:tc>
        <w:tc>
          <w:tcPr>
            <w:tcW w:w="2520" w:type="dxa"/>
          </w:tcPr>
          <w:p w14:paraId="119F2C62" w14:textId="77777777" w:rsidR="001514D8" w:rsidRDefault="001514D8">
            <w:pPr>
              <w:rPr>
                <w:sz w:val="28"/>
                <w:szCs w:val="28"/>
              </w:rPr>
            </w:pPr>
          </w:p>
        </w:tc>
        <w:tc>
          <w:tcPr>
            <w:tcW w:w="1350" w:type="dxa"/>
          </w:tcPr>
          <w:p w14:paraId="2276539E" w14:textId="77777777" w:rsidR="001514D8" w:rsidRDefault="001514D8">
            <w:pPr>
              <w:rPr>
                <w:sz w:val="28"/>
                <w:szCs w:val="28"/>
              </w:rPr>
            </w:pPr>
          </w:p>
        </w:tc>
      </w:tr>
      <w:tr w:rsidR="001514D8" w14:paraId="169ECCD1" w14:textId="77777777">
        <w:trPr>
          <w:jc w:val="center"/>
        </w:trPr>
        <w:tc>
          <w:tcPr>
            <w:tcW w:w="2605" w:type="dxa"/>
          </w:tcPr>
          <w:p w14:paraId="34CDAE4E" w14:textId="77777777" w:rsidR="001514D8" w:rsidRDefault="001514D8">
            <w:pPr>
              <w:rPr>
                <w:sz w:val="28"/>
                <w:szCs w:val="28"/>
              </w:rPr>
            </w:pPr>
          </w:p>
        </w:tc>
        <w:tc>
          <w:tcPr>
            <w:tcW w:w="1170" w:type="dxa"/>
          </w:tcPr>
          <w:p w14:paraId="51A4C7F7" w14:textId="77777777" w:rsidR="001514D8" w:rsidRDefault="001514D8">
            <w:pPr>
              <w:rPr>
                <w:sz w:val="28"/>
                <w:szCs w:val="28"/>
              </w:rPr>
            </w:pPr>
          </w:p>
        </w:tc>
        <w:tc>
          <w:tcPr>
            <w:tcW w:w="1170" w:type="dxa"/>
          </w:tcPr>
          <w:p w14:paraId="39984292" w14:textId="77777777" w:rsidR="001514D8" w:rsidRDefault="001514D8">
            <w:pPr>
              <w:rPr>
                <w:sz w:val="28"/>
                <w:szCs w:val="28"/>
              </w:rPr>
            </w:pPr>
          </w:p>
        </w:tc>
        <w:tc>
          <w:tcPr>
            <w:tcW w:w="2520" w:type="dxa"/>
          </w:tcPr>
          <w:p w14:paraId="213EADD6" w14:textId="77777777" w:rsidR="001514D8" w:rsidRDefault="001514D8">
            <w:pPr>
              <w:rPr>
                <w:sz w:val="28"/>
                <w:szCs w:val="28"/>
              </w:rPr>
            </w:pPr>
          </w:p>
        </w:tc>
        <w:tc>
          <w:tcPr>
            <w:tcW w:w="1350" w:type="dxa"/>
          </w:tcPr>
          <w:p w14:paraId="7C9FB990" w14:textId="77777777" w:rsidR="001514D8" w:rsidRDefault="001514D8">
            <w:pPr>
              <w:rPr>
                <w:sz w:val="28"/>
                <w:szCs w:val="28"/>
              </w:rPr>
            </w:pPr>
          </w:p>
        </w:tc>
      </w:tr>
      <w:tr w:rsidR="001514D8" w14:paraId="369B3FEA" w14:textId="77777777">
        <w:trPr>
          <w:jc w:val="center"/>
        </w:trPr>
        <w:tc>
          <w:tcPr>
            <w:tcW w:w="2605" w:type="dxa"/>
          </w:tcPr>
          <w:p w14:paraId="65241902" w14:textId="77777777" w:rsidR="001514D8" w:rsidRDefault="001514D8">
            <w:pPr>
              <w:rPr>
                <w:sz w:val="28"/>
                <w:szCs w:val="28"/>
              </w:rPr>
            </w:pPr>
          </w:p>
        </w:tc>
        <w:tc>
          <w:tcPr>
            <w:tcW w:w="1170" w:type="dxa"/>
          </w:tcPr>
          <w:p w14:paraId="34E04C93" w14:textId="77777777" w:rsidR="001514D8" w:rsidRDefault="001514D8">
            <w:pPr>
              <w:rPr>
                <w:sz w:val="28"/>
                <w:szCs w:val="28"/>
              </w:rPr>
            </w:pPr>
          </w:p>
        </w:tc>
        <w:tc>
          <w:tcPr>
            <w:tcW w:w="1170" w:type="dxa"/>
          </w:tcPr>
          <w:p w14:paraId="1BE67DFE" w14:textId="77777777" w:rsidR="001514D8" w:rsidRDefault="001514D8">
            <w:pPr>
              <w:rPr>
                <w:sz w:val="28"/>
                <w:szCs w:val="28"/>
              </w:rPr>
            </w:pPr>
          </w:p>
        </w:tc>
        <w:tc>
          <w:tcPr>
            <w:tcW w:w="2520" w:type="dxa"/>
          </w:tcPr>
          <w:p w14:paraId="747C43E6" w14:textId="77777777" w:rsidR="001514D8" w:rsidRDefault="001514D8">
            <w:pPr>
              <w:rPr>
                <w:sz w:val="28"/>
                <w:szCs w:val="28"/>
              </w:rPr>
            </w:pPr>
          </w:p>
        </w:tc>
        <w:tc>
          <w:tcPr>
            <w:tcW w:w="1350" w:type="dxa"/>
          </w:tcPr>
          <w:p w14:paraId="5E45CB75" w14:textId="77777777" w:rsidR="001514D8" w:rsidRDefault="001514D8">
            <w:pPr>
              <w:rPr>
                <w:sz w:val="28"/>
                <w:szCs w:val="28"/>
              </w:rPr>
            </w:pPr>
          </w:p>
        </w:tc>
      </w:tr>
      <w:tr w:rsidR="001514D8" w14:paraId="2B275910" w14:textId="77777777">
        <w:trPr>
          <w:jc w:val="center"/>
        </w:trPr>
        <w:tc>
          <w:tcPr>
            <w:tcW w:w="2605" w:type="dxa"/>
          </w:tcPr>
          <w:p w14:paraId="7CEFC9DF" w14:textId="77777777" w:rsidR="001514D8" w:rsidRDefault="001514D8">
            <w:pPr>
              <w:rPr>
                <w:sz w:val="28"/>
                <w:szCs w:val="28"/>
              </w:rPr>
            </w:pPr>
          </w:p>
        </w:tc>
        <w:tc>
          <w:tcPr>
            <w:tcW w:w="1170" w:type="dxa"/>
          </w:tcPr>
          <w:p w14:paraId="1620765C" w14:textId="77777777" w:rsidR="001514D8" w:rsidRDefault="001514D8">
            <w:pPr>
              <w:rPr>
                <w:sz w:val="28"/>
                <w:szCs w:val="28"/>
              </w:rPr>
            </w:pPr>
          </w:p>
        </w:tc>
        <w:tc>
          <w:tcPr>
            <w:tcW w:w="1170" w:type="dxa"/>
          </w:tcPr>
          <w:p w14:paraId="7669751F" w14:textId="77777777" w:rsidR="001514D8" w:rsidRDefault="001514D8">
            <w:pPr>
              <w:rPr>
                <w:sz w:val="28"/>
                <w:szCs w:val="28"/>
              </w:rPr>
            </w:pPr>
          </w:p>
        </w:tc>
        <w:tc>
          <w:tcPr>
            <w:tcW w:w="2520" w:type="dxa"/>
          </w:tcPr>
          <w:p w14:paraId="46BF0DF6" w14:textId="77777777" w:rsidR="001514D8" w:rsidRDefault="001514D8">
            <w:pPr>
              <w:rPr>
                <w:sz w:val="28"/>
                <w:szCs w:val="28"/>
              </w:rPr>
            </w:pPr>
          </w:p>
        </w:tc>
        <w:tc>
          <w:tcPr>
            <w:tcW w:w="1350" w:type="dxa"/>
          </w:tcPr>
          <w:p w14:paraId="2A877F32" w14:textId="77777777" w:rsidR="001514D8" w:rsidRDefault="001514D8">
            <w:pPr>
              <w:rPr>
                <w:sz w:val="28"/>
                <w:szCs w:val="28"/>
              </w:rPr>
            </w:pPr>
          </w:p>
        </w:tc>
      </w:tr>
      <w:tr w:rsidR="001514D8" w14:paraId="5E6BD573" w14:textId="77777777">
        <w:trPr>
          <w:jc w:val="center"/>
        </w:trPr>
        <w:tc>
          <w:tcPr>
            <w:tcW w:w="2605" w:type="dxa"/>
          </w:tcPr>
          <w:p w14:paraId="1F90819F" w14:textId="77777777" w:rsidR="001514D8" w:rsidRDefault="001514D8">
            <w:pPr>
              <w:rPr>
                <w:sz w:val="28"/>
                <w:szCs w:val="28"/>
              </w:rPr>
            </w:pPr>
          </w:p>
        </w:tc>
        <w:tc>
          <w:tcPr>
            <w:tcW w:w="1170" w:type="dxa"/>
          </w:tcPr>
          <w:p w14:paraId="05C97D31" w14:textId="77777777" w:rsidR="001514D8" w:rsidRDefault="001514D8">
            <w:pPr>
              <w:rPr>
                <w:sz w:val="28"/>
                <w:szCs w:val="28"/>
              </w:rPr>
            </w:pPr>
          </w:p>
        </w:tc>
        <w:tc>
          <w:tcPr>
            <w:tcW w:w="1170" w:type="dxa"/>
          </w:tcPr>
          <w:p w14:paraId="1DD47EC5" w14:textId="77777777" w:rsidR="001514D8" w:rsidRDefault="001514D8">
            <w:pPr>
              <w:rPr>
                <w:sz w:val="28"/>
                <w:szCs w:val="28"/>
              </w:rPr>
            </w:pPr>
          </w:p>
        </w:tc>
        <w:tc>
          <w:tcPr>
            <w:tcW w:w="2520" w:type="dxa"/>
          </w:tcPr>
          <w:p w14:paraId="7C10075B" w14:textId="77777777" w:rsidR="001514D8" w:rsidRDefault="001514D8">
            <w:pPr>
              <w:rPr>
                <w:sz w:val="28"/>
                <w:szCs w:val="28"/>
              </w:rPr>
            </w:pPr>
          </w:p>
        </w:tc>
        <w:tc>
          <w:tcPr>
            <w:tcW w:w="1350" w:type="dxa"/>
          </w:tcPr>
          <w:p w14:paraId="0DF72C51" w14:textId="77777777" w:rsidR="001514D8" w:rsidRDefault="001514D8">
            <w:pPr>
              <w:rPr>
                <w:sz w:val="28"/>
                <w:szCs w:val="28"/>
              </w:rPr>
            </w:pPr>
          </w:p>
        </w:tc>
      </w:tr>
      <w:tr w:rsidR="001514D8" w14:paraId="7E7AD60D" w14:textId="77777777">
        <w:trPr>
          <w:jc w:val="center"/>
        </w:trPr>
        <w:tc>
          <w:tcPr>
            <w:tcW w:w="2605" w:type="dxa"/>
          </w:tcPr>
          <w:p w14:paraId="69E87531" w14:textId="77777777" w:rsidR="001514D8" w:rsidRDefault="001514D8">
            <w:pPr>
              <w:rPr>
                <w:sz w:val="28"/>
                <w:szCs w:val="28"/>
              </w:rPr>
            </w:pPr>
          </w:p>
        </w:tc>
        <w:tc>
          <w:tcPr>
            <w:tcW w:w="1170" w:type="dxa"/>
          </w:tcPr>
          <w:p w14:paraId="15E4BF88" w14:textId="77777777" w:rsidR="001514D8" w:rsidRDefault="001514D8">
            <w:pPr>
              <w:rPr>
                <w:sz w:val="28"/>
                <w:szCs w:val="28"/>
              </w:rPr>
            </w:pPr>
          </w:p>
        </w:tc>
        <w:tc>
          <w:tcPr>
            <w:tcW w:w="1170" w:type="dxa"/>
          </w:tcPr>
          <w:p w14:paraId="03947903" w14:textId="77777777" w:rsidR="001514D8" w:rsidRDefault="001514D8">
            <w:pPr>
              <w:rPr>
                <w:sz w:val="28"/>
                <w:szCs w:val="28"/>
              </w:rPr>
            </w:pPr>
          </w:p>
        </w:tc>
        <w:tc>
          <w:tcPr>
            <w:tcW w:w="2520" w:type="dxa"/>
          </w:tcPr>
          <w:p w14:paraId="71F308D5" w14:textId="77777777" w:rsidR="001514D8" w:rsidRDefault="001514D8">
            <w:pPr>
              <w:rPr>
                <w:sz w:val="28"/>
                <w:szCs w:val="28"/>
              </w:rPr>
            </w:pPr>
          </w:p>
        </w:tc>
        <w:tc>
          <w:tcPr>
            <w:tcW w:w="1350" w:type="dxa"/>
          </w:tcPr>
          <w:p w14:paraId="13A6BBAF" w14:textId="77777777" w:rsidR="001514D8" w:rsidRDefault="001514D8">
            <w:pPr>
              <w:rPr>
                <w:sz w:val="28"/>
                <w:szCs w:val="28"/>
              </w:rPr>
            </w:pPr>
          </w:p>
        </w:tc>
      </w:tr>
      <w:tr w:rsidR="001514D8" w14:paraId="1E23B7E6" w14:textId="77777777">
        <w:trPr>
          <w:jc w:val="center"/>
        </w:trPr>
        <w:tc>
          <w:tcPr>
            <w:tcW w:w="2605" w:type="dxa"/>
          </w:tcPr>
          <w:p w14:paraId="4972BABE" w14:textId="77777777" w:rsidR="001514D8" w:rsidRDefault="001514D8">
            <w:pPr>
              <w:rPr>
                <w:sz w:val="28"/>
                <w:szCs w:val="28"/>
              </w:rPr>
            </w:pPr>
          </w:p>
        </w:tc>
        <w:tc>
          <w:tcPr>
            <w:tcW w:w="1170" w:type="dxa"/>
          </w:tcPr>
          <w:p w14:paraId="5172D4FA" w14:textId="77777777" w:rsidR="001514D8" w:rsidRDefault="001514D8">
            <w:pPr>
              <w:rPr>
                <w:sz w:val="28"/>
                <w:szCs w:val="28"/>
              </w:rPr>
            </w:pPr>
          </w:p>
        </w:tc>
        <w:tc>
          <w:tcPr>
            <w:tcW w:w="1170" w:type="dxa"/>
          </w:tcPr>
          <w:p w14:paraId="3D615F60" w14:textId="77777777" w:rsidR="001514D8" w:rsidRDefault="001514D8">
            <w:pPr>
              <w:rPr>
                <w:sz w:val="28"/>
                <w:szCs w:val="28"/>
              </w:rPr>
            </w:pPr>
          </w:p>
        </w:tc>
        <w:tc>
          <w:tcPr>
            <w:tcW w:w="2520" w:type="dxa"/>
          </w:tcPr>
          <w:p w14:paraId="5B94B692" w14:textId="77777777" w:rsidR="001514D8" w:rsidRDefault="001514D8">
            <w:pPr>
              <w:rPr>
                <w:sz w:val="28"/>
                <w:szCs w:val="28"/>
              </w:rPr>
            </w:pPr>
          </w:p>
        </w:tc>
        <w:tc>
          <w:tcPr>
            <w:tcW w:w="1350" w:type="dxa"/>
          </w:tcPr>
          <w:p w14:paraId="732CF0ED" w14:textId="77777777" w:rsidR="001514D8" w:rsidRDefault="001514D8">
            <w:pPr>
              <w:rPr>
                <w:sz w:val="28"/>
                <w:szCs w:val="28"/>
              </w:rPr>
            </w:pPr>
          </w:p>
        </w:tc>
      </w:tr>
      <w:tr w:rsidR="001514D8" w14:paraId="04197E17" w14:textId="77777777">
        <w:trPr>
          <w:jc w:val="center"/>
        </w:trPr>
        <w:tc>
          <w:tcPr>
            <w:tcW w:w="2605" w:type="dxa"/>
          </w:tcPr>
          <w:p w14:paraId="5B52B983" w14:textId="77777777" w:rsidR="001514D8" w:rsidRDefault="001514D8">
            <w:pPr>
              <w:rPr>
                <w:sz w:val="28"/>
                <w:szCs w:val="28"/>
              </w:rPr>
            </w:pPr>
          </w:p>
        </w:tc>
        <w:tc>
          <w:tcPr>
            <w:tcW w:w="1170" w:type="dxa"/>
          </w:tcPr>
          <w:p w14:paraId="0FA3B0F5" w14:textId="77777777" w:rsidR="001514D8" w:rsidRDefault="001514D8">
            <w:pPr>
              <w:rPr>
                <w:sz w:val="28"/>
                <w:szCs w:val="28"/>
              </w:rPr>
            </w:pPr>
          </w:p>
        </w:tc>
        <w:tc>
          <w:tcPr>
            <w:tcW w:w="1170" w:type="dxa"/>
          </w:tcPr>
          <w:p w14:paraId="15C85CBB" w14:textId="77777777" w:rsidR="001514D8" w:rsidRDefault="001514D8">
            <w:pPr>
              <w:rPr>
                <w:sz w:val="28"/>
                <w:szCs w:val="28"/>
              </w:rPr>
            </w:pPr>
          </w:p>
        </w:tc>
        <w:tc>
          <w:tcPr>
            <w:tcW w:w="2520" w:type="dxa"/>
          </w:tcPr>
          <w:p w14:paraId="429A2E7A" w14:textId="77777777" w:rsidR="001514D8" w:rsidRDefault="001514D8">
            <w:pPr>
              <w:rPr>
                <w:sz w:val="28"/>
                <w:szCs w:val="28"/>
              </w:rPr>
            </w:pPr>
          </w:p>
        </w:tc>
        <w:tc>
          <w:tcPr>
            <w:tcW w:w="1350" w:type="dxa"/>
          </w:tcPr>
          <w:p w14:paraId="2FF5CF2B" w14:textId="77777777" w:rsidR="001514D8" w:rsidRDefault="001514D8">
            <w:pPr>
              <w:rPr>
                <w:sz w:val="28"/>
                <w:szCs w:val="28"/>
              </w:rPr>
            </w:pPr>
          </w:p>
        </w:tc>
      </w:tr>
      <w:tr w:rsidR="001514D8" w14:paraId="1CF68100" w14:textId="77777777">
        <w:trPr>
          <w:jc w:val="center"/>
        </w:trPr>
        <w:tc>
          <w:tcPr>
            <w:tcW w:w="2605" w:type="dxa"/>
          </w:tcPr>
          <w:p w14:paraId="6106E72F" w14:textId="77777777" w:rsidR="001514D8" w:rsidRDefault="001514D8">
            <w:pPr>
              <w:rPr>
                <w:sz w:val="28"/>
                <w:szCs w:val="28"/>
              </w:rPr>
            </w:pPr>
          </w:p>
        </w:tc>
        <w:tc>
          <w:tcPr>
            <w:tcW w:w="1170" w:type="dxa"/>
          </w:tcPr>
          <w:p w14:paraId="60DFE411" w14:textId="77777777" w:rsidR="001514D8" w:rsidRDefault="001514D8">
            <w:pPr>
              <w:rPr>
                <w:sz w:val="28"/>
                <w:szCs w:val="28"/>
              </w:rPr>
            </w:pPr>
          </w:p>
        </w:tc>
        <w:tc>
          <w:tcPr>
            <w:tcW w:w="1170" w:type="dxa"/>
          </w:tcPr>
          <w:p w14:paraId="083D52E5" w14:textId="77777777" w:rsidR="001514D8" w:rsidRDefault="001514D8">
            <w:pPr>
              <w:rPr>
                <w:sz w:val="28"/>
                <w:szCs w:val="28"/>
              </w:rPr>
            </w:pPr>
          </w:p>
        </w:tc>
        <w:tc>
          <w:tcPr>
            <w:tcW w:w="2520" w:type="dxa"/>
          </w:tcPr>
          <w:p w14:paraId="33A1D231" w14:textId="77777777" w:rsidR="001514D8" w:rsidRDefault="001514D8">
            <w:pPr>
              <w:rPr>
                <w:sz w:val="28"/>
                <w:szCs w:val="28"/>
              </w:rPr>
            </w:pPr>
          </w:p>
        </w:tc>
        <w:tc>
          <w:tcPr>
            <w:tcW w:w="1350" w:type="dxa"/>
          </w:tcPr>
          <w:p w14:paraId="620961B6" w14:textId="77777777" w:rsidR="001514D8" w:rsidRDefault="001514D8">
            <w:pPr>
              <w:rPr>
                <w:sz w:val="28"/>
                <w:szCs w:val="28"/>
              </w:rPr>
            </w:pPr>
          </w:p>
        </w:tc>
      </w:tr>
      <w:tr w:rsidR="001514D8" w14:paraId="74AF3676" w14:textId="77777777">
        <w:trPr>
          <w:jc w:val="center"/>
        </w:trPr>
        <w:tc>
          <w:tcPr>
            <w:tcW w:w="2605" w:type="dxa"/>
          </w:tcPr>
          <w:p w14:paraId="37BF9679" w14:textId="77777777" w:rsidR="001514D8" w:rsidRDefault="001514D8">
            <w:pPr>
              <w:rPr>
                <w:sz w:val="28"/>
                <w:szCs w:val="28"/>
              </w:rPr>
            </w:pPr>
          </w:p>
        </w:tc>
        <w:tc>
          <w:tcPr>
            <w:tcW w:w="1170" w:type="dxa"/>
          </w:tcPr>
          <w:p w14:paraId="4BFC5FA5" w14:textId="77777777" w:rsidR="001514D8" w:rsidRDefault="001514D8">
            <w:pPr>
              <w:rPr>
                <w:sz w:val="28"/>
                <w:szCs w:val="28"/>
              </w:rPr>
            </w:pPr>
          </w:p>
        </w:tc>
        <w:tc>
          <w:tcPr>
            <w:tcW w:w="1170" w:type="dxa"/>
          </w:tcPr>
          <w:p w14:paraId="2BEE25EB" w14:textId="77777777" w:rsidR="001514D8" w:rsidRDefault="001514D8">
            <w:pPr>
              <w:rPr>
                <w:sz w:val="28"/>
                <w:szCs w:val="28"/>
              </w:rPr>
            </w:pPr>
          </w:p>
        </w:tc>
        <w:tc>
          <w:tcPr>
            <w:tcW w:w="2520" w:type="dxa"/>
          </w:tcPr>
          <w:p w14:paraId="6A316E34" w14:textId="77777777" w:rsidR="001514D8" w:rsidRDefault="001514D8">
            <w:pPr>
              <w:rPr>
                <w:sz w:val="28"/>
                <w:szCs w:val="28"/>
              </w:rPr>
            </w:pPr>
          </w:p>
        </w:tc>
        <w:tc>
          <w:tcPr>
            <w:tcW w:w="1350" w:type="dxa"/>
          </w:tcPr>
          <w:p w14:paraId="055DA5D3" w14:textId="77777777" w:rsidR="001514D8" w:rsidRDefault="001514D8">
            <w:pPr>
              <w:rPr>
                <w:sz w:val="28"/>
                <w:szCs w:val="28"/>
              </w:rPr>
            </w:pPr>
          </w:p>
        </w:tc>
      </w:tr>
      <w:tr w:rsidR="001514D8" w14:paraId="51A3AD02" w14:textId="77777777">
        <w:trPr>
          <w:jc w:val="center"/>
        </w:trPr>
        <w:tc>
          <w:tcPr>
            <w:tcW w:w="2605" w:type="dxa"/>
          </w:tcPr>
          <w:p w14:paraId="00C95085" w14:textId="77777777" w:rsidR="001514D8" w:rsidRDefault="001514D8">
            <w:pPr>
              <w:rPr>
                <w:sz w:val="28"/>
                <w:szCs w:val="28"/>
              </w:rPr>
            </w:pPr>
          </w:p>
        </w:tc>
        <w:tc>
          <w:tcPr>
            <w:tcW w:w="1170" w:type="dxa"/>
          </w:tcPr>
          <w:p w14:paraId="4622B756" w14:textId="77777777" w:rsidR="001514D8" w:rsidRDefault="001514D8">
            <w:pPr>
              <w:rPr>
                <w:sz w:val="28"/>
                <w:szCs w:val="28"/>
              </w:rPr>
            </w:pPr>
          </w:p>
        </w:tc>
        <w:tc>
          <w:tcPr>
            <w:tcW w:w="1170" w:type="dxa"/>
          </w:tcPr>
          <w:p w14:paraId="3CE040D9" w14:textId="77777777" w:rsidR="001514D8" w:rsidRDefault="001514D8">
            <w:pPr>
              <w:rPr>
                <w:sz w:val="28"/>
                <w:szCs w:val="28"/>
              </w:rPr>
            </w:pPr>
          </w:p>
        </w:tc>
        <w:tc>
          <w:tcPr>
            <w:tcW w:w="2520" w:type="dxa"/>
          </w:tcPr>
          <w:p w14:paraId="0224ABA3" w14:textId="77777777" w:rsidR="001514D8" w:rsidRDefault="001514D8">
            <w:pPr>
              <w:rPr>
                <w:sz w:val="28"/>
                <w:szCs w:val="28"/>
              </w:rPr>
            </w:pPr>
          </w:p>
        </w:tc>
        <w:tc>
          <w:tcPr>
            <w:tcW w:w="1350" w:type="dxa"/>
          </w:tcPr>
          <w:p w14:paraId="53D947C8" w14:textId="77777777" w:rsidR="001514D8" w:rsidRDefault="001514D8">
            <w:pPr>
              <w:rPr>
                <w:sz w:val="28"/>
                <w:szCs w:val="28"/>
              </w:rPr>
            </w:pPr>
          </w:p>
        </w:tc>
      </w:tr>
      <w:tr w:rsidR="001514D8" w14:paraId="742C15C4" w14:textId="77777777">
        <w:trPr>
          <w:jc w:val="center"/>
        </w:trPr>
        <w:tc>
          <w:tcPr>
            <w:tcW w:w="2605" w:type="dxa"/>
          </w:tcPr>
          <w:p w14:paraId="0F30FF0B" w14:textId="77777777" w:rsidR="001514D8" w:rsidRDefault="001514D8">
            <w:pPr>
              <w:rPr>
                <w:sz w:val="28"/>
                <w:szCs w:val="28"/>
              </w:rPr>
            </w:pPr>
          </w:p>
        </w:tc>
        <w:tc>
          <w:tcPr>
            <w:tcW w:w="1170" w:type="dxa"/>
          </w:tcPr>
          <w:p w14:paraId="65B51040" w14:textId="77777777" w:rsidR="001514D8" w:rsidRDefault="001514D8">
            <w:pPr>
              <w:rPr>
                <w:sz w:val="28"/>
                <w:szCs w:val="28"/>
              </w:rPr>
            </w:pPr>
          </w:p>
        </w:tc>
        <w:tc>
          <w:tcPr>
            <w:tcW w:w="1170" w:type="dxa"/>
          </w:tcPr>
          <w:p w14:paraId="6E3D5D7C" w14:textId="77777777" w:rsidR="001514D8" w:rsidRDefault="001514D8">
            <w:pPr>
              <w:rPr>
                <w:sz w:val="28"/>
                <w:szCs w:val="28"/>
              </w:rPr>
            </w:pPr>
          </w:p>
        </w:tc>
        <w:tc>
          <w:tcPr>
            <w:tcW w:w="2520" w:type="dxa"/>
          </w:tcPr>
          <w:p w14:paraId="43385003" w14:textId="77777777" w:rsidR="001514D8" w:rsidRDefault="001514D8">
            <w:pPr>
              <w:rPr>
                <w:sz w:val="28"/>
                <w:szCs w:val="28"/>
              </w:rPr>
            </w:pPr>
          </w:p>
        </w:tc>
        <w:tc>
          <w:tcPr>
            <w:tcW w:w="1350" w:type="dxa"/>
          </w:tcPr>
          <w:p w14:paraId="62626791" w14:textId="77777777" w:rsidR="001514D8" w:rsidRDefault="001514D8">
            <w:pPr>
              <w:rPr>
                <w:sz w:val="28"/>
                <w:szCs w:val="28"/>
              </w:rPr>
            </w:pPr>
          </w:p>
        </w:tc>
      </w:tr>
      <w:tr w:rsidR="001514D8" w14:paraId="05020162" w14:textId="77777777">
        <w:trPr>
          <w:jc w:val="center"/>
        </w:trPr>
        <w:tc>
          <w:tcPr>
            <w:tcW w:w="2605" w:type="dxa"/>
          </w:tcPr>
          <w:p w14:paraId="5A4BF637" w14:textId="77777777" w:rsidR="001514D8" w:rsidRDefault="001514D8">
            <w:pPr>
              <w:rPr>
                <w:sz w:val="28"/>
                <w:szCs w:val="28"/>
              </w:rPr>
            </w:pPr>
          </w:p>
        </w:tc>
        <w:tc>
          <w:tcPr>
            <w:tcW w:w="1170" w:type="dxa"/>
          </w:tcPr>
          <w:p w14:paraId="2F31791E" w14:textId="77777777" w:rsidR="001514D8" w:rsidRDefault="001514D8">
            <w:pPr>
              <w:rPr>
                <w:sz w:val="28"/>
                <w:szCs w:val="28"/>
              </w:rPr>
            </w:pPr>
          </w:p>
        </w:tc>
        <w:tc>
          <w:tcPr>
            <w:tcW w:w="1170" w:type="dxa"/>
          </w:tcPr>
          <w:p w14:paraId="18004546" w14:textId="77777777" w:rsidR="001514D8" w:rsidRDefault="001514D8">
            <w:pPr>
              <w:rPr>
                <w:sz w:val="28"/>
                <w:szCs w:val="28"/>
              </w:rPr>
            </w:pPr>
          </w:p>
        </w:tc>
        <w:tc>
          <w:tcPr>
            <w:tcW w:w="2520" w:type="dxa"/>
          </w:tcPr>
          <w:p w14:paraId="5D6E4BF2" w14:textId="77777777" w:rsidR="001514D8" w:rsidRDefault="001514D8">
            <w:pPr>
              <w:rPr>
                <w:sz w:val="28"/>
                <w:szCs w:val="28"/>
              </w:rPr>
            </w:pPr>
          </w:p>
        </w:tc>
        <w:tc>
          <w:tcPr>
            <w:tcW w:w="1350" w:type="dxa"/>
          </w:tcPr>
          <w:p w14:paraId="6B64619F" w14:textId="77777777" w:rsidR="001514D8" w:rsidRDefault="001514D8">
            <w:pPr>
              <w:rPr>
                <w:sz w:val="28"/>
                <w:szCs w:val="28"/>
              </w:rPr>
            </w:pPr>
          </w:p>
        </w:tc>
      </w:tr>
    </w:tbl>
    <w:p w14:paraId="0F04E50F" w14:textId="142C63C8" w:rsidR="001514D8" w:rsidRDefault="001553AC">
      <w:pPr>
        <w:jc w:val="center"/>
        <w:rPr>
          <w:b/>
          <w:sz w:val="32"/>
          <w:szCs w:val="32"/>
        </w:rPr>
      </w:pPr>
      <w:r>
        <w:br w:type="page"/>
      </w:r>
      <w:r>
        <w:rPr>
          <w:b/>
          <w:color w:val="4472C4"/>
          <w:sz w:val="32"/>
          <w:szCs w:val="32"/>
        </w:rPr>
        <w:lastRenderedPageBreak/>
        <w:t>[</w:t>
      </w:r>
      <w:r w:rsidR="00FD6D9A">
        <w:rPr>
          <w:b/>
          <w:color w:val="4472C4"/>
          <w:sz w:val="32"/>
          <w:szCs w:val="32"/>
        </w:rPr>
        <w:t>E</w:t>
      </w:r>
      <w:r>
        <w:rPr>
          <w:b/>
          <w:color w:val="4472C4"/>
          <w:sz w:val="32"/>
          <w:szCs w:val="32"/>
        </w:rPr>
        <w:t>nter house name here]</w:t>
      </w:r>
    </w:p>
    <w:p w14:paraId="49D43B01" w14:textId="77777777" w:rsidR="001514D8" w:rsidRDefault="001553AC">
      <w:pPr>
        <w:keepNext/>
        <w:keepLines/>
        <w:spacing w:after="0" w:line="240" w:lineRule="auto"/>
        <w:jc w:val="center"/>
        <w:rPr>
          <w:b/>
          <w:sz w:val="32"/>
          <w:szCs w:val="32"/>
        </w:rPr>
      </w:pPr>
      <w:r>
        <w:rPr>
          <w:b/>
          <w:sz w:val="32"/>
          <w:szCs w:val="32"/>
        </w:rPr>
        <w:t>Resident/Staff Maintenance Request (Form 14)</w:t>
      </w:r>
    </w:p>
    <w:p w14:paraId="6DE864EF" w14:textId="77777777" w:rsidR="001514D8" w:rsidRDefault="001514D8"/>
    <w:p w14:paraId="07752149" w14:textId="3CA06BA7" w:rsidR="001514D8" w:rsidRDefault="001553AC">
      <w:pPr>
        <w:tabs>
          <w:tab w:val="left" w:pos="5760"/>
        </w:tabs>
        <w:rPr>
          <w:u w:val="single"/>
        </w:rPr>
      </w:pPr>
      <w:r>
        <w:t>Resident/Staff Name: _________________________</w:t>
      </w:r>
      <w:r>
        <w:rPr>
          <w:u w:val="single"/>
        </w:rPr>
        <w:tab/>
      </w:r>
      <w:r>
        <w:rPr>
          <w:u w:val="single"/>
        </w:rPr>
        <w:tab/>
      </w:r>
      <w:r>
        <w:rPr>
          <w:u w:val="single"/>
        </w:rPr>
        <w:tab/>
      </w:r>
      <w:r>
        <w:t>Date: ______________</w:t>
      </w:r>
    </w:p>
    <w:p w14:paraId="338A95C2" w14:textId="1FCD73C3" w:rsidR="001514D8" w:rsidRPr="002A5F0C" w:rsidRDefault="001553AC">
      <w:pPr>
        <w:tabs>
          <w:tab w:val="left" w:pos="5760"/>
        </w:tabs>
        <w:rPr>
          <w:bCs/>
        </w:rPr>
      </w:pPr>
      <w:bookmarkStart w:id="114" w:name="_Hlk112144108"/>
      <w:r>
        <w:t xml:space="preserve">If applicable, </w:t>
      </w:r>
      <w:r w:rsidR="001B1A49">
        <w:t>p</w:t>
      </w:r>
      <w:r>
        <w:t xml:space="preserve">ermission to enter </w:t>
      </w:r>
      <w:r w:rsidR="002A5F0C">
        <w:t xml:space="preserve">room </w:t>
      </w:r>
      <w:r>
        <w:t xml:space="preserve">without notice? </w:t>
      </w:r>
      <w:r w:rsidR="001B1A49">
        <w:t>______</w:t>
      </w:r>
      <w:r>
        <w:rPr>
          <w:b/>
        </w:rPr>
        <w:t xml:space="preserve">Yes </w:t>
      </w:r>
      <w:r w:rsidR="001B1A49" w:rsidRPr="001F4F2B">
        <w:rPr>
          <w:bCs/>
        </w:rPr>
        <w:t>_____</w:t>
      </w:r>
      <w:r>
        <w:rPr>
          <w:b/>
        </w:rPr>
        <w:t>No</w:t>
      </w:r>
      <w:r w:rsidR="001B1A49">
        <w:rPr>
          <w:b/>
        </w:rPr>
        <w:t xml:space="preserve"> </w:t>
      </w:r>
      <w:proofErr w:type="gramStart"/>
      <w:r w:rsidR="001B1A49">
        <w:rPr>
          <w:b/>
        </w:rPr>
        <w:t xml:space="preserve"> </w:t>
      </w:r>
      <w:r w:rsidR="005B1AB3">
        <w:rPr>
          <w:b/>
        </w:rPr>
        <w:t xml:space="preserve">  (</w:t>
      </w:r>
      <w:proofErr w:type="gramEnd"/>
      <w:r w:rsidR="002A5F0C">
        <w:rPr>
          <w:bCs/>
        </w:rPr>
        <w:t>No notice is required for emergencies)</w:t>
      </w:r>
    </w:p>
    <w:bookmarkEnd w:id="114"/>
    <w:p w14:paraId="669FFBB5" w14:textId="73811A14" w:rsidR="001514D8" w:rsidRDefault="001553AC">
      <w:pPr>
        <w:tabs>
          <w:tab w:val="left" w:pos="5760"/>
        </w:tabs>
        <w:rPr>
          <w:u w:val="single"/>
        </w:rPr>
      </w:pPr>
      <w:r>
        <w:t>Location of Request/Room # ________________________________________________</w:t>
      </w:r>
      <w:r>
        <w:rPr>
          <w:u w:val="single"/>
        </w:rPr>
        <w:tab/>
      </w:r>
      <w:r>
        <w:rPr>
          <w:u w:val="single"/>
        </w:rPr>
        <w:tab/>
      </w:r>
      <w:r>
        <w:rPr>
          <w:u w:val="single"/>
        </w:rPr>
        <w:tab/>
      </w:r>
    </w:p>
    <w:p w14:paraId="22882C7E" w14:textId="36B3D634" w:rsidR="001514D8" w:rsidRDefault="001553AC">
      <w:pPr>
        <w:tabs>
          <w:tab w:val="left" w:pos="5760"/>
        </w:tabs>
        <w:rPr>
          <w:u w:val="single"/>
        </w:rPr>
      </w:pPr>
      <w:r>
        <w:t>Issue: __________________________________________________________________</w:t>
      </w:r>
      <w:r>
        <w:rPr>
          <w:u w:val="single"/>
        </w:rPr>
        <w:tab/>
      </w:r>
      <w:r>
        <w:rPr>
          <w:u w:val="single"/>
        </w:rPr>
        <w:tab/>
      </w:r>
      <w:r>
        <w:rPr>
          <w:u w:val="single"/>
        </w:rPr>
        <w:tab/>
      </w:r>
    </w:p>
    <w:p w14:paraId="5D1F9A2A" w14:textId="62A7A352" w:rsidR="001514D8" w:rsidRDefault="001553AC">
      <w:pPr>
        <w:rPr>
          <w:u w:val="single"/>
        </w:rPr>
      </w:pPr>
      <w:r>
        <w:t>_______________________________________________________________________</w:t>
      </w:r>
      <w:r>
        <w:rPr>
          <w:u w:val="single"/>
        </w:rPr>
        <w:tab/>
      </w:r>
      <w:r>
        <w:rPr>
          <w:u w:val="single"/>
        </w:rPr>
        <w:tab/>
      </w:r>
      <w:r>
        <w:rPr>
          <w:u w:val="single"/>
        </w:rPr>
        <w:tab/>
      </w:r>
    </w:p>
    <w:p w14:paraId="206A2689" w14:textId="087C557A" w:rsidR="001514D8" w:rsidRDefault="001553AC">
      <w:pPr>
        <w:tabs>
          <w:tab w:val="left" w:pos="5760"/>
        </w:tabs>
        <w:rPr>
          <w:u w:val="single"/>
        </w:rPr>
      </w:pPr>
      <w:r>
        <w:t>_______________________________________________________________________</w:t>
      </w:r>
      <w:r>
        <w:rPr>
          <w:u w:val="single"/>
        </w:rPr>
        <w:tab/>
      </w:r>
      <w:r>
        <w:rPr>
          <w:u w:val="single"/>
        </w:rPr>
        <w:tab/>
      </w:r>
      <w:r>
        <w:rPr>
          <w:u w:val="single"/>
        </w:rPr>
        <w:tab/>
      </w:r>
    </w:p>
    <w:p w14:paraId="2355111D" w14:textId="6F41E1F1" w:rsidR="001514D8" w:rsidRDefault="001553AC">
      <w:pPr>
        <w:tabs>
          <w:tab w:val="left" w:pos="5760"/>
        </w:tabs>
        <w:rPr>
          <w:u w:val="single"/>
        </w:rPr>
      </w:pPr>
      <w:r>
        <w:t>_______________________________________________________________________</w:t>
      </w:r>
      <w:r>
        <w:rPr>
          <w:u w:val="single"/>
        </w:rPr>
        <w:tab/>
      </w:r>
      <w:r>
        <w:rPr>
          <w:u w:val="single"/>
        </w:rPr>
        <w:tab/>
      </w:r>
      <w:r>
        <w:rPr>
          <w:u w:val="single"/>
        </w:rPr>
        <w:tab/>
      </w:r>
    </w:p>
    <w:p w14:paraId="117E59FC" w14:textId="203D7148" w:rsidR="001514D8" w:rsidRDefault="001553AC">
      <w:pPr>
        <w:tabs>
          <w:tab w:val="left" w:pos="5760"/>
        </w:tabs>
        <w:rPr>
          <w:u w:val="single"/>
        </w:rPr>
      </w:pPr>
      <w:r>
        <w:t>_______________________________________________________________________</w:t>
      </w:r>
      <w:r>
        <w:rPr>
          <w:u w:val="single"/>
        </w:rPr>
        <w:tab/>
      </w:r>
      <w:r>
        <w:rPr>
          <w:u w:val="single"/>
        </w:rPr>
        <w:tab/>
      </w:r>
      <w:r>
        <w:rPr>
          <w:u w:val="single"/>
        </w:rPr>
        <w:tab/>
      </w:r>
    </w:p>
    <w:p w14:paraId="374EC0DC" w14:textId="6185A8C4" w:rsidR="001514D8" w:rsidRDefault="001553AC">
      <w:pPr>
        <w:tabs>
          <w:tab w:val="left" w:pos="5760"/>
        </w:tabs>
        <w:rPr>
          <w:u w:val="single"/>
        </w:rPr>
      </w:pPr>
      <w:r>
        <w:t>Service To be Performed By: _________________Scheduled Service Date: ________</w:t>
      </w:r>
      <w:r w:rsidR="001B1A49">
        <w:t>________________</w:t>
      </w:r>
      <w:r w:rsidRPr="001F4F2B">
        <w:tab/>
      </w:r>
    </w:p>
    <w:p w14:paraId="6349871F" w14:textId="4EA3753F" w:rsidR="001514D8" w:rsidRDefault="001553AC">
      <w:pPr>
        <w:tabs>
          <w:tab w:val="left" w:pos="5760"/>
        </w:tabs>
        <w:rPr>
          <w:u w:val="single"/>
        </w:rPr>
      </w:pPr>
      <w:r>
        <w:t>Repaired by: _________________________</w:t>
      </w:r>
      <w:r>
        <w:rPr>
          <w:u w:val="single"/>
        </w:rPr>
        <w:tab/>
      </w:r>
      <w:r>
        <w:rPr>
          <w:u w:val="single"/>
        </w:rPr>
        <w:tab/>
      </w:r>
      <w:r>
        <w:tab/>
        <w:t>Date: ______________</w:t>
      </w:r>
    </w:p>
    <w:p w14:paraId="16D189E1" w14:textId="7A0EF80E" w:rsidR="001514D8" w:rsidRDefault="001553AC">
      <w:pPr>
        <w:tabs>
          <w:tab w:val="left" w:pos="5760"/>
        </w:tabs>
        <w:rPr>
          <w:u w:val="single"/>
        </w:rPr>
      </w:pPr>
      <w:r>
        <w:t>Corrective Action/Repair: __________________________________________________</w:t>
      </w:r>
      <w:r>
        <w:rPr>
          <w:u w:val="single"/>
        </w:rPr>
        <w:tab/>
      </w:r>
      <w:r>
        <w:rPr>
          <w:u w:val="single"/>
        </w:rPr>
        <w:tab/>
      </w:r>
      <w:r>
        <w:rPr>
          <w:u w:val="single"/>
        </w:rPr>
        <w:tab/>
      </w:r>
    </w:p>
    <w:p w14:paraId="7FA33980" w14:textId="6E97C1CC" w:rsidR="001514D8" w:rsidRDefault="001553AC">
      <w:pPr>
        <w:tabs>
          <w:tab w:val="left" w:pos="5760"/>
        </w:tabs>
        <w:rPr>
          <w:u w:val="single"/>
        </w:rPr>
      </w:pPr>
      <w:r>
        <w:t>_______________________________________________________________________</w:t>
      </w:r>
      <w:r>
        <w:rPr>
          <w:u w:val="single"/>
        </w:rPr>
        <w:tab/>
      </w:r>
      <w:r>
        <w:rPr>
          <w:u w:val="single"/>
        </w:rPr>
        <w:tab/>
      </w:r>
      <w:r>
        <w:rPr>
          <w:u w:val="single"/>
        </w:rPr>
        <w:tab/>
      </w:r>
      <w:r>
        <w:rPr>
          <w:u w:val="single"/>
        </w:rPr>
        <w:tab/>
      </w:r>
      <w:r>
        <w:rPr>
          <w:u w:val="single"/>
        </w:rPr>
        <w:tab/>
      </w:r>
      <w:r w:rsidR="00022EDB">
        <w:rPr>
          <w:u w:val="single"/>
        </w:rPr>
        <w:tab/>
      </w:r>
      <w:r w:rsidR="00022EDB">
        <w:rPr>
          <w:u w:val="single"/>
        </w:rPr>
        <w:tab/>
      </w:r>
      <w:r w:rsidR="00022EDB">
        <w:rPr>
          <w:u w:val="single"/>
        </w:rPr>
        <w:tab/>
      </w:r>
      <w:r w:rsidR="00022EDB">
        <w:rPr>
          <w:u w:val="single"/>
        </w:rPr>
        <w:tab/>
      </w:r>
    </w:p>
    <w:p w14:paraId="33E1EF9E" w14:textId="1A3CC292" w:rsidR="001514D8" w:rsidRDefault="001553AC">
      <w:pPr>
        <w:tabs>
          <w:tab w:val="left" w:pos="5760"/>
        </w:tabs>
        <w:rPr>
          <w:u w:val="single"/>
        </w:rPr>
      </w:pPr>
      <w:r>
        <w:t>_______________________________________________________________________</w:t>
      </w:r>
      <w:r>
        <w:rPr>
          <w:u w:val="single"/>
        </w:rPr>
        <w:tab/>
      </w:r>
      <w:r>
        <w:rPr>
          <w:u w:val="single"/>
        </w:rPr>
        <w:tab/>
      </w:r>
      <w:r>
        <w:rPr>
          <w:u w:val="single"/>
        </w:rPr>
        <w:tab/>
      </w:r>
      <w:r>
        <w:rPr>
          <w:u w:val="single"/>
        </w:rPr>
        <w:tab/>
      </w:r>
      <w:r>
        <w:rPr>
          <w:u w:val="single"/>
        </w:rPr>
        <w:tab/>
      </w:r>
      <w:r w:rsidR="00022EDB">
        <w:rPr>
          <w:u w:val="single"/>
        </w:rPr>
        <w:tab/>
      </w:r>
      <w:r w:rsidR="00022EDB">
        <w:rPr>
          <w:u w:val="single"/>
        </w:rPr>
        <w:tab/>
      </w:r>
      <w:r w:rsidR="00022EDB">
        <w:rPr>
          <w:u w:val="single"/>
        </w:rPr>
        <w:tab/>
      </w:r>
      <w:r w:rsidR="00022EDB">
        <w:rPr>
          <w:u w:val="single"/>
        </w:rPr>
        <w:tab/>
      </w:r>
    </w:p>
    <w:p w14:paraId="3C59BD8F" w14:textId="7ED72947" w:rsidR="001514D8" w:rsidRDefault="001553AC">
      <w:pPr>
        <w:tabs>
          <w:tab w:val="left" w:pos="5760"/>
        </w:tabs>
        <w:rPr>
          <w:u w:val="single"/>
        </w:rPr>
      </w:pPr>
      <w:r>
        <w:rPr>
          <w:u w:val="single"/>
        </w:rPr>
        <w:tab/>
      </w:r>
      <w:r w:rsidR="00022EDB">
        <w:rPr>
          <w:u w:val="single"/>
        </w:rPr>
        <w:tab/>
      </w:r>
      <w:r w:rsidR="00022EDB">
        <w:rPr>
          <w:u w:val="single"/>
        </w:rPr>
        <w:tab/>
      </w:r>
      <w:r w:rsidR="00022EDB">
        <w:rPr>
          <w:u w:val="single"/>
        </w:rPr>
        <w:tab/>
      </w:r>
      <w:r w:rsidR="00022EDB">
        <w:rPr>
          <w:u w:val="single"/>
        </w:rPr>
        <w:tab/>
      </w:r>
      <w:r w:rsidR="00022EDB">
        <w:rPr>
          <w:u w:val="single"/>
        </w:rPr>
        <w:tab/>
      </w:r>
    </w:p>
    <w:p w14:paraId="59C9F249" w14:textId="27B1507E" w:rsidR="001514D8" w:rsidRDefault="001553AC">
      <w:pPr>
        <w:tabs>
          <w:tab w:val="left" w:pos="5760"/>
        </w:tabs>
        <w:rPr>
          <w:u w:val="single"/>
        </w:rPr>
      </w:pPr>
      <w:r>
        <w:t>Follow-Up Required: ______________________________________________________</w:t>
      </w:r>
      <w:r>
        <w:rPr>
          <w:u w:val="single"/>
        </w:rPr>
        <w:tab/>
      </w:r>
      <w:r>
        <w:rPr>
          <w:u w:val="single"/>
        </w:rPr>
        <w:tab/>
      </w:r>
      <w:r>
        <w:rPr>
          <w:u w:val="single"/>
        </w:rPr>
        <w:tab/>
      </w:r>
      <w:r>
        <w:rPr>
          <w:u w:val="single"/>
        </w:rPr>
        <w:tab/>
      </w:r>
      <w:r>
        <w:rPr>
          <w:u w:val="single"/>
        </w:rPr>
        <w:tab/>
      </w:r>
      <w:r w:rsidR="00022EDB">
        <w:rPr>
          <w:u w:val="single"/>
        </w:rPr>
        <w:tab/>
      </w:r>
      <w:r w:rsidR="00022EDB">
        <w:rPr>
          <w:u w:val="single"/>
        </w:rPr>
        <w:tab/>
      </w:r>
      <w:r w:rsidR="00022EDB">
        <w:rPr>
          <w:u w:val="single"/>
        </w:rPr>
        <w:tab/>
      </w:r>
      <w:r w:rsidR="00022EDB">
        <w:rPr>
          <w:u w:val="single"/>
        </w:rPr>
        <w:tab/>
      </w:r>
    </w:p>
    <w:p w14:paraId="3360C478" w14:textId="346A634A" w:rsidR="001514D8" w:rsidRDefault="001553AC">
      <w:pPr>
        <w:tabs>
          <w:tab w:val="left" w:pos="5760"/>
        </w:tabs>
        <w:rPr>
          <w:u w:val="single"/>
        </w:rPr>
      </w:pPr>
      <w:r>
        <w:t>_______________________________________________________________________</w:t>
      </w:r>
      <w:r>
        <w:rPr>
          <w:u w:val="single"/>
        </w:rPr>
        <w:tab/>
      </w:r>
      <w:r>
        <w:rPr>
          <w:u w:val="single"/>
        </w:rPr>
        <w:tab/>
      </w:r>
      <w:r>
        <w:rPr>
          <w:u w:val="single"/>
        </w:rPr>
        <w:tab/>
      </w:r>
      <w:r>
        <w:rPr>
          <w:u w:val="single"/>
        </w:rPr>
        <w:tab/>
      </w:r>
      <w:r>
        <w:rPr>
          <w:u w:val="single"/>
        </w:rPr>
        <w:tab/>
      </w:r>
      <w:r w:rsidR="00022EDB">
        <w:rPr>
          <w:u w:val="single"/>
        </w:rPr>
        <w:tab/>
      </w:r>
      <w:r w:rsidR="00022EDB">
        <w:rPr>
          <w:u w:val="single"/>
        </w:rPr>
        <w:tab/>
      </w:r>
      <w:r w:rsidR="00022EDB">
        <w:rPr>
          <w:u w:val="single"/>
        </w:rPr>
        <w:tab/>
      </w:r>
      <w:r w:rsidR="00022EDB">
        <w:rPr>
          <w:u w:val="single"/>
        </w:rPr>
        <w:tab/>
      </w:r>
    </w:p>
    <w:p w14:paraId="225E034A" w14:textId="40D6D677" w:rsidR="001514D8" w:rsidRPr="00643BEC" w:rsidRDefault="001553AC">
      <w:pPr>
        <w:tabs>
          <w:tab w:val="left" w:pos="5760"/>
        </w:tabs>
        <w:rPr>
          <w:bCs/>
        </w:rPr>
      </w:pPr>
      <w:r>
        <w:t xml:space="preserve">If applicable, </w:t>
      </w:r>
      <w:r w:rsidR="00EF7C57">
        <w:t>p</w:t>
      </w:r>
      <w:r>
        <w:t>ermission to enter</w:t>
      </w:r>
      <w:r w:rsidR="00643BEC">
        <w:t xml:space="preserve"> room</w:t>
      </w:r>
      <w:r>
        <w:t xml:space="preserve"> without notice</w:t>
      </w:r>
      <w:r w:rsidR="004D04BE">
        <w:t>?</w:t>
      </w:r>
      <w:r w:rsidR="00EF7C57">
        <w:t xml:space="preserve"> _____</w:t>
      </w:r>
      <w:r w:rsidR="004D04BE">
        <w:t xml:space="preserve"> </w:t>
      </w:r>
      <w:r>
        <w:rPr>
          <w:b/>
        </w:rPr>
        <w:t>Yes</w:t>
      </w:r>
      <w:r w:rsidR="00EF7C57">
        <w:rPr>
          <w:b/>
        </w:rPr>
        <w:t xml:space="preserve"> </w:t>
      </w:r>
      <w:r w:rsidR="00EF7C57" w:rsidRPr="001F4F2B">
        <w:rPr>
          <w:bCs/>
        </w:rPr>
        <w:t>______</w:t>
      </w:r>
      <w:r>
        <w:rPr>
          <w:b/>
        </w:rPr>
        <w:t xml:space="preserve"> </w:t>
      </w:r>
      <w:proofErr w:type="gramStart"/>
      <w:r>
        <w:rPr>
          <w:b/>
        </w:rPr>
        <w:t>No</w:t>
      </w:r>
      <w:r w:rsidR="005B1AB3">
        <w:rPr>
          <w:bCs/>
        </w:rPr>
        <w:t xml:space="preserve">  (</w:t>
      </w:r>
      <w:proofErr w:type="gramEnd"/>
      <w:r w:rsidR="00643BEC" w:rsidRPr="001F4F2B">
        <w:rPr>
          <w:bCs/>
        </w:rPr>
        <w:t>No notice is required for emergencies)</w:t>
      </w:r>
    </w:p>
    <w:p w14:paraId="240AD0D2" w14:textId="02419C8B" w:rsidR="001514D8" w:rsidRDefault="001553AC">
      <w:pPr>
        <w:tabs>
          <w:tab w:val="left" w:pos="5760"/>
        </w:tabs>
        <w:rPr>
          <w:u w:val="single"/>
        </w:rPr>
      </w:pPr>
      <w:r>
        <w:t>Additional Notes (</w:t>
      </w:r>
      <w:r w:rsidR="00AF3BBE">
        <w:t>House Manager/</w:t>
      </w:r>
      <w:r>
        <w:t>Owner/Operator only):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4058E5" w14:textId="2A1F4129" w:rsidR="001514D8" w:rsidRDefault="001553AC" w:rsidP="00022EDB">
      <w:pPr>
        <w:pBdr>
          <w:top w:val="nil"/>
          <w:left w:val="nil"/>
          <w:bottom w:val="nil"/>
          <w:right w:val="nil"/>
          <w:between w:val="nil"/>
        </w:pBdr>
        <w:spacing w:line="240" w:lineRule="auto"/>
        <w:rPr>
          <w:color w:val="000000"/>
          <w:u w:val="single"/>
        </w:rPr>
      </w:pPr>
      <w:r>
        <w:rPr>
          <w:color w:val="000000"/>
          <w:sz w:val="20"/>
          <w:szCs w:val="20"/>
        </w:rPr>
        <w:t xml:space="preserve">Staff is </w:t>
      </w:r>
      <w:r w:rsidR="00643BEC">
        <w:rPr>
          <w:color w:val="000000"/>
          <w:sz w:val="20"/>
          <w:szCs w:val="20"/>
        </w:rPr>
        <w:t xml:space="preserve">to attach </w:t>
      </w:r>
      <w:r>
        <w:rPr>
          <w:color w:val="000000"/>
          <w:sz w:val="20"/>
          <w:szCs w:val="20"/>
        </w:rPr>
        <w:t xml:space="preserve">copies of all relevant receipts, invoices, expenses, or materials used in the completion of the </w:t>
      </w:r>
      <w:r w:rsidR="00EF7C57">
        <w:rPr>
          <w:color w:val="000000"/>
          <w:sz w:val="20"/>
          <w:szCs w:val="20"/>
        </w:rPr>
        <w:t xml:space="preserve">requested </w:t>
      </w:r>
      <w:r>
        <w:rPr>
          <w:color w:val="000000"/>
          <w:sz w:val="20"/>
          <w:szCs w:val="20"/>
        </w:rPr>
        <w:t>maintenance. (</w:t>
      </w:r>
      <w:r w:rsidR="00726B9D">
        <w:rPr>
          <w:color w:val="000000"/>
          <w:sz w:val="20"/>
          <w:szCs w:val="20"/>
        </w:rPr>
        <w:t>If</w:t>
      </w:r>
      <w:r>
        <w:rPr>
          <w:color w:val="000000"/>
          <w:sz w:val="20"/>
          <w:szCs w:val="20"/>
        </w:rPr>
        <w:t xml:space="preserve"> there is a stockpile of leftover materials, please list the location of the materials.)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1C9F03DD" w14:textId="13D62969" w:rsidR="001514D8" w:rsidRDefault="001553AC">
      <w:pPr>
        <w:jc w:val="center"/>
        <w:rPr>
          <w:b/>
          <w:sz w:val="32"/>
          <w:szCs w:val="32"/>
        </w:rPr>
      </w:pPr>
      <w:r>
        <w:br w:type="page"/>
      </w:r>
      <w:r>
        <w:rPr>
          <w:b/>
          <w:color w:val="4472C4"/>
          <w:sz w:val="32"/>
          <w:szCs w:val="32"/>
        </w:rPr>
        <w:lastRenderedPageBreak/>
        <w:t>[</w:t>
      </w:r>
      <w:r w:rsidR="00FD6D9A">
        <w:rPr>
          <w:b/>
          <w:color w:val="4472C4"/>
          <w:sz w:val="32"/>
          <w:szCs w:val="32"/>
        </w:rPr>
        <w:t>E</w:t>
      </w:r>
      <w:r>
        <w:rPr>
          <w:b/>
          <w:color w:val="4472C4"/>
          <w:sz w:val="32"/>
          <w:szCs w:val="32"/>
        </w:rPr>
        <w:t>nter house name here]</w:t>
      </w:r>
    </w:p>
    <w:p w14:paraId="1B63F162" w14:textId="7729BDB8" w:rsidR="001514D8" w:rsidRDefault="001553AC">
      <w:pPr>
        <w:keepNext/>
        <w:keepLines/>
        <w:spacing w:after="0" w:line="240" w:lineRule="auto"/>
        <w:jc w:val="center"/>
        <w:rPr>
          <w:b/>
          <w:sz w:val="32"/>
          <w:szCs w:val="32"/>
        </w:rPr>
      </w:pPr>
      <w:r>
        <w:rPr>
          <w:b/>
          <w:sz w:val="32"/>
          <w:szCs w:val="32"/>
        </w:rPr>
        <w:t>12-Step/Recovery Support Meeting Attendance (Form 15)</w:t>
      </w:r>
    </w:p>
    <w:tbl>
      <w:tblPr>
        <w:tblStyle w:val="a8"/>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1440"/>
        <w:gridCol w:w="3330"/>
        <w:gridCol w:w="897"/>
        <w:gridCol w:w="2343"/>
      </w:tblGrid>
      <w:tr w:rsidR="001514D8" w14:paraId="0432A4E9" w14:textId="77777777">
        <w:trPr>
          <w:trHeight w:val="467"/>
          <w:jc w:val="center"/>
        </w:trPr>
        <w:tc>
          <w:tcPr>
            <w:tcW w:w="7012" w:type="dxa"/>
            <w:gridSpan w:val="4"/>
            <w:shd w:val="clear" w:color="auto" w:fill="D9D9D9"/>
          </w:tcPr>
          <w:p w14:paraId="642FEF24" w14:textId="77777777" w:rsidR="001514D8" w:rsidRDefault="001553AC">
            <w:pPr>
              <w:tabs>
                <w:tab w:val="left" w:pos="5760"/>
              </w:tabs>
              <w:rPr>
                <w:b/>
              </w:rPr>
            </w:pPr>
            <w:r>
              <w:rPr>
                <w:b/>
              </w:rPr>
              <w:t>Resident Name:</w:t>
            </w:r>
          </w:p>
        </w:tc>
        <w:tc>
          <w:tcPr>
            <w:tcW w:w="2343" w:type="dxa"/>
            <w:shd w:val="clear" w:color="auto" w:fill="D9D9D9"/>
          </w:tcPr>
          <w:p w14:paraId="1DF6128E" w14:textId="77777777" w:rsidR="001514D8" w:rsidRDefault="001553AC">
            <w:pPr>
              <w:tabs>
                <w:tab w:val="left" w:pos="5760"/>
              </w:tabs>
              <w:rPr>
                <w:b/>
              </w:rPr>
            </w:pPr>
            <w:r>
              <w:rPr>
                <w:b/>
              </w:rPr>
              <w:t xml:space="preserve">Room Number: </w:t>
            </w:r>
          </w:p>
        </w:tc>
      </w:tr>
      <w:tr w:rsidR="001514D8" w14:paraId="0C7DF80F" w14:textId="77777777">
        <w:trPr>
          <w:jc w:val="center"/>
        </w:trPr>
        <w:tc>
          <w:tcPr>
            <w:tcW w:w="1345" w:type="dxa"/>
            <w:shd w:val="clear" w:color="auto" w:fill="D9D9D9"/>
          </w:tcPr>
          <w:p w14:paraId="25ED3186" w14:textId="77777777" w:rsidR="001514D8" w:rsidRDefault="001553AC">
            <w:pPr>
              <w:tabs>
                <w:tab w:val="left" w:pos="5760"/>
              </w:tabs>
              <w:jc w:val="both"/>
              <w:rPr>
                <w:b/>
              </w:rPr>
            </w:pPr>
            <w:r>
              <w:rPr>
                <w:b/>
              </w:rPr>
              <w:t xml:space="preserve">Date: </w:t>
            </w:r>
          </w:p>
        </w:tc>
        <w:tc>
          <w:tcPr>
            <w:tcW w:w="1440" w:type="dxa"/>
            <w:shd w:val="clear" w:color="auto" w:fill="D9D9D9"/>
          </w:tcPr>
          <w:p w14:paraId="1791A1F9" w14:textId="77777777" w:rsidR="001514D8" w:rsidRDefault="001553AC">
            <w:pPr>
              <w:tabs>
                <w:tab w:val="left" w:pos="5760"/>
              </w:tabs>
              <w:jc w:val="both"/>
              <w:rPr>
                <w:b/>
              </w:rPr>
            </w:pPr>
            <w:r>
              <w:rPr>
                <w:b/>
              </w:rPr>
              <w:t xml:space="preserve">Time: </w:t>
            </w:r>
          </w:p>
        </w:tc>
        <w:tc>
          <w:tcPr>
            <w:tcW w:w="3330" w:type="dxa"/>
            <w:shd w:val="clear" w:color="auto" w:fill="D9D9D9"/>
          </w:tcPr>
          <w:p w14:paraId="48FF7B17" w14:textId="77777777" w:rsidR="001514D8" w:rsidRDefault="001553AC">
            <w:pPr>
              <w:tabs>
                <w:tab w:val="left" w:pos="5760"/>
              </w:tabs>
              <w:jc w:val="both"/>
              <w:rPr>
                <w:b/>
              </w:rPr>
            </w:pPr>
            <w:r>
              <w:rPr>
                <w:b/>
              </w:rPr>
              <w:t xml:space="preserve">Group Name: </w:t>
            </w:r>
          </w:p>
        </w:tc>
        <w:tc>
          <w:tcPr>
            <w:tcW w:w="3240" w:type="dxa"/>
            <w:gridSpan w:val="2"/>
            <w:shd w:val="clear" w:color="auto" w:fill="D9D9D9"/>
          </w:tcPr>
          <w:p w14:paraId="0C21EC96" w14:textId="77777777" w:rsidR="001514D8" w:rsidRDefault="001553AC">
            <w:pPr>
              <w:tabs>
                <w:tab w:val="left" w:pos="5760"/>
              </w:tabs>
              <w:jc w:val="both"/>
              <w:rPr>
                <w:b/>
              </w:rPr>
            </w:pPr>
            <w:r>
              <w:rPr>
                <w:b/>
              </w:rPr>
              <w:t>Signature:</w:t>
            </w:r>
          </w:p>
        </w:tc>
      </w:tr>
      <w:tr w:rsidR="001514D8" w14:paraId="0F68D203" w14:textId="77777777">
        <w:trPr>
          <w:jc w:val="center"/>
        </w:trPr>
        <w:tc>
          <w:tcPr>
            <w:tcW w:w="1345" w:type="dxa"/>
          </w:tcPr>
          <w:p w14:paraId="57A20874" w14:textId="77777777" w:rsidR="001514D8" w:rsidRDefault="001514D8">
            <w:pPr>
              <w:tabs>
                <w:tab w:val="left" w:pos="5760"/>
              </w:tabs>
              <w:rPr>
                <w:sz w:val="28"/>
                <w:szCs w:val="28"/>
              </w:rPr>
            </w:pPr>
          </w:p>
        </w:tc>
        <w:tc>
          <w:tcPr>
            <w:tcW w:w="1440" w:type="dxa"/>
          </w:tcPr>
          <w:p w14:paraId="7E2B1C09" w14:textId="77777777" w:rsidR="001514D8" w:rsidRDefault="001514D8">
            <w:pPr>
              <w:tabs>
                <w:tab w:val="left" w:pos="5760"/>
              </w:tabs>
              <w:rPr>
                <w:sz w:val="28"/>
                <w:szCs w:val="28"/>
              </w:rPr>
            </w:pPr>
          </w:p>
        </w:tc>
        <w:tc>
          <w:tcPr>
            <w:tcW w:w="3330" w:type="dxa"/>
          </w:tcPr>
          <w:p w14:paraId="56DF7390" w14:textId="77777777" w:rsidR="001514D8" w:rsidRDefault="001514D8">
            <w:pPr>
              <w:tabs>
                <w:tab w:val="left" w:pos="5760"/>
              </w:tabs>
              <w:rPr>
                <w:sz w:val="28"/>
                <w:szCs w:val="28"/>
              </w:rPr>
            </w:pPr>
          </w:p>
        </w:tc>
        <w:tc>
          <w:tcPr>
            <w:tcW w:w="3240" w:type="dxa"/>
            <w:gridSpan w:val="2"/>
          </w:tcPr>
          <w:p w14:paraId="55614389" w14:textId="77777777" w:rsidR="001514D8" w:rsidRDefault="001514D8">
            <w:pPr>
              <w:tabs>
                <w:tab w:val="left" w:pos="5760"/>
              </w:tabs>
              <w:rPr>
                <w:sz w:val="28"/>
                <w:szCs w:val="28"/>
              </w:rPr>
            </w:pPr>
          </w:p>
        </w:tc>
      </w:tr>
      <w:tr w:rsidR="001514D8" w14:paraId="7E5406B5" w14:textId="77777777">
        <w:trPr>
          <w:jc w:val="center"/>
        </w:trPr>
        <w:tc>
          <w:tcPr>
            <w:tcW w:w="1345" w:type="dxa"/>
          </w:tcPr>
          <w:p w14:paraId="434D7E81" w14:textId="77777777" w:rsidR="001514D8" w:rsidRDefault="001514D8">
            <w:pPr>
              <w:tabs>
                <w:tab w:val="left" w:pos="5760"/>
              </w:tabs>
              <w:rPr>
                <w:sz w:val="28"/>
                <w:szCs w:val="28"/>
              </w:rPr>
            </w:pPr>
          </w:p>
        </w:tc>
        <w:tc>
          <w:tcPr>
            <w:tcW w:w="1440" w:type="dxa"/>
          </w:tcPr>
          <w:p w14:paraId="0EFAE44C" w14:textId="77777777" w:rsidR="001514D8" w:rsidRDefault="001514D8">
            <w:pPr>
              <w:tabs>
                <w:tab w:val="left" w:pos="5760"/>
              </w:tabs>
              <w:rPr>
                <w:sz w:val="28"/>
                <w:szCs w:val="28"/>
              </w:rPr>
            </w:pPr>
          </w:p>
        </w:tc>
        <w:tc>
          <w:tcPr>
            <w:tcW w:w="3330" w:type="dxa"/>
          </w:tcPr>
          <w:p w14:paraId="4A14EB62" w14:textId="77777777" w:rsidR="001514D8" w:rsidRDefault="001514D8">
            <w:pPr>
              <w:tabs>
                <w:tab w:val="left" w:pos="5760"/>
              </w:tabs>
              <w:rPr>
                <w:sz w:val="28"/>
                <w:szCs w:val="28"/>
              </w:rPr>
            </w:pPr>
          </w:p>
        </w:tc>
        <w:tc>
          <w:tcPr>
            <w:tcW w:w="3240" w:type="dxa"/>
            <w:gridSpan w:val="2"/>
          </w:tcPr>
          <w:p w14:paraId="1F96FC26" w14:textId="77777777" w:rsidR="001514D8" w:rsidRDefault="001514D8">
            <w:pPr>
              <w:tabs>
                <w:tab w:val="left" w:pos="5760"/>
              </w:tabs>
              <w:rPr>
                <w:sz w:val="28"/>
                <w:szCs w:val="28"/>
              </w:rPr>
            </w:pPr>
          </w:p>
        </w:tc>
      </w:tr>
      <w:tr w:rsidR="001514D8" w14:paraId="0DB85DCC" w14:textId="77777777">
        <w:trPr>
          <w:jc w:val="center"/>
        </w:trPr>
        <w:tc>
          <w:tcPr>
            <w:tcW w:w="1345" w:type="dxa"/>
          </w:tcPr>
          <w:p w14:paraId="789243D6" w14:textId="77777777" w:rsidR="001514D8" w:rsidRDefault="001514D8">
            <w:pPr>
              <w:tabs>
                <w:tab w:val="left" w:pos="5760"/>
              </w:tabs>
              <w:rPr>
                <w:sz w:val="28"/>
                <w:szCs w:val="28"/>
              </w:rPr>
            </w:pPr>
          </w:p>
        </w:tc>
        <w:tc>
          <w:tcPr>
            <w:tcW w:w="1440" w:type="dxa"/>
          </w:tcPr>
          <w:p w14:paraId="1E417323" w14:textId="77777777" w:rsidR="001514D8" w:rsidRDefault="001514D8">
            <w:pPr>
              <w:tabs>
                <w:tab w:val="left" w:pos="5760"/>
              </w:tabs>
              <w:rPr>
                <w:sz w:val="28"/>
                <w:szCs w:val="28"/>
              </w:rPr>
            </w:pPr>
          </w:p>
        </w:tc>
        <w:tc>
          <w:tcPr>
            <w:tcW w:w="3330" w:type="dxa"/>
          </w:tcPr>
          <w:p w14:paraId="4FEACC12" w14:textId="77777777" w:rsidR="001514D8" w:rsidRDefault="001514D8">
            <w:pPr>
              <w:tabs>
                <w:tab w:val="left" w:pos="5760"/>
              </w:tabs>
              <w:rPr>
                <w:sz w:val="28"/>
                <w:szCs w:val="28"/>
              </w:rPr>
            </w:pPr>
          </w:p>
        </w:tc>
        <w:tc>
          <w:tcPr>
            <w:tcW w:w="3240" w:type="dxa"/>
            <w:gridSpan w:val="2"/>
          </w:tcPr>
          <w:p w14:paraId="7DA3BDE1" w14:textId="77777777" w:rsidR="001514D8" w:rsidRDefault="001514D8">
            <w:pPr>
              <w:tabs>
                <w:tab w:val="left" w:pos="5760"/>
              </w:tabs>
              <w:rPr>
                <w:sz w:val="28"/>
                <w:szCs w:val="28"/>
              </w:rPr>
            </w:pPr>
          </w:p>
        </w:tc>
      </w:tr>
      <w:tr w:rsidR="001514D8" w14:paraId="32E68D6B" w14:textId="77777777">
        <w:trPr>
          <w:jc w:val="center"/>
        </w:trPr>
        <w:tc>
          <w:tcPr>
            <w:tcW w:w="1345" w:type="dxa"/>
          </w:tcPr>
          <w:p w14:paraId="74F314BA" w14:textId="77777777" w:rsidR="001514D8" w:rsidRDefault="001514D8">
            <w:pPr>
              <w:tabs>
                <w:tab w:val="left" w:pos="5760"/>
              </w:tabs>
              <w:rPr>
                <w:sz w:val="28"/>
                <w:szCs w:val="28"/>
              </w:rPr>
            </w:pPr>
          </w:p>
        </w:tc>
        <w:tc>
          <w:tcPr>
            <w:tcW w:w="1440" w:type="dxa"/>
          </w:tcPr>
          <w:p w14:paraId="2C6F1790" w14:textId="77777777" w:rsidR="001514D8" w:rsidRDefault="001514D8">
            <w:pPr>
              <w:tabs>
                <w:tab w:val="left" w:pos="5760"/>
              </w:tabs>
              <w:rPr>
                <w:sz w:val="28"/>
                <w:szCs w:val="28"/>
              </w:rPr>
            </w:pPr>
          </w:p>
        </w:tc>
        <w:tc>
          <w:tcPr>
            <w:tcW w:w="3330" w:type="dxa"/>
          </w:tcPr>
          <w:p w14:paraId="3CE7A9AF" w14:textId="77777777" w:rsidR="001514D8" w:rsidRDefault="001514D8">
            <w:pPr>
              <w:tabs>
                <w:tab w:val="left" w:pos="5760"/>
              </w:tabs>
              <w:rPr>
                <w:sz w:val="28"/>
                <w:szCs w:val="28"/>
              </w:rPr>
            </w:pPr>
          </w:p>
        </w:tc>
        <w:tc>
          <w:tcPr>
            <w:tcW w:w="3240" w:type="dxa"/>
            <w:gridSpan w:val="2"/>
          </w:tcPr>
          <w:p w14:paraId="1E656529" w14:textId="77777777" w:rsidR="001514D8" w:rsidRDefault="001514D8">
            <w:pPr>
              <w:tabs>
                <w:tab w:val="left" w:pos="5760"/>
              </w:tabs>
              <w:rPr>
                <w:sz w:val="28"/>
                <w:szCs w:val="28"/>
              </w:rPr>
            </w:pPr>
          </w:p>
        </w:tc>
      </w:tr>
      <w:tr w:rsidR="001514D8" w14:paraId="0CCF02E8" w14:textId="77777777">
        <w:trPr>
          <w:jc w:val="center"/>
        </w:trPr>
        <w:tc>
          <w:tcPr>
            <w:tcW w:w="1345" w:type="dxa"/>
          </w:tcPr>
          <w:p w14:paraId="51CC0C33" w14:textId="77777777" w:rsidR="001514D8" w:rsidRDefault="001514D8">
            <w:pPr>
              <w:tabs>
                <w:tab w:val="left" w:pos="5760"/>
              </w:tabs>
              <w:rPr>
                <w:sz w:val="28"/>
                <w:szCs w:val="28"/>
              </w:rPr>
            </w:pPr>
          </w:p>
        </w:tc>
        <w:tc>
          <w:tcPr>
            <w:tcW w:w="1440" w:type="dxa"/>
          </w:tcPr>
          <w:p w14:paraId="1BFCE190" w14:textId="77777777" w:rsidR="001514D8" w:rsidRDefault="001514D8">
            <w:pPr>
              <w:tabs>
                <w:tab w:val="left" w:pos="5760"/>
              </w:tabs>
              <w:rPr>
                <w:sz w:val="28"/>
                <w:szCs w:val="28"/>
              </w:rPr>
            </w:pPr>
          </w:p>
        </w:tc>
        <w:tc>
          <w:tcPr>
            <w:tcW w:w="3330" w:type="dxa"/>
          </w:tcPr>
          <w:p w14:paraId="4F660D68" w14:textId="77777777" w:rsidR="001514D8" w:rsidRDefault="001514D8">
            <w:pPr>
              <w:tabs>
                <w:tab w:val="left" w:pos="5760"/>
              </w:tabs>
              <w:rPr>
                <w:sz w:val="28"/>
                <w:szCs w:val="28"/>
              </w:rPr>
            </w:pPr>
          </w:p>
        </w:tc>
        <w:tc>
          <w:tcPr>
            <w:tcW w:w="3240" w:type="dxa"/>
            <w:gridSpan w:val="2"/>
          </w:tcPr>
          <w:p w14:paraId="191D1C2F" w14:textId="77777777" w:rsidR="001514D8" w:rsidRDefault="001514D8">
            <w:pPr>
              <w:tabs>
                <w:tab w:val="left" w:pos="5760"/>
              </w:tabs>
              <w:rPr>
                <w:sz w:val="28"/>
                <w:szCs w:val="28"/>
              </w:rPr>
            </w:pPr>
          </w:p>
        </w:tc>
      </w:tr>
      <w:tr w:rsidR="001514D8" w14:paraId="2C6069EA" w14:textId="77777777">
        <w:trPr>
          <w:jc w:val="center"/>
        </w:trPr>
        <w:tc>
          <w:tcPr>
            <w:tcW w:w="1345" w:type="dxa"/>
          </w:tcPr>
          <w:p w14:paraId="7CAF2ADC" w14:textId="77777777" w:rsidR="001514D8" w:rsidRDefault="001514D8">
            <w:pPr>
              <w:tabs>
                <w:tab w:val="left" w:pos="5760"/>
              </w:tabs>
              <w:rPr>
                <w:sz w:val="28"/>
                <w:szCs w:val="28"/>
              </w:rPr>
            </w:pPr>
          </w:p>
        </w:tc>
        <w:tc>
          <w:tcPr>
            <w:tcW w:w="1440" w:type="dxa"/>
          </w:tcPr>
          <w:p w14:paraId="670C3D0B" w14:textId="77777777" w:rsidR="001514D8" w:rsidRDefault="001514D8">
            <w:pPr>
              <w:tabs>
                <w:tab w:val="left" w:pos="5760"/>
              </w:tabs>
              <w:rPr>
                <w:sz w:val="28"/>
                <w:szCs w:val="28"/>
              </w:rPr>
            </w:pPr>
          </w:p>
        </w:tc>
        <w:tc>
          <w:tcPr>
            <w:tcW w:w="3330" w:type="dxa"/>
          </w:tcPr>
          <w:p w14:paraId="5B8ECA67" w14:textId="77777777" w:rsidR="001514D8" w:rsidRDefault="001514D8">
            <w:pPr>
              <w:tabs>
                <w:tab w:val="left" w:pos="5760"/>
              </w:tabs>
              <w:rPr>
                <w:sz w:val="28"/>
                <w:szCs w:val="28"/>
              </w:rPr>
            </w:pPr>
          </w:p>
        </w:tc>
        <w:tc>
          <w:tcPr>
            <w:tcW w:w="3240" w:type="dxa"/>
            <w:gridSpan w:val="2"/>
          </w:tcPr>
          <w:p w14:paraId="0FF7B17B" w14:textId="77777777" w:rsidR="001514D8" w:rsidRDefault="001514D8">
            <w:pPr>
              <w:tabs>
                <w:tab w:val="left" w:pos="5760"/>
              </w:tabs>
              <w:rPr>
                <w:sz w:val="28"/>
                <w:szCs w:val="28"/>
              </w:rPr>
            </w:pPr>
          </w:p>
        </w:tc>
      </w:tr>
      <w:tr w:rsidR="001514D8" w14:paraId="6F326E40" w14:textId="77777777">
        <w:trPr>
          <w:jc w:val="center"/>
        </w:trPr>
        <w:tc>
          <w:tcPr>
            <w:tcW w:w="1345" w:type="dxa"/>
          </w:tcPr>
          <w:p w14:paraId="09CC129F" w14:textId="77777777" w:rsidR="001514D8" w:rsidRDefault="001514D8">
            <w:pPr>
              <w:tabs>
                <w:tab w:val="left" w:pos="5760"/>
              </w:tabs>
              <w:rPr>
                <w:sz w:val="28"/>
                <w:szCs w:val="28"/>
              </w:rPr>
            </w:pPr>
          </w:p>
        </w:tc>
        <w:tc>
          <w:tcPr>
            <w:tcW w:w="1440" w:type="dxa"/>
          </w:tcPr>
          <w:p w14:paraId="74F324B7" w14:textId="77777777" w:rsidR="001514D8" w:rsidRDefault="001514D8">
            <w:pPr>
              <w:tabs>
                <w:tab w:val="left" w:pos="5760"/>
              </w:tabs>
              <w:rPr>
                <w:sz w:val="28"/>
                <w:szCs w:val="28"/>
              </w:rPr>
            </w:pPr>
          </w:p>
        </w:tc>
        <w:tc>
          <w:tcPr>
            <w:tcW w:w="3330" w:type="dxa"/>
          </w:tcPr>
          <w:p w14:paraId="2ED48135" w14:textId="77777777" w:rsidR="001514D8" w:rsidRDefault="001514D8">
            <w:pPr>
              <w:tabs>
                <w:tab w:val="left" w:pos="5760"/>
              </w:tabs>
              <w:rPr>
                <w:sz w:val="28"/>
                <w:szCs w:val="28"/>
              </w:rPr>
            </w:pPr>
          </w:p>
        </w:tc>
        <w:tc>
          <w:tcPr>
            <w:tcW w:w="3240" w:type="dxa"/>
            <w:gridSpan w:val="2"/>
          </w:tcPr>
          <w:p w14:paraId="296DAA7E" w14:textId="77777777" w:rsidR="001514D8" w:rsidRDefault="001514D8">
            <w:pPr>
              <w:tabs>
                <w:tab w:val="left" w:pos="5760"/>
              </w:tabs>
              <w:rPr>
                <w:sz w:val="28"/>
                <w:szCs w:val="28"/>
              </w:rPr>
            </w:pPr>
          </w:p>
        </w:tc>
      </w:tr>
      <w:tr w:rsidR="001514D8" w14:paraId="18BEB1A1" w14:textId="77777777">
        <w:trPr>
          <w:jc w:val="center"/>
        </w:trPr>
        <w:tc>
          <w:tcPr>
            <w:tcW w:w="1345" w:type="dxa"/>
          </w:tcPr>
          <w:p w14:paraId="7CBC7C37" w14:textId="77777777" w:rsidR="001514D8" w:rsidRDefault="001514D8">
            <w:pPr>
              <w:tabs>
                <w:tab w:val="left" w:pos="5760"/>
              </w:tabs>
              <w:rPr>
                <w:sz w:val="28"/>
                <w:szCs w:val="28"/>
              </w:rPr>
            </w:pPr>
          </w:p>
        </w:tc>
        <w:tc>
          <w:tcPr>
            <w:tcW w:w="1440" w:type="dxa"/>
          </w:tcPr>
          <w:p w14:paraId="65F64AA1" w14:textId="77777777" w:rsidR="001514D8" w:rsidRDefault="001514D8">
            <w:pPr>
              <w:tabs>
                <w:tab w:val="left" w:pos="5760"/>
              </w:tabs>
              <w:rPr>
                <w:sz w:val="28"/>
                <w:szCs w:val="28"/>
              </w:rPr>
            </w:pPr>
          </w:p>
        </w:tc>
        <w:tc>
          <w:tcPr>
            <w:tcW w:w="3330" w:type="dxa"/>
          </w:tcPr>
          <w:p w14:paraId="3499FE0C" w14:textId="77777777" w:rsidR="001514D8" w:rsidRDefault="001514D8">
            <w:pPr>
              <w:tabs>
                <w:tab w:val="left" w:pos="5760"/>
              </w:tabs>
              <w:rPr>
                <w:sz w:val="28"/>
                <w:szCs w:val="28"/>
              </w:rPr>
            </w:pPr>
          </w:p>
        </w:tc>
        <w:tc>
          <w:tcPr>
            <w:tcW w:w="3240" w:type="dxa"/>
            <w:gridSpan w:val="2"/>
          </w:tcPr>
          <w:p w14:paraId="12B3D9FE" w14:textId="77777777" w:rsidR="001514D8" w:rsidRDefault="001514D8">
            <w:pPr>
              <w:tabs>
                <w:tab w:val="left" w:pos="5760"/>
              </w:tabs>
              <w:rPr>
                <w:sz w:val="28"/>
                <w:szCs w:val="28"/>
              </w:rPr>
            </w:pPr>
          </w:p>
        </w:tc>
      </w:tr>
      <w:tr w:rsidR="001514D8" w14:paraId="351B23B2" w14:textId="77777777">
        <w:trPr>
          <w:jc w:val="center"/>
        </w:trPr>
        <w:tc>
          <w:tcPr>
            <w:tcW w:w="1345" w:type="dxa"/>
          </w:tcPr>
          <w:p w14:paraId="66B1247C" w14:textId="77777777" w:rsidR="001514D8" w:rsidRDefault="001514D8">
            <w:pPr>
              <w:tabs>
                <w:tab w:val="left" w:pos="5760"/>
              </w:tabs>
              <w:rPr>
                <w:sz w:val="28"/>
                <w:szCs w:val="28"/>
              </w:rPr>
            </w:pPr>
          </w:p>
        </w:tc>
        <w:tc>
          <w:tcPr>
            <w:tcW w:w="1440" w:type="dxa"/>
          </w:tcPr>
          <w:p w14:paraId="34D18F53" w14:textId="77777777" w:rsidR="001514D8" w:rsidRDefault="001514D8">
            <w:pPr>
              <w:tabs>
                <w:tab w:val="left" w:pos="5760"/>
              </w:tabs>
              <w:rPr>
                <w:sz w:val="28"/>
                <w:szCs w:val="28"/>
              </w:rPr>
            </w:pPr>
          </w:p>
        </w:tc>
        <w:tc>
          <w:tcPr>
            <w:tcW w:w="3330" w:type="dxa"/>
          </w:tcPr>
          <w:p w14:paraId="66743AAB" w14:textId="77777777" w:rsidR="001514D8" w:rsidRDefault="001514D8">
            <w:pPr>
              <w:tabs>
                <w:tab w:val="left" w:pos="5760"/>
              </w:tabs>
              <w:rPr>
                <w:sz w:val="28"/>
                <w:szCs w:val="28"/>
              </w:rPr>
            </w:pPr>
          </w:p>
        </w:tc>
        <w:tc>
          <w:tcPr>
            <w:tcW w:w="3240" w:type="dxa"/>
            <w:gridSpan w:val="2"/>
          </w:tcPr>
          <w:p w14:paraId="13FB91F5" w14:textId="77777777" w:rsidR="001514D8" w:rsidRDefault="001514D8">
            <w:pPr>
              <w:tabs>
                <w:tab w:val="left" w:pos="5760"/>
              </w:tabs>
              <w:rPr>
                <w:sz w:val="28"/>
                <w:szCs w:val="28"/>
              </w:rPr>
            </w:pPr>
          </w:p>
        </w:tc>
      </w:tr>
      <w:tr w:rsidR="001514D8" w14:paraId="36659FA0" w14:textId="77777777">
        <w:trPr>
          <w:jc w:val="center"/>
        </w:trPr>
        <w:tc>
          <w:tcPr>
            <w:tcW w:w="1345" w:type="dxa"/>
          </w:tcPr>
          <w:p w14:paraId="6D352646" w14:textId="77777777" w:rsidR="001514D8" w:rsidRDefault="001514D8">
            <w:pPr>
              <w:tabs>
                <w:tab w:val="left" w:pos="5760"/>
              </w:tabs>
              <w:rPr>
                <w:sz w:val="28"/>
                <w:szCs w:val="28"/>
              </w:rPr>
            </w:pPr>
          </w:p>
        </w:tc>
        <w:tc>
          <w:tcPr>
            <w:tcW w:w="1440" w:type="dxa"/>
          </w:tcPr>
          <w:p w14:paraId="2B0A37A1" w14:textId="77777777" w:rsidR="001514D8" w:rsidRDefault="001514D8">
            <w:pPr>
              <w:tabs>
                <w:tab w:val="left" w:pos="5760"/>
              </w:tabs>
              <w:rPr>
                <w:sz w:val="28"/>
                <w:szCs w:val="28"/>
              </w:rPr>
            </w:pPr>
          </w:p>
        </w:tc>
        <w:tc>
          <w:tcPr>
            <w:tcW w:w="3330" w:type="dxa"/>
          </w:tcPr>
          <w:p w14:paraId="4204DA0E" w14:textId="77777777" w:rsidR="001514D8" w:rsidRDefault="001514D8">
            <w:pPr>
              <w:tabs>
                <w:tab w:val="left" w:pos="5760"/>
              </w:tabs>
              <w:rPr>
                <w:sz w:val="28"/>
                <w:szCs w:val="28"/>
              </w:rPr>
            </w:pPr>
          </w:p>
        </w:tc>
        <w:tc>
          <w:tcPr>
            <w:tcW w:w="3240" w:type="dxa"/>
            <w:gridSpan w:val="2"/>
          </w:tcPr>
          <w:p w14:paraId="4F2E1843" w14:textId="77777777" w:rsidR="001514D8" w:rsidRDefault="001514D8">
            <w:pPr>
              <w:tabs>
                <w:tab w:val="left" w:pos="5760"/>
              </w:tabs>
              <w:rPr>
                <w:sz w:val="28"/>
                <w:szCs w:val="28"/>
              </w:rPr>
            </w:pPr>
          </w:p>
        </w:tc>
      </w:tr>
      <w:tr w:rsidR="001514D8" w14:paraId="1E09C32E" w14:textId="77777777">
        <w:trPr>
          <w:jc w:val="center"/>
        </w:trPr>
        <w:tc>
          <w:tcPr>
            <w:tcW w:w="1345" w:type="dxa"/>
          </w:tcPr>
          <w:p w14:paraId="73A99C6E" w14:textId="77777777" w:rsidR="001514D8" w:rsidRDefault="001514D8">
            <w:pPr>
              <w:tabs>
                <w:tab w:val="left" w:pos="5760"/>
              </w:tabs>
              <w:rPr>
                <w:sz w:val="28"/>
                <w:szCs w:val="28"/>
              </w:rPr>
            </w:pPr>
          </w:p>
        </w:tc>
        <w:tc>
          <w:tcPr>
            <w:tcW w:w="1440" w:type="dxa"/>
          </w:tcPr>
          <w:p w14:paraId="4CE329F6" w14:textId="77777777" w:rsidR="001514D8" w:rsidRDefault="001514D8">
            <w:pPr>
              <w:tabs>
                <w:tab w:val="left" w:pos="5760"/>
              </w:tabs>
              <w:rPr>
                <w:sz w:val="28"/>
                <w:szCs w:val="28"/>
              </w:rPr>
            </w:pPr>
          </w:p>
        </w:tc>
        <w:tc>
          <w:tcPr>
            <w:tcW w:w="3330" w:type="dxa"/>
          </w:tcPr>
          <w:p w14:paraId="41CDA1E7" w14:textId="77777777" w:rsidR="001514D8" w:rsidRDefault="001514D8">
            <w:pPr>
              <w:tabs>
                <w:tab w:val="left" w:pos="5760"/>
              </w:tabs>
              <w:rPr>
                <w:sz w:val="28"/>
                <w:szCs w:val="28"/>
              </w:rPr>
            </w:pPr>
          </w:p>
        </w:tc>
        <w:tc>
          <w:tcPr>
            <w:tcW w:w="3240" w:type="dxa"/>
            <w:gridSpan w:val="2"/>
          </w:tcPr>
          <w:p w14:paraId="08C8E51A" w14:textId="77777777" w:rsidR="001514D8" w:rsidRDefault="001514D8">
            <w:pPr>
              <w:tabs>
                <w:tab w:val="left" w:pos="5760"/>
              </w:tabs>
              <w:rPr>
                <w:sz w:val="28"/>
                <w:szCs w:val="28"/>
              </w:rPr>
            </w:pPr>
          </w:p>
        </w:tc>
      </w:tr>
      <w:tr w:rsidR="001514D8" w14:paraId="017018CE" w14:textId="77777777">
        <w:trPr>
          <w:jc w:val="center"/>
        </w:trPr>
        <w:tc>
          <w:tcPr>
            <w:tcW w:w="1345" w:type="dxa"/>
          </w:tcPr>
          <w:p w14:paraId="7791800B" w14:textId="77777777" w:rsidR="001514D8" w:rsidRDefault="001514D8">
            <w:pPr>
              <w:tabs>
                <w:tab w:val="left" w:pos="5760"/>
              </w:tabs>
              <w:rPr>
                <w:sz w:val="28"/>
                <w:szCs w:val="28"/>
              </w:rPr>
            </w:pPr>
          </w:p>
        </w:tc>
        <w:tc>
          <w:tcPr>
            <w:tcW w:w="1440" w:type="dxa"/>
          </w:tcPr>
          <w:p w14:paraId="23EA1903" w14:textId="77777777" w:rsidR="001514D8" w:rsidRDefault="001514D8">
            <w:pPr>
              <w:tabs>
                <w:tab w:val="left" w:pos="5760"/>
              </w:tabs>
              <w:rPr>
                <w:sz w:val="28"/>
                <w:szCs w:val="28"/>
              </w:rPr>
            </w:pPr>
          </w:p>
        </w:tc>
        <w:tc>
          <w:tcPr>
            <w:tcW w:w="3330" w:type="dxa"/>
          </w:tcPr>
          <w:p w14:paraId="66CE5B09" w14:textId="77777777" w:rsidR="001514D8" w:rsidRDefault="001514D8">
            <w:pPr>
              <w:tabs>
                <w:tab w:val="left" w:pos="5760"/>
              </w:tabs>
              <w:rPr>
                <w:sz w:val="28"/>
                <w:szCs w:val="28"/>
              </w:rPr>
            </w:pPr>
          </w:p>
        </w:tc>
        <w:tc>
          <w:tcPr>
            <w:tcW w:w="3240" w:type="dxa"/>
            <w:gridSpan w:val="2"/>
          </w:tcPr>
          <w:p w14:paraId="15874509" w14:textId="77777777" w:rsidR="001514D8" w:rsidRDefault="001514D8">
            <w:pPr>
              <w:tabs>
                <w:tab w:val="left" w:pos="5760"/>
              </w:tabs>
              <w:rPr>
                <w:sz w:val="28"/>
                <w:szCs w:val="28"/>
              </w:rPr>
            </w:pPr>
          </w:p>
        </w:tc>
      </w:tr>
      <w:tr w:rsidR="001514D8" w14:paraId="7C89CC46" w14:textId="77777777">
        <w:trPr>
          <w:jc w:val="center"/>
        </w:trPr>
        <w:tc>
          <w:tcPr>
            <w:tcW w:w="1345" w:type="dxa"/>
          </w:tcPr>
          <w:p w14:paraId="44744298" w14:textId="77777777" w:rsidR="001514D8" w:rsidRDefault="001514D8">
            <w:pPr>
              <w:tabs>
                <w:tab w:val="left" w:pos="5760"/>
              </w:tabs>
              <w:rPr>
                <w:sz w:val="28"/>
                <w:szCs w:val="28"/>
              </w:rPr>
            </w:pPr>
          </w:p>
        </w:tc>
        <w:tc>
          <w:tcPr>
            <w:tcW w:w="1440" w:type="dxa"/>
          </w:tcPr>
          <w:p w14:paraId="3B2B9E0F" w14:textId="77777777" w:rsidR="001514D8" w:rsidRDefault="001514D8">
            <w:pPr>
              <w:tabs>
                <w:tab w:val="left" w:pos="5760"/>
              </w:tabs>
              <w:rPr>
                <w:sz w:val="28"/>
                <w:szCs w:val="28"/>
              </w:rPr>
            </w:pPr>
          </w:p>
        </w:tc>
        <w:tc>
          <w:tcPr>
            <w:tcW w:w="3330" w:type="dxa"/>
          </w:tcPr>
          <w:p w14:paraId="135B666A" w14:textId="77777777" w:rsidR="001514D8" w:rsidRDefault="001514D8">
            <w:pPr>
              <w:tabs>
                <w:tab w:val="left" w:pos="5760"/>
              </w:tabs>
              <w:rPr>
                <w:sz w:val="28"/>
                <w:szCs w:val="28"/>
              </w:rPr>
            </w:pPr>
          </w:p>
        </w:tc>
        <w:tc>
          <w:tcPr>
            <w:tcW w:w="3240" w:type="dxa"/>
            <w:gridSpan w:val="2"/>
          </w:tcPr>
          <w:p w14:paraId="3474B67E" w14:textId="77777777" w:rsidR="001514D8" w:rsidRDefault="001514D8">
            <w:pPr>
              <w:tabs>
                <w:tab w:val="left" w:pos="5760"/>
              </w:tabs>
              <w:rPr>
                <w:sz w:val="28"/>
                <w:szCs w:val="28"/>
              </w:rPr>
            </w:pPr>
          </w:p>
        </w:tc>
      </w:tr>
      <w:tr w:rsidR="001514D8" w14:paraId="53653201" w14:textId="77777777">
        <w:trPr>
          <w:jc w:val="center"/>
        </w:trPr>
        <w:tc>
          <w:tcPr>
            <w:tcW w:w="1345" w:type="dxa"/>
          </w:tcPr>
          <w:p w14:paraId="4D6E84BA" w14:textId="77777777" w:rsidR="001514D8" w:rsidRDefault="001514D8">
            <w:pPr>
              <w:tabs>
                <w:tab w:val="left" w:pos="5760"/>
              </w:tabs>
              <w:rPr>
                <w:sz w:val="28"/>
                <w:szCs w:val="28"/>
              </w:rPr>
            </w:pPr>
          </w:p>
        </w:tc>
        <w:tc>
          <w:tcPr>
            <w:tcW w:w="1440" w:type="dxa"/>
          </w:tcPr>
          <w:p w14:paraId="23E6B19B" w14:textId="77777777" w:rsidR="001514D8" w:rsidRDefault="001514D8">
            <w:pPr>
              <w:tabs>
                <w:tab w:val="left" w:pos="5760"/>
              </w:tabs>
              <w:rPr>
                <w:sz w:val="28"/>
                <w:szCs w:val="28"/>
              </w:rPr>
            </w:pPr>
          </w:p>
        </w:tc>
        <w:tc>
          <w:tcPr>
            <w:tcW w:w="3330" w:type="dxa"/>
          </w:tcPr>
          <w:p w14:paraId="64385F92" w14:textId="77777777" w:rsidR="001514D8" w:rsidRDefault="001514D8">
            <w:pPr>
              <w:tabs>
                <w:tab w:val="left" w:pos="5760"/>
              </w:tabs>
              <w:rPr>
                <w:sz w:val="28"/>
                <w:szCs w:val="28"/>
              </w:rPr>
            </w:pPr>
          </w:p>
        </w:tc>
        <w:tc>
          <w:tcPr>
            <w:tcW w:w="3240" w:type="dxa"/>
            <w:gridSpan w:val="2"/>
          </w:tcPr>
          <w:p w14:paraId="61B76331" w14:textId="77777777" w:rsidR="001514D8" w:rsidRDefault="001514D8">
            <w:pPr>
              <w:tabs>
                <w:tab w:val="left" w:pos="5760"/>
              </w:tabs>
              <w:rPr>
                <w:sz w:val="28"/>
                <w:szCs w:val="28"/>
              </w:rPr>
            </w:pPr>
          </w:p>
        </w:tc>
      </w:tr>
      <w:tr w:rsidR="001514D8" w14:paraId="55CE83EB" w14:textId="77777777">
        <w:trPr>
          <w:jc w:val="center"/>
        </w:trPr>
        <w:tc>
          <w:tcPr>
            <w:tcW w:w="1345" w:type="dxa"/>
          </w:tcPr>
          <w:p w14:paraId="6C3C3D15" w14:textId="77777777" w:rsidR="001514D8" w:rsidRDefault="001514D8">
            <w:pPr>
              <w:tabs>
                <w:tab w:val="left" w:pos="5760"/>
              </w:tabs>
              <w:rPr>
                <w:sz w:val="28"/>
                <w:szCs w:val="28"/>
              </w:rPr>
            </w:pPr>
          </w:p>
        </w:tc>
        <w:tc>
          <w:tcPr>
            <w:tcW w:w="1440" w:type="dxa"/>
          </w:tcPr>
          <w:p w14:paraId="5E003DF9" w14:textId="77777777" w:rsidR="001514D8" w:rsidRDefault="001514D8">
            <w:pPr>
              <w:tabs>
                <w:tab w:val="left" w:pos="5760"/>
              </w:tabs>
              <w:rPr>
                <w:sz w:val="28"/>
                <w:szCs w:val="28"/>
              </w:rPr>
            </w:pPr>
          </w:p>
        </w:tc>
        <w:tc>
          <w:tcPr>
            <w:tcW w:w="3330" w:type="dxa"/>
          </w:tcPr>
          <w:p w14:paraId="4A56504C" w14:textId="77777777" w:rsidR="001514D8" w:rsidRDefault="001514D8">
            <w:pPr>
              <w:tabs>
                <w:tab w:val="left" w:pos="5760"/>
              </w:tabs>
              <w:rPr>
                <w:sz w:val="28"/>
                <w:szCs w:val="28"/>
              </w:rPr>
            </w:pPr>
          </w:p>
        </w:tc>
        <w:tc>
          <w:tcPr>
            <w:tcW w:w="3240" w:type="dxa"/>
            <w:gridSpan w:val="2"/>
          </w:tcPr>
          <w:p w14:paraId="6C536174" w14:textId="77777777" w:rsidR="001514D8" w:rsidRDefault="001514D8">
            <w:pPr>
              <w:tabs>
                <w:tab w:val="left" w:pos="5760"/>
              </w:tabs>
              <w:rPr>
                <w:sz w:val="28"/>
                <w:szCs w:val="28"/>
              </w:rPr>
            </w:pPr>
          </w:p>
        </w:tc>
      </w:tr>
      <w:tr w:rsidR="001514D8" w14:paraId="34E74916" w14:textId="77777777">
        <w:trPr>
          <w:jc w:val="center"/>
        </w:trPr>
        <w:tc>
          <w:tcPr>
            <w:tcW w:w="1345" w:type="dxa"/>
          </w:tcPr>
          <w:p w14:paraId="6EA7B40C" w14:textId="77777777" w:rsidR="001514D8" w:rsidRDefault="001514D8">
            <w:pPr>
              <w:tabs>
                <w:tab w:val="left" w:pos="5760"/>
              </w:tabs>
              <w:rPr>
                <w:sz w:val="28"/>
                <w:szCs w:val="28"/>
              </w:rPr>
            </w:pPr>
          </w:p>
        </w:tc>
        <w:tc>
          <w:tcPr>
            <w:tcW w:w="1440" w:type="dxa"/>
          </w:tcPr>
          <w:p w14:paraId="32B31CDB" w14:textId="77777777" w:rsidR="001514D8" w:rsidRDefault="001514D8">
            <w:pPr>
              <w:tabs>
                <w:tab w:val="left" w:pos="5760"/>
              </w:tabs>
              <w:rPr>
                <w:sz w:val="28"/>
                <w:szCs w:val="28"/>
              </w:rPr>
            </w:pPr>
          </w:p>
        </w:tc>
        <w:tc>
          <w:tcPr>
            <w:tcW w:w="3330" w:type="dxa"/>
          </w:tcPr>
          <w:p w14:paraId="1C66D800" w14:textId="77777777" w:rsidR="001514D8" w:rsidRDefault="001514D8">
            <w:pPr>
              <w:tabs>
                <w:tab w:val="left" w:pos="5760"/>
              </w:tabs>
              <w:rPr>
                <w:sz w:val="28"/>
                <w:szCs w:val="28"/>
              </w:rPr>
            </w:pPr>
          </w:p>
        </w:tc>
        <w:tc>
          <w:tcPr>
            <w:tcW w:w="3240" w:type="dxa"/>
            <w:gridSpan w:val="2"/>
          </w:tcPr>
          <w:p w14:paraId="307934B1" w14:textId="77777777" w:rsidR="001514D8" w:rsidRDefault="001514D8">
            <w:pPr>
              <w:tabs>
                <w:tab w:val="left" w:pos="5760"/>
              </w:tabs>
              <w:rPr>
                <w:sz w:val="28"/>
                <w:szCs w:val="28"/>
              </w:rPr>
            </w:pPr>
          </w:p>
        </w:tc>
      </w:tr>
      <w:tr w:rsidR="001514D8" w14:paraId="4C55BA28" w14:textId="77777777">
        <w:trPr>
          <w:jc w:val="center"/>
        </w:trPr>
        <w:tc>
          <w:tcPr>
            <w:tcW w:w="1345" w:type="dxa"/>
          </w:tcPr>
          <w:p w14:paraId="27EBA237" w14:textId="77777777" w:rsidR="001514D8" w:rsidRDefault="001514D8">
            <w:pPr>
              <w:tabs>
                <w:tab w:val="left" w:pos="5760"/>
              </w:tabs>
              <w:rPr>
                <w:sz w:val="28"/>
                <w:szCs w:val="28"/>
              </w:rPr>
            </w:pPr>
          </w:p>
        </w:tc>
        <w:tc>
          <w:tcPr>
            <w:tcW w:w="1440" w:type="dxa"/>
          </w:tcPr>
          <w:p w14:paraId="15BAEDED" w14:textId="77777777" w:rsidR="001514D8" w:rsidRDefault="001514D8">
            <w:pPr>
              <w:tabs>
                <w:tab w:val="left" w:pos="5760"/>
              </w:tabs>
              <w:rPr>
                <w:sz w:val="28"/>
                <w:szCs w:val="28"/>
              </w:rPr>
            </w:pPr>
          </w:p>
        </w:tc>
        <w:tc>
          <w:tcPr>
            <w:tcW w:w="3330" w:type="dxa"/>
          </w:tcPr>
          <w:p w14:paraId="3F465DB0" w14:textId="77777777" w:rsidR="001514D8" w:rsidRDefault="001514D8">
            <w:pPr>
              <w:tabs>
                <w:tab w:val="left" w:pos="5760"/>
              </w:tabs>
              <w:rPr>
                <w:sz w:val="28"/>
                <w:szCs w:val="28"/>
              </w:rPr>
            </w:pPr>
          </w:p>
        </w:tc>
        <w:tc>
          <w:tcPr>
            <w:tcW w:w="3240" w:type="dxa"/>
            <w:gridSpan w:val="2"/>
          </w:tcPr>
          <w:p w14:paraId="0984F272" w14:textId="77777777" w:rsidR="001514D8" w:rsidRDefault="001514D8">
            <w:pPr>
              <w:tabs>
                <w:tab w:val="left" w:pos="5760"/>
              </w:tabs>
              <w:rPr>
                <w:sz w:val="28"/>
                <w:szCs w:val="28"/>
              </w:rPr>
            </w:pPr>
          </w:p>
        </w:tc>
      </w:tr>
      <w:tr w:rsidR="001514D8" w14:paraId="61C95C01" w14:textId="77777777">
        <w:trPr>
          <w:jc w:val="center"/>
        </w:trPr>
        <w:tc>
          <w:tcPr>
            <w:tcW w:w="1345" w:type="dxa"/>
          </w:tcPr>
          <w:p w14:paraId="0FD379F5" w14:textId="77777777" w:rsidR="001514D8" w:rsidRDefault="001514D8">
            <w:pPr>
              <w:tabs>
                <w:tab w:val="left" w:pos="5760"/>
              </w:tabs>
              <w:rPr>
                <w:sz w:val="28"/>
                <w:szCs w:val="28"/>
              </w:rPr>
            </w:pPr>
          </w:p>
        </w:tc>
        <w:tc>
          <w:tcPr>
            <w:tcW w:w="1440" w:type="dxa"/>
          </w:tcPr>
          <w:p w14:paraId="3EFA7549" w14:textId="77777777" w:rsidR="001514D8" w:rsidRDefault="001514D8">
            <w:pPr>
              <w:tabs>
                <w:tab w:val="left" w:pos="5760"/>
              </w:tabs>
              <w:rPr>
                <w:sz w:val="28"/>
                <w:szCs w:val="28"/>
              </w:rPr>
            </w:pPr>
          </w:p>
        </w:tc>
        <w:tc>
          <w:tcPr>
            <w:tcW w:w="3330" w:type="dxa"/>
          </w:tcPr>
          <w:p w14:paraId="29723DB9" w14:textId="77777777" w:rsidR="001514D8" w:rsidRDefault="001514D8">
            <w:pPr>
              <w:tabs>
                <w:tab w:val="left" w:pos="5760"/>
              </w:tabs>
              <w:rPr>
                <w:sz w:val="28"/>
                <w:szCs w:val="28"/>
              </w:rPr>
            </w:pPr>
          </w:p>
        </w:tc>
        <w:tc>
          <w:tcPr>
            <w:tcW w:w="3240" w:type="dxa"/>
            <w:gridSpan w:val="2"/>
          </w:tcPr>
          <w:p w14:paraId="1EB6B1A2" w14:textId="77777777" w:rsidR="001514D8" w:rsidRDefault="001514D8">
            <w:pPr>
              <w:tabs>
                <w:tab w:val="left" w:pos="5760"/>
              </w:tabs>
              <w:rPr>
                <w:sz w:val="28"/>
                <w:szCs w:val="28"/>
              </w:rPr>
            </w:pPr>
          </w:p>
        </w:tc>
      </w:tr>
      <w:tr w:rsidR="001514D8" w14:paraId="126CCFF3" w14:textId="77777777">
        <w:trPr>
          <w:jc w:val="center"/>
        </w:trPr>
        <w:tc>
          <w:tcPr>
            <w:tcW w:w="1345" w:type="dxa"/>
          </w:tcPr>
          <w:p w14:paraId="04DB8F7F" w14:textId="77777777" w:rsidR="001514D8" w:rsidRDefault="001514D8">
            <w:pPr>
              <w:tabs>
                <w:tab w:val="left" w:pos="5760"/>
              </w:tabs>
              <w:rPr>
                <w:sz w:val="28"/>
                <w:szCs w:val="28"/>
              </w:rPr>
            </w:pPr>
          </w:p>
        </w:tc>
        <w:tc>
          <w:tcPr>
            <w:tcW w:w="1440" w:type="dxa"/>
          </w:tcPr>
          <w:p w14:paraId="761CBBA6" w14:textId="77777777" w:rsidR="001514D8" w:rsidRDefault="001514D8">
            <w:pPr>
              <w:tabs>
                <w:tab w:val="left" w:pos="5760"/>
              </w:tabs>
              <w:rPr>
                <w:sz w:val="28"/>
                <w:szCs w:val="28"/>
              </w:rPr>
            </w:pPr>
          </w:p>
        </w:tc>
        <w:tc>
          <w:tcPr>
            <w:tcW w:w="3330" w:type="dxa"/>
          </w:tcPr>
          <w:p w14:paraId="4757B834" w14:textId="77777777" w:rsidR="001514D8" w:rsidRDefault="001514D8">
            <w:pPr>
              <w:tabs>
                <w:tab w:val="left" w:pos="5760"/>
              </w:tabs>
              <w:rPr>
                <w:sz w:val="28"/>
                <w:szCs w:val="28"/>
              </w:rPr>
            </w:pPr>
          </w:p>
        </w:tc>
        <w:tc>
          <w:tcPr>
            <w:tcW w:w="3240" w:type="dxa"/>
            <w:gridSpan w:val="2"/>
          </w:tcPr>
          <w:p w14:paraId="0B42881F" w14:textId="77777777" w:rsidR="001514D8" w:rsidRDefault="001514D8">
            <w:pPr>
              <w:tabs>
                <w:tab w:val="left" w:pos="5760"/>
              </w:tabs>
              <w:rPr>
                <w:sz w:val="28"/>
                <w:szCs w:val="28"/>
              </w:rPr>
            </w:pPr>
          </w:p>
        </w:tc>
      </w:tr>
      <w:tr w:rsidR="001514D8" w14:paraId="30223E23" w14:textId="77777777">
        <w:trPr>
          <w:jc w:val="center"/>
        </w:trPr>
        <w:tc>
          <w:tcPr>
            <w:tcW w:w="1345" w:type="dxa"/>
          </w:tcPr>
          <w:p w14:paraId="73726A13" w14:textId="77777777" w:rsidR="001514D8" w:rsidRDefault="001514D8">
            <w:pPr>
              <w:tabs>
                <w:tab w:val="left" w:pos="5760"/>
              </w:tabs>
              <w:rPr>
                <w:sz w:val="28"/>
                <w:szCs w:val="28"/>
              </w:rPr>
            </w:pPr>
          </w:p>
        </w:tc>
        <w:tc>
          <w:tcPr>
            <w:tcW w:w="1440" w:type="dxa"/>
          </w:tcPr>
          <w:p w14:paraId="075C6214" w14:textId="77777777" w:rsidR="001514D8" w:rsidRDefault="001514D8">
            <w:pPr>
              <w:tabs>
                <w:tab w:val="left" w:pos="5760"/>
              </w:tabs>
              <w:rPr>
                <w:sz w:val="28"/>
                <w:szCs w:val="28"/>
              </w:rPr>
            </w:pPr>
          </w:p>
        </w:tc>
        <w:tc>
          <w:tcPr>
            <w:tcW w:w="3330" w:type="dxa"/>
          </w:tcPr>
          <w:p w14:paraId="7E2B4073" w14:textId="77777777" w:rsidR="001514D8" w:rsidRDefault="001514D8">
            <w:pPr>
              <w:tabs>
                <w:tab w:val="left" w:pos="5760"/>
              </w:tabs>
              <w:rPr>
                <w:sz w:val="28"/>
                <w:szCs w:val="28"/>
              </w:rPr>
            </w:pPr>
          </w:p>
        </w:tc>
        <w:tc>
          <w:tcPr>
            <w:tcW w:w="3240" w:type="dxa"/>
            <w:gridSpan w:val="2"/>
          </w:tcPr>
          <w:p w14:paraId="5C547BE7" w14:textId="77777777" w:rsidR="001514D8" w:rsidRDefault="001514D8">
            <w:pPr>
              <w:tabs>
                <w:tab w:val="left" w:pos="5760"/>
              </w:tabs>
              <w:rPr>
                <w:sz w:val="28"/>
                <w:szCs w:val="28"/>
              </w:rPr>
            </w:pPr>
          </w:p>
        </w:tc>
      </w:tr>
      <w:tr w:rsidR="001514D8" w14:paraId="57EDD96A" w14:textId="77777777">
        <w:trPr>
          <w:jc w:val="center"/>
        </w:trPr>
        <w:tc>
          <w:tcPr>
            <w:tcW w:w="1345" w:type="dxa"/>
          </w:tcPr>
          <w:p w14:paraId="2CB689CD" w14:textId="77777777" w:rsidR="001514D8" w:rsidRDefault="001514D8">
            <w:pPr>
              <w:tabs>
                <w:tab w:val="left" w:pos="5760"/>
              </w:tabs>
              <w:rPr>
                <w:sz w:val="28"/>
                <w:szCs w:val="28"/>
              </w:rPr>
            </w:pPr>
          </w:p>
        </w:tc>
        <w:tc>
          <w:tcPr>
            <w:tcW w:w="1440" w:type="dxa"/>
          </w:tcPr>
          <w:p w14:paraId="71D14314" w14:textId="77777777" w:rsidR="001514D8" w:rsidRDefault="001514D8">
            <w:pPr>
              <w:tabs>
                <w:tab w:val="left" w:pos="5760"/>
              </w:tabs>
              <w:rPr>
                <w:sz w:val="28"/>
                <w:szCs w:val="28"/>
              </w:rPr>
            </w:pPr>
          </w:p>
        </w:tc>
        <w:tc>
          <w:tcPr>
            <w:tcW w:w="3330" w:type="dxa"/>
          </w:tcPr>
          <w:p w14:paraId="04074CA8" w14:textId="77777777" w:rsidR="001514D8" w:rsidRDefault="001514D8">
            <w:pPr>
              <w:tabs>
                <w:tab w:val="left" w:pos="5760"/>
              </w:tabs>
              <w:rPr>
                <w:sz w:val="28"/>
                <w:szCs w:val="28"/>
              </w:rPr>
            </w:pPr>
          </w:p>
        </w:tc>
        <w:tc>
          <w:tcPr>
            <w:tcW w:w="3240" w:type="dxa"/>
            <w:gridSpan w:val="2"/>
          </w:tcPr>
          <w:p w14:paraId="27147C36" w14:textId="77777777" w:rsidR="001514D8" w:rsidRDefault="001514D8">
            <w:pPr>
              <w:tabs>
                <w:tab w:val="left" w:pos="5760"/>
              </w:tabs>
              <w:rPr>
                <w:sz w:val="28"/>
                <w:szCs w:val="28"/>
              </w:rPr>
            </w:pPr>
          </w:p>
        </w:tc>
      </w:tr>
      <w:tr w:rsidR="001514D8" w14:paraId="7D33D052" w14:textId="77777777">
        <w:trPr>
          <w:jc w:val="center"/>
        </w:trPr>
        <w:tc>
          <w:tcPr>
            <w:tcW w:w="1345" w:type="dxa"/>
          </w:tcPr>
          <w:p w14:paraId="5ABAA161" w14:textId="77777777" w:rsidR="001514D8" w:rsidRDefault="001514D8">
            <w:pPr>
              <w:tabs>
                <w:tab w:val="left" w:pos="5760"/>
              </w:tabs>
              <w:rPr>
                <w:sz w:val="28"/>
                <w:szCs w:val="28"/>
              </w:rPr>
            </w:pPr>
          </w:p>
        </w:tc>
        <w:tc>
          <w:tcPr>
            <w:tcW w:w="1440" w:type="dxa"/>
          </w:tcPr>
          <w:p w14:paraId="44CDF954" w14:textId="77777777" w:rsidR="001514D8" w:rsidRDefault="001514D8">
            <w:pPr>
              <w:tabs>
                <w:tab w:val="left" w:pos="5760"/>
              </w:tabs>
              <w:rPr>
                <w:sz w:val="28"/>
                <w:szCs w:val="28"/>
              </w:rPr>
            </w:pPr>
          </w:p>
        </w:tc>
        <w:tc>
          <w:tcPr>
            <w:tcW w:w="3330" w:type="dxa"/>
          </w:tcPr>
          <w:p w14:paraId="2CE2E55B" w14:textId="77777777" w:rsidR="001514D8" w:rsidRDefault="001514D8">
            <w:pPr>
              <w:tabs>
                <w:tab w:val="left" w:pos="5760"/>
              </w:tabs>
              <w:rPr>
                <w:sz w:val="28"/>
                <w:szCs w:val="28"/>
              </w:rPr>
            </w:pPr>
          </w:p>
        </w:tc>
        <w:tc>
          <w:tcPr>
            <w:tcW w:w="3240" w:type="dxa"/>
            <w:gridSpan w:val="2"/>
          </w:tcPr>
          <w:p w14:paraId="1785A5BC" w14:textId="77777777" w:rsidR="001514D8" w:rsidRDefault="001514D8">
            <w:pPr>
              <w:tabs>
                <w:tab w:val="left" w:pos="5760"/>
              </w:tabs>
              <w:rPr>
                <w:sz w:val="28"/>
                <w:szCs w:val="28"/>
              </w:rPr>
            </w:pPr>
          </w:p>
        </w:tc>
      </w:tr>
      <w:tr w:rsidR="001514D8" w14:paraId="4DD9D29D" w14:textId="77777777">
        <w:trPr>
          <w:jc w:val="center"/>
        </w:trPr>
        <w:tc>
          <w:tcPr>
            <w:tcW w:w="1345" w:type="dxa"/>
          </w:tcPr>
          <w:p w14:paraId="47CBCE61" w14:textId="77777777" w:rsidR="001514D8" w:rsidRDefault="001514D8">
            <w:pPr>
              <w:tabs>
                <w:tab w:val="left" w:pos="5760"/>
              </w:tabs>
              <w:rPr>
                <w:sz w:val="28"/>
                <w:szCs w:val="28"/>
              </w:rPr>
            </w:pPr>
          </w:p>
        </w:tc>
        <w:tc>
          <w:tcPr>
            <w:tcW w:w="1440" w:type="dxa"/>
          </w:tcPr>
          <w:p w14:paraId="70B92AFD" w14:textId="77777777" w:rsidR="001514D8" w:rsidRDefault="001514D8">
            <w:pPr>
              <w:tabs>
                <w:tab w:val="left" w:pos="5760"/>
              </w:tabs>
              <w:rPr>
                <w:sz w:val="28"/>
                <w:szCs w:val="28"/>
              </w:rPr>
            </w:pPr>
          </w:p>
        </w:tc>
        <w:tc>
          <w:tcPr>
            <w:tcW w:w="3330" w:type="dxa"/>
          </w:tcPr>
          <w:p w14:paraId="0AB31E41" w14:textId="77777777" w:rsidR="001514D8" w:rsidRDefault="001514D8">
            <w:pPr>
              <w:tabs>
                <w:tab w:val="left" w:pos="5760"/>
              </w:tabs>
              <w:rPr>
                <w:sz w:val="28"/>
                <w:szCs w:val="28"/>
              </w:rPr>
            </w:pPr>
          </w:p>
        </w:tc>
        <w:tc>
          <w:tcPr>
            <w:tcW w:w="3240" w:type="dxa"/>
            <w:gridSpan w:val="2"/>
          </w:tcPr>
          <w:p w14:paraId="149C5E49" w14:textId="77777777" w:rsidR="001514D8" w:rsidRDefault="001514D8">
            <w:pPr>
              <w:tabs>
                <w:tab w:val="left" w:pos="5760"/>
              </w:tabs>
              <w:rPr>
                <w:sz w:val="28"/>
                <w:szCs w:val="28"/>
              </w:rPr>
            </w:pPr>
          </w:p>
        </w:tc>
      </w:tr>
      <w:tr w:rsidR="001514D8" w14:paraId="70982843" w14:textId="77777777">
        <w:trPr>
          <w:jc w:val="center"/>
        </w:trPr>
        <w:tc>
          <w:tcPr>
            <w:tcW w:w="1345" w:type="dxa"/>
          </w:tcPr>
          <w:p w14:paraId="38719E70" w14:textId="77777777" w:rsidR="001514D8" w:rsidRDefault="001514D8">
            <w:pPr>
              <w:tabs>
                <w:tab w:val="left" w:pos="5760"/>
              </w:tabs>
              <w:rPr>
                <w:sz w:val="28"/>
                <w:szCs w:val="28"/>
              </w:rPr>
            </w:pPr>
          </w:p>
        </w:tc>
        <w:tc>
          <w:tcPr>
            <w:tcW w:w="1440" w:type="dxa"/>
          </w:tcPr>
          <w:p w14:paraId="79D7FA83" w14:textId="77777777" w:rsidR="001514D8" w:rsidRDefault="001514D8">
            <w:pPr>
              <w:tabs>
                <w:tab w:val="left" w:pos="5760"/>
              </w:tabs>
              <w:rPr>
                <w:sz w:val="28"/>
                <w:szCs w:val="28"/>
              </w:rPr>
            </w:pPr>
          </w:p>
        </w:tc>
        <w:tc>
          <w:tcPr>
            <w:tcW w:w="3330" w:type="dxa"/>
          </w:tcPr>
          <w:p w14:paraId="6DB26CE5" w14:textId="77777777" w:rsidR="001514D8" w:rsidRDefault="001514D8">
            <w:pPr>
              <w:tabs>
                <w:tab w:val="left" w:pos="5760"/>
              </w:tabs>
              <w:rPr>
                <w:sz w:val="28"/>
                <w:szCs w:val="28"/>
              </w:rPr>
            </w:pPr>
          </w:p>
        </w:tc>
        <w:tc>
          <w:tcPr>
            <w:tcW w:w="3240" w:type="dxa"/>
            <w:gridSpan w:val="2"/>
          </w:tcPr>
          <w:p w14:paraId="71089063" w14:textId="77777777" w:rsidR="001514D8" w:rsidRDefault="001514D8">
            <w:pPr>
              <w:tabs>
                <w:tab w:val="left" w:pos="5760"/>
              </w:tabs>
              <w:rPr>
                <w:sz w:val="28"/>
                <w:szCs w:val="28"/>
              </w:rPr>
            </w:pPr>
          </w:p>
        </w:tc>
      </w:tr>
      <w:tr w:rsidR="001514D8" w14:paraId="279B1782" w14:textId="77777777">
        <w:trPr>
          <w:jc w:val="center"/>
        </w:trPr>
        <w:tc>
          <w:tcPr>
            <w:tcW w:w="1345" w:type="dxa"/>
          </w:tcPr>
          <w:p w14:paraId="184D8DC0" w14:textId="77777777" w:rsidR="001514D8" w:rsidRDefault="001514D8">
            <w:pPr>
              <w:tabs>
                <w:tab w:val="left" w:pos="5760"/>
              </w:tabs>
              <w:rPr>
                <w:sz w:val="28"/>
                <w:szCs w:val="28"/>
              </w:rPr>
            </w:pPr>
          </w:p>
        </w:tc>
        <w:tc>
          <w:tcPr>
            <w:tcW w:w="1440" w:type="dxa"/>
          </w:tcPr>
          <w:p w14:paraId="7243B884" w14:textId="77777777" w:rsidR="001514D8" w:rsidRDefault="001514D8">
            <w:pPr>
              <w:tabs>
                <w:tab w:val="left" w:pos="5760"/>
              </w:tabs>
              <w:rPr>
                <w:sz w:val="28"/>
                <w:szCs w:val="28"/>
              </w:rPr>
            </w:pPr>
          </w:p>
        </w:tc>
        <w:tc>
          <w:tcPr>
            <w:tcW w:w="3330" w:type="dxa"/>
          </w:tcPr>
          <w:p w14:paraId="2B0AA1E1" w14:textId="77777777" w:rsidR="001514D8" w:rsidRDefault="001514D8">
            <w:pPr>
              <w:tabs>
                <w:tab w:val="left" w:pos="5760"/>
              </w:tabs>
              <w:rPr>
                <w:sz w:val="28"/>
                <w:szCs w:val="28"/>
              </w:rPr>
            </w:pPr>
          </w:p>
        </w:tc>
        <w:tc>
          <w:tcPr>
            <w:tcW w:w="3240" w:type="dxa"/>
            <w:gridSpan w:val="2"/>
          </w:tcPr>
          <w:p w14:paraId="51F10D61" w14:textId="77777777" w:rsidR="001514D8" w:rsidRDefault="001514D8">
            <w:pPr>
              <w:tabs>
                <w:tab w:val="left" w:pos="5760"/>
              </w:tabs>
              <w:rPr>
                <w:sz w:val="28"/>
                <w:szCs w:val="28"/>
              </w:rPr>
            </w:pPr>
          </w:p>
        </w:tc>
      </w:tr>
      <w:tr w:rsidR="001514D8" w14:paraId="59CDC93B" w14:textId="77777777">
        <w:trPr>
          <w:jc w:val="center"/>
        </w:trPr>
        <w:tc>
          <w:tcPr>
            <w:tcW w:w="1345" w:type="dxa"/>
          </w:tcPr>
          <w:p w14:paraId="03E1A4D5" w14:textId="77777777" w:rsidR="001514D8" w:rsidRDefault="001514D8">
            <w:pPr>
              <w:tabs>
                <w:tab w:val="left" w:pos="5760"/>
              </w:tabs>
              <w:rPr>
                <w:sz w:val="28"/>
                <w:szCs w:val="28"/>
              </w:rPr>
            </w:pPr>
          </w:p>
        </w:tc>
        <w:tc>
          <w:tcPr>
            <w:tcW w:w="1440" w:type="dxa"/>
          </w:tcPr>
          <w:p w14:paraId="027D2140" w14:textId="77777777" w:rsidR="001514D8" w:rsidRDefault="001514D8">
            <w:pPr>
              <w:tabs>
                <w:tab w:val="left" w:pos="5760"/>
              </w:tabs>
              <w:rPr>
                <w:sz w:val="28"/>
                <w:szCs w:val="28"/>
              </w:rPr>
            </w:pPr>
          </w:p>
        </w:tc>
        <w:tc>
          <w:tcPr>
            <w:tcW w:w="3330" w:type="dxa"/>
          </w:tcPr>
          <w:p w14:paraId="15714BA0" w14:textId="77777777" w:rsidR="001514D8" w:rsidRDefault="001514D8">
            <w:pPr>
              <w:tabs>
                <w:tab w:val="left" w:pos="5760"/>
              </w:tabs>
              <w:rPr>
                <w:sz w:val="28"/>
                <w:szCs w:val="28"/>
              </w:rPr>
            </w:pPr>
          </w:p>
        </w:tc>
        <w:tc>
          <w:tcPr>
            <w:tcW w:w="3240" w:type="dxa"/>
            <w:gridSpan w:val="2"/>
          </w:tcPr>
          <w:p w14:paraId="366EF585" w14:textId="77777777" w:rsidR="001514D8" w:rsidRDefault="001514D8">
            <w:pPr>
              <w:tabs>
                <w:tab w:val="left" w:pos="5760"/>
              </w:tabs>
              <w:rPr>
                <w:sz w:val="28"/>
                <w:szCs w:val="28"/>
              </w:rPr>
            </w:pPr>
          </w:p>
        </w:tc>
      </w:tr>
      <w:tr w:rsidR="001514D8" w14:paraId="4A2ED1F1" w14:textId="77777777">
        <w:trPr>
          <w:jc w:val="center"/>
        </w:trPr>
        <w:tc>
          <w:tcPr>
            <w:tcW w:w="1345" w:type="dxa"/>
          </w:tcPr>
          <w:p w14:paraId="46ADB513" w14:textId="77777777" w:rsidR="001514D8" w:rsidRDefault="001514D8">
            <w:pPr>
              <w:tabs>
                <w:tab w:val="left" w:pos="5760"/>
              </w:tabs>
              <w:rPr>
                <w:sz w:val="28"/>
                <w:szCs w:val="28"/>
              </w:rPr>
            </w:pPr>
          </w:p>
        </w:tc>
        <w:tc>
          <w:tcPr>
            <w:tcW w:w="1440" w:type="dxa"/>
          </w:tcPr>
          <w:p w14:paraId="11086F2D" w14:textId="77777777" w:rsidR="001514D8" w:rsidRDefault="001514D8">
            <w:pPr>
              <w:tabs>
                <w:tab w:val="left" w:pos="5760"/>
              </w:tabs>
              <w:rPr>
                <w:sz w:val="28"/>
                <w:szCs w:val="28"/>
              </w:rPr>
            </w:pPr>
          </w:p>
        </w:tc>
        <w:tc>
          <w:tcPr>
            <w:tcW w:w="3330" w:type="dxa"/>
          </w:tcPr>
          <w:p w14:paraId="0B9DB996" w14:textId="77777777" w:rsidR="001514D8" w:rsidRDefault="001514D8">
            <w:pPr>
              <w:tabs>
                <w:tab w:val="left" w:pos="5760"/>
              </w:tabs>
              <w:rPr>
                <w:sz w:val="28"/>
                <w:szCs w:val="28"/>
              </w:rPr>
            </w:pPr>
          </w:p>
        </w:tc>
        <w:tc>
          <w:tcPr>
            <w:tcW w:w="3240" w:type="dxa"/>
            <w:gridSpan w:val="2"/>
          </w:tcPr>
          <w:p w14:paraId="3CE577B9" w14:textId="77777777" w:rsidR="001514D8" w:rsidRDefault="001514D8">
            <w:pPr>
              <w:tabs>
                <w:tab w:val="left" w:pos="5760"/>
              </w:tabs>
              <w:rPr>
                <w:sz w:val="28"/>
                <w:szCs w:val="28"/>
              </w:rPr>
            </w:pPr>
          </w:p>
        </w:tc>
      </w:tr>
      <w:tr w:rsidR="001514D8" w14:paraId="38A9C955" w14:textId="77777777">
        <w:trPr>
          <w:jc w:val="center"/>
        </w:trPr>
        <w:tc>
          <w:tcPr>
            <w:tcW w:w="1345" w:type="dxa"/>
          </w:tcPr>
          <w:p w14:paraId="0138ED4F" w14:textId="77777777" w:rsidR="001514D8" w:rsidRDefault="001514D8">
            <w:pPr>
              <w:tabs>
                <w:tab w:val="left" w:pos="5760"/>
              </w:tabs>
              <w:rPr>
                <w:sz w:val="28"/>
                <w:szCs w:val="28"/>
              </w:rPr>
            </w:pPr>
          </w:p>
        </w:tc>
        <w:tc>
          <w:tcPr>
            <w:tcW w:w="1440" w:type="dxa"/>
          </w:tcPr>
          <w:p w14:paraId="7FF4B29B" w14:textId="77777777" w:rsidR="001514D8" w:rsidRDefault="001514D8">
            <w:pPr>
              <w:tabs>
                <w:tab w:val="left" w:pos="5760"/>
              </w:tabs>
              <w:rPr>
                <w:sz w:val="28"/>
                <w:szCs w:val="28"/>
              </w:rPr>
            </w:pPr>
          </w:p>
        </w:tc>
        <w:tc>
          <w:tcPr>
            <w:tcW w:w="3330" w:type="dxa"/>
          </w:tcPr>
          <w:p w14:paraId="6974EC61" w14:textId="77777777" w:rsidR="001514D8" w:rsidRDefault="001514D8">
            <w:pPr>
              <w:tabs>
                <w:tab w:val="left" w:pos="5760"/>
              </w:tabs>
              <w:rPr>
                <w:sz w:val="28"/>
                <w:szCs w:val="28"/>
              </w:rPr>
            </w:pPr>
          </w:p>
        </w:tc>
        <w:tc>
          <w:tcPr>
            <w:tcW w:w="3240" w:type="dxa"/>
            <w:gridSpan w:val="2"/>
          </w:tcPr>
          <w:p w14:paraId="459D2539" w14:textId="77777777" w:rsidR="001514D8" w:rsidRDefault="001514D8">
            <w:pPr>
              <w:tabs>
                <w:tab w:val="left" w:pos="5760"/>
              </w:tabs>
              <w:rPr>
                <w:sz w:val="28"/>
                <w:szCs w:val="28"/>
              </w:rPr>
            </w:pPr>
          </w:p>
        </w:tc>
      </w:tr>
      <w:tr w:rsidR="001514D8" w14:paraId="2374DDDE" w14:textId="77777777">
        <w:trPr>
          <w:jc w:val="center"/>
        </w:trPr>
        <w:tc>
          <w:tcPr>
            <w:tcW w:w="1345" w:type="dxa"/>
          </w:tcPr>
          <w:p w14:paraId="649DA29C" w14:textId="77777777" w:rsidR="001514D8" w:rsidRDefault="001514D8">
            <w:pPr>
              <w:tabs>
                <w:tab w:val="left" w:pos="5760"/>
              </w:tabs>
              <w:rPr>
                <w:sz w:val="28"/>
                <w:szCs w:val="28"/>
              </w:rPr>
            </w:pPr>
          </w:p>
        </w:tc>
        <w:tc>
          <w:tcPr>
            <w:tcW w:w="1440" w:type="dxa"/>
          </w:tcPr>
          <w:p w14:paraId="0E74279F" w14:textId="77777777" w:rsidR="001514D8" w:rsidRDefault="001514D8">
            <w:pPr>
              <w:tabs>
                <w:tab w:val="left" w:pos="5760"/>
              </w:tabs>
              <w:rPr>
                <w:sz w:val="28"/>
                <w:szCs w:val="28"/>
              </w:rPr>
            </w:pPr>
          </w:p>
        </w:tc>
        <w:tc>
          <w:tcPr>
            <w:tcW w:w="3330" w:type="dxa"/>
          </w:tcPr>
          <w:p w14:paraId="1920B649" w14:textId="77777777" w:rsidR="001514D8" w:rsidRDefault="001514D8">
            <w:pPr>
              <w:tabs>
                <w:tab w:val="left" w:pos="5760"/>
              </w:tabs>
              <w:rPr>
                <w:sz w:val="28"/>
                <w:szCs w:val="28"/>
              </w:rPr>
            </w:pPr>
          </w:p>
        </w:tc>
        <w:tc>
          <w:tcPr>
            <w:tcW w:w="3240" w:type="dxa"/>
            <w:gridSpan w:val="2"/>
          </w:tcPr>
          <w:p w14:paraId="16FDD8DA" w14:textId="77777777" w:rsidR="001514D8" w:rsidRDefault="001514D8">
            <w:pPr>
              <w:tabs>
                <w:tab w:val="left" w:pos="5760"/>
              </w:tabs>
              <w:rPr>
                <w:sz w:val="28"/>
                <w:szCs w:val="28"/>
              </w:rPr>
            </w:pPr>
          </w:p>
        </w:tc>
      </w:tr>
      <w:tr w:rsidR="001514D8" w14:paraId="396E1942" w14:textId="77777777">
        <w:trPr>
          <w:jc w:val="center"/>
        </w:trPr>
        <w:tc>
          <w:tcPr>
            <w:tcW w:w="1345" w:type="dxa"/>
          </w:tcPr>
          <w:p w14:paraId="557049BD" w14:textId="77777777" w:rsidR="001514D8" w:rsidRDefault="001514D8">
            <w:pPr>
              <w:tabs>
                <w:tab w:val="left" w:pos="5760"/>
              </w:tabs>
              <w:rPr>
                <w:sz w:val="28"/>
                <w:szCs w:val="28"/>
              </w:rPr>
            </w:pPr>
          </w:p>
        </w:tc>
        <w:tc>
          <w:tcPr>
            <w:tcW w:w="1440" w:type="dxa"/>
          </w:tcPr>
          <w:p w14:paraId="4FC9CB6C" w14:textId="77777777" w:rsidR="001514D8" w:rsidRDefault="001514D8">
            <w:pPr>
              <w:tabs>
                <w:tab w:val="left" w:pos="5760"/>
              </w:tabs>
              <w:rPr>
                <w:sz w:val="28"/>
                <w:szCs w:val="28"/>
              </w:rPr>
            </w:pPr>
          </w:p>
        </w:tc>
        <w:tc>
          <w:tcPr>
            <w:tcW w:w="3330" w:type="dxa"/>
          </w:tcPr>
          <w:p w14:paraId="0B8DE06E" w14:textId="77777777" w:rsidR="001514D8" w:rsidRDefault="001514D8">
            <w:pPr>
              <w:tabs>
                <w:tab w:val="left" w:pos="5760"/>
              </w:tabs>
              <w:rPr>
                <w:sz w:val="28"/>
                <w:szCs w:val="28"/>
              </w:rPr>
            </w:pPr>
          </w:p>
        </w:tc>
        <w:tc>
          <w:tcPr>
            <w:tcW w:w="3240" w:type="dxa"/>
            <w:gridSpan w:val="2"/>
          </w:tcPr>
          <w:p w14:paraId="5CE7888B" w14:textId="77777777" w:rsidR="001514D8" w:rsidRDefault="001514D8">
            <w:pPr>
              <w:tabs>
                <w:tab w:val="left" w:pos="5760"/>
              </w:tabs>
              <w:rPr>
                <w:sz w:val="28"/>
                <w:szCs w:val="28"/>
              </w:rPr>
            </w:pPr>
          </w:p>
        </w:tc>
      </w:tr>
      <w:tr w:rsidR="001514D8" w14:paraId="6CB5FBF8" w14:textId="77777777">
        <w:trPr>
          <w:jc w:val="center"/>
        </w:trPr>
        <w:tc>
          <w:tcPr>
            <w:tcW w:w="1345" w:type="dxa"/>
          </w:tcPr>
          <w:p w14:paraId="4FCBCDDF" w14:textId="77777777" w:rsidR="001514D8" w:rsidRDefault="001514D8">
            <w:pPr>
              <w:tabs>
                <w:tab w:val="left" w:pos="5760"/>
              </w:tabs>
              <w:rPr>
                <w:sz w:val="28"/>
                <w:szCs w:val="28"/>
              </w:rPr>
            </w:pPr>
          </w:p>
        </w:tc>
        <w:tc>
          <w:tcPr>
            <w:tcW w:w="1440" w:type="dxa"/>
          </w:tcPr>
          <w:p w14:paraId="58A5B622" w14:textId="77777777" w:rsidR="001514D8" w:rsidRDefault="001514D8">
            <w:pPr>
              <w:tabs>
                <w:tab w:val="left" w:pos="5760"/>
              </w:tabs>
              <w:rPr>
                <w:sz w:val="28"/>
                <w:szCs w:val="28"/>
              </w:rPr>
            </w:pPr>
          </w:p>
        </w:tc>
        <w:tc>
          <w:tcPr>
            <w:tcW w:w="3330" w:type="dxa"/>
          </w:tcPr>
          <w:p w14:paraId="68491330" w14:textId="77777777" w:rsidR="001514D8" w:rsidRDefault="001514D8">
            <w:pPr>
              <w:tabs>
                <w:tab w:val="left" w:pos="5760"/>
              </w:tabs>
              <w:rPr>
                <w:sz w:val="28"/>
                <w:szCs w:val="28"/>
              </w:rPr>
            </w:pPr>
          </w:p>
        </w:tc>
        <w:tc>
          <w:tcPr>
            <w:tcW w:w="3240" w:type="dxa"/>
            <w:gridSpan w:val="2"/>
          </w:tcPr>
          <w:p w14:paraId="5671F44C" w14:textId="77777777" w:rsidR="001514D8" w:rsidRDefault="001514D8">
            <w:pPr>
              <w:tabs>
                <w:tab w:val="left" w:pos="5760"/>
              </w:tabs>
              <w:rPr>
                <w:sz w:val="28"/>
                <w:szCs w:val="28"/>
              </w:rPr>
            </w:pPr>
          </w:p>
        </w:tc>
      </w:tr>
    </w:tbl>
    <w:p w14:paraId="32285B4A" w14:textId="17602FC3" w:rsidR="001514D8" w:rsidRDefault="001553AC">
      <w:pPr>
        <w:spacing w:after="0" w:line="240" w:lineRule="auto"/>
        <w:jc w:val="center"/>
        <w:rPr>
          <w:b/>
          <w:sz w:val="32"/>
          <w:szCs w:val="32"/>
        </w:rPr>
      </w:pPr>
      <w:bookmarkStart w:id="115" w:name="_heading=h.48pi1tg" w:colFirst="0" w:colLast="0"/>
      <w:bookmarkEnd w:id="115"/>
      <w:r>
        <w:br w:type="page"/>
      </w:r>
      <w:r>
        <w:rPr>
          <w:b/>
          <w:color w:val="4472C4"/>
          <w:sz w:val="32"/>
          <w:szCs w:val="32"/>
        </w:rPr>
        <w:lastRenderedPageBreak/>
        <w:t>[</w:t>
      </w:r>
      <w:r w:rsidR="00FD6D9A">
        <w:rPr>
          <w:b/>
          <w:color w:val="4472C4"/>
          <w:sz w:val="32"/>
          <w:szCs w:val="32"/>
        </w:rPr>
        <w:t>E</w:t>
      </w:r>
      <w:r>
        <w:rPr>
          <w:b/>
          <w:color w:val="4472C4"/>
          <w:sz w:val="32"/>
          <w:szCs w:val="32"/>
        </w:rPr>
        <w:t>nter house name here]</w:t>
      </w:r>
    </w:p>
    <w:p w14:paraId="10DADF15" w14:textId="2093981A" w:rsidR="001514D8" w:rsidRPr="005D5D3B" w:rsidRDefault="001553AC" w:rsidP="001F4F2B">
      <w:pPr>
        <w:pStyle w:val="Heading1"/>
        <w:spacing w:before="0" w:line="240" w:lineRule="auto"/>
        <w:jc w:val="center"/>
        <w:rPr>
          <w:sz w:val="22"/>
          <w:szCs w:val="22"/>
        </w:rPr>
      </w:pPr>
      <w:bookmarkStart w:id="116" w:name="_Toc114722442"/>
      <w:r w:rsidRPr="005D5D3B">
        <w:rPr>
          <w:b/>
          <w:color w:val="000000"/>
          <w:sz w:val="22"/>
          <w:szCs w:val="22"/>
        </w:rPr>
        <w:t>Resident Fees Repayment Agreement (Form 16)</w:t>
      </w:r>
      <w:bookmarkEnd w:id="116"/>
    </w:p>
    <w:p w14:paraId="37ACE6AC" w14:textId="09523142" w:rsidR="001514D8" w:rsidRPr="005D5D3B" w:rsidRDefault="001553AC">
      <w:r w:rsidRPr="005D5D3B">
        <w:t xml:space="preserve">The </w:t>
      </w:r>
      <w:r w:rsidRPr="005D5D3B">
        <w:rPr>
          <w:color w:val="4472C4"/>
        </w:rPr>
        <w:t>[enter house name here]</w:t>
      </w:r>
      <w:r w:rsidRPr="005D5D3B">
        <w:t xml:space="preserve"> fee is </w:t>
      </w:r>
      <w:r w:rsidRPr="005D5D3B">
        <w:rPr>
          <w:color w:val="4472C4"/>
        </w:rPr>
        <w:t>[enter fee here $00.00]</w:t>
      </w:r>
      <w:r w:rsidRPr="005D5D3B">
        <w:t xml:space="preserve"> per week with a </w:t>
      </w:r>
      <w:r w:rsidRPr="005D5D3B">
        <w:rPr>
          <w:color w:val="4472C4"/>
        </w:rPr>
        <w:t>[enter deposit here $00.00]</w:t>
      </w:r>
      <w:r w:rsidRPr="005D5D3B">
        <w:t xml:space="preserve"> deposit.</w:t>
      </w:r>
    </w:p>
    <w:p w14:paraId="7F1A173E" w14:textId="593ED078" w:rsidR="001514D8" w:rsidRPr="005D5D3B" w:rsidRDefault="001553AC">
      <w:r w:rsidRPr="005D5D3B">
        <w:t xml:space="preserve">This repayment contract is made between </w:t>
      </w:r>
      <w:r w:rsidRPr="005D5D3B">
        <w:rPr>
          <w:color w:val="4472C4"/>
        </w:rPr>
        <w:t xml:space="preserve">[enter house name here] </w:t>
      </w:r>
      <w:r w:rsidR="00643BEC" w:rsidRPr="005D5D3B">
        <w:t>and t</w:t>
      </w:r>
      <w:r w:rsidRPr="005D5D3B">
        <w:t xml:space="preserve">he signing resident. </w:t>
      </w:r>
      <w:r w:rsidRPr="005D5D3B">
        <w:tab/>
      </w:r>
    </w:p>
    <w:p w14:paraId="26FA9FA9" w14:textId="2BB873C6" w:rsidR="001514D8" w:rsidRPr="005D5D3B" w:rsidRDefault="001553AC">
      <w:r w:rsidRPr="005D5D3B">
        <w:t>Select One or Both</w:t>
      </w:r>
      <w:r w:rsidRPr="005D5D3B">
        <w:tab/>
      </w:r>
      <w:r w:rsidRPr="005D5D3B">
        <w:tab/>
        <w:t xml:space="preserve">- FOR - </w:t>
      </w:r>
      <w:r w:rsidRPr="005D5D3B">
        <w:tab/>
      </w:r>
      <w:r w:rsidRPr="005D5D3B">
        <w:tab/>
      </w:r>
      <w:r w:rsidRPr="005D5D3B">
        <w:tab/>
      </w:r>
      <w:r w:rsidR="00A85C2B" w:rsidRPr="005D5D3B">
        <w:tab/>
      </w:r>
      <w:r w:rsidR="00A85C2B" w:rsidRPr="005D5D3B">
        <w:tab/>
      </w:r>
      <w:r w:rsidRPr="005D5D3B">
        <w:t>the following amounts:</w:t>
      </w:r>
    </w:p>
    <w:p w14:paraId="77CBCCDD" w14:textId="7333BE06" w:rsidR="001514D8" w:rsidRPr="005D5D3B" w:rsidRDefault="001553AC">
      <w:pPr>
        <w:rPr>
          <w:u w:val="single"/>
        </w:rPr>
      </w:pPr>
      <w:r w:rsidRPr="005D5D3B">
        <w:t>Weekly Resident Fee’s</w:t>
      </w:r>
      <w:r w:rsidRPr="005D5D3B">
        <w:tab/>
      </w:r>
      <w:r w:rsidRPr="005D5D3B">
        <w:tab/>
      </w:r>
      <w:r w:rsidRPr="005D5D3B">
        <w:tab/>
      </w:r>
      <w:r w:rsidRPr="005D5D3B">
        <w:tab/>
      </w:r>
      <w:r w:rsidRPr="005D5D3B">
        <w:tab/>
      </w:r>
      <w:r w:rsidR="00A85C2B" w:rsidRPr="005D5D3B">
        <w:tab/>
      </w:r>
      <w:r w:rsidRPr="005D5D3B">
        <w:t>Amount:</w:t>
      </w:r>
      <w:r w:rsidRPr="005D5D3B">
        <w:tab/>
        <w:t>$</w:t>
      </w:r>
      <w:r w:rsidRPr="005D5D3B">
        <w:rPr>
          <w:u w:val="single"/>
        </w:rPr>
        <w:tab/>
      </w:r>
      <w:r w:rsidRPr="005D5D3B">
        <w:rPr>
          <w:u w:val="single"/>
        </w:rPr>
        <w:tab/>
      </w:r>
      <w:r w:rsidRPr="005D5D3B">
        <w:rPr>
          <w:noProof/>
        </w:rPr>
        <mc:AlternateContent>
          <mc:Choice Requires="wps">
            <w:drawing>
              <wp:anchor distT="0" distB="0" distL="114300" distR="114300" simplePos="0" relativeHeight="251659264" behindDoc="0" locked="0" layoutInCell="1" hidden="0" allowOverlap="1" wp14:anchorId="39231E3F" wp14:editId="134C1A66">
                <wp:simplePos x="0" y="0"/>
                <wp:positionH relativeFrom="column">
                  <wp:posOffset>1689100</wp:posOffset>
                </wp:positionH>
                <wp:positionV relativeFrom="paragraph">
                  <wp:posOffset>0</wp:posOffset>
                </wp:positionV>
                <wp:extent cx="184150" cy="174625"/>
                <wp:effectExtent l="0" t="0" r="0" b="0"/>
                <wp:wrapNone/>
                <wp:docPr id="195" name="Frame 195"/>
                <wp:cNvGraphicFramePr/>
                <a:graphic xmlns:a="http://schemas.openxmlformats.org/drawingml/2006/main">
                  <a:graphicData uri="http://schemas.microsoft.com/office/word/2010/wordprocessingShape">
                    <wps:wsp>
                      <wps:cNvSpPr/>
                      <wps:spPr>
                        <a:xfrm>
                          <a:off x="5260275" y="3699038"/>
                          <a:ext cx="171450" cy="161925"/>
                        </a:xfrm>
                        <a:prstGeom prst="frame">
                          <a:avLst>
                            <a:gd name="adj1" fmla="val 12500"/>
                          </a:avLst>
                        </a:prstGeom>
                        <a:solidFill>
                          <a:schemeClr val="dk1"/>
                        </a:solidFill>
                        <a:ln w="12700" cap="flat" cmpd="sng">
                          <a:solidFill>
                            <a:schemeClr val="dk1"/>
                          </a:solidFill>
                          <a:prstDash val="solid"/>
                          <a:miter lim="800000"/>
                          <a:headEnd type="none" w="sm" len="sm"/>
                          <a:tailEnd type="none" w="sm" len="sm"/>
                        </a:ln>
                      </wps:spPr>
                      <wps:txbx>
                        <w:txbxContent>
                          <w:p w14:paraId="2939BF10" w14:textId="77777777" w:rsidR="001514D8" w:rsidRDefault="001514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9231E3F" id="Frame 195" o:spid="_x0000_s1032" style="position:absolute;margin-left:133pt;margin-top:0;width:14.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71450,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" adj="-11796480,,5400" path="m,l171450,r,161925l,161925,,xm20241,20241r,121443l151209,141684r,-121443l20241,20241xe" fillcolor="black [3200]" strokecolor="black [3200]" strokeweight="1pt">
                <v:stroke startarrowwidth="narrow" startarrowlength="short" endarrowwidth="narrow" endarrowlength="short" joinstyle="miter"/>
                <v:formulas/>
                <v:path arrowok="t" o:connecttype="custom" o:connectlocs="0,0;171450,0;171450,161925;0,161925;0,0;20241,20241;20241,141684;151209,141684;151209,20241;20241,20241" o:connectangles="0,0,0,0,0,0,0,0,0,0" textboxrect="0,0,171450,161925"/>
                <v:textbox inset="2.53958mm,2.53958mm,2.53958mm,2.53958mm">
                  <w:txbxContent>
                    <w:p w14:paraId="2939BF10" w14:textId="77777777" w:rsidR="001514D8" w:rsidRDefault="001514D8">
                      <w:pPr>
                        <w:spacing w:after="0" w:line="240" w:lineRule="auto"/>
                        <w:textDirection w:val="btLr"/>
                      </w:pPr>
                    </w:p>
                  </w:txbxContent>
                </v:textbox>
              </v:shape>
            </w:pict>
          </mc:Fallback>
        </mc:AlternateContent>
      </w:r>
    </w:p>
    <w:p w14:paraId="607F3C82" w14:textId="31387311" w:rsidR="001514D8" w:rsidRPr="005D5D3B" w:rsidRDefault="001553AC">
      <w:pPr>
        <w:rPr>
          <w:u w:val="single"/>
        </w:rPr>
      </w:pPr>
      <w:r w:rsidRPr="005D5D3B">
        <w:t>Deposit Fee</w:t>
      </w:r>
      <w:r w:rsidRPr="005D5D3B">
        <w:tab/>
      </w:r>
      <w:r w:rsidRPr="005D5D3B">
        <w:tab/>
      </w:r>
      <w:r w:rsidRPr="005D5D3B">
        <w:tab/>
      </w:r>
      <w:r w:rsidRPr="005D5D3B">
        <w:tab/>
      </w:r>
      <w:r w:rsidRPr="005D5D3B">
        <w:tab/>
      </w:r>
      <w:r w:rsidRPr="005D5D3B">
        <w:tab/>
      </w:r>
      <w:r w:rsidR="00A85C2B" w:rsidRPr="005D5D3B">
        <w:tab/>
      </w:r>
      <w:r w:rsidRPr="005D5D3B">
        <w:t>Amount:</w:t>
      </w:r>
      <w:r w:rsidRPr="005D5D3B">
        <w:tab/>
        <w:t>$</w:t>
      </w:r>
      <w:r w:rsidRPr="005D5D3B">
        <w:rPr>
          <w:u w:val="single"/>
        </w:rPr>
        <w:tab/>
      </w:r>
      <w:r w:rsidRPr="005D5D3B">
        <w:rPr>
          <w:u w:val="single"/>
        </w:rPr>
        <w:tab/>
      </w:r>
      <w:r w:rsidRPr="005D5D3B">
        <w:rPr>
          <w:noProof/>
        </w:rPr>
        <mc:AlternateContent>
          <mc:Choice Requires="wps">
            <w:drawing>
              <wp:anchor distT="0" distB="0" distL="114300" distR="114300" simplePos="0" relativeHeight="251660288" behindDoc="0" locked="0" layoutInCell="1" hidden="0" allowOverlap="1" wp14:anchorId="699D87C7" wp14:editId="5B6EDD7E">
                <wp:simplePos x="0" y="0"/>
                <wp:positionH relativeFrom="column">
                  <wp:posOffset>1689100</wp:posOffset>
                </wp:positionH>
                <wp:positionV relativeFrom="paragraph">
                  <wp:posOffset>0</wp:posOffset>
                </wp:positionV>
                <wp:extent cx="184150" cy="174625"/>
                <wp:effectExtent l="0" t="0" r="0" b="0"/>
                <wp:wrapNone/>
                <wp:docPr id="194" name="Frame 194"/>
                <wp:cNvGraphicFramePr/>
                <a:graphic xmlns:a="http://schemas.openxmlformats.org/drawingml/2006/main">
                  <a:graphicData uri="http://schemas.microsoft.com/office/word/2010/wordprocessingShape">
                    <wps:wsp>
                      <wps:cNvSpPr/>
                      <wps:spPr>
                        <a:xfrm>
                          <a:off x="5260275" y="3699038"/>
                          <a:ext cx="171450" cy="161925"/>
                        </a:xfrm>
                        <a:prstGeom prst="frame">
                          <a:avLst>
                            <a:gd name="adj1" fmla="val 12500"/>
                          </a:avLst>
                        </a:prstGeom>
                        <a:solidFill>
                          <a:srgbClr val="000000"/>
                        </a:solidFill>
                        <a:ln w="12700" cap="flat" cmpd="sng">
                          <a:solidFill>
                            <a:srgbClr val="000000"/>
                          </a:solidFill>
                          <a:prstDash val="solid"/>
                          <a:miter lim="800000"/>
                          <a:headEnd type="none" w="sm" len="sm"/>
                          <a:tailEnd type="none" w="sm" len="sm"/>
                        </a:ln>
                      </wps:spPr>
                      <wps:txbx>
                        <w:txbxContent>
                          <w:p w14:paraId="2FFFC4E8" w14:textId="77777777" w:rsidR="001514D8" w:rsidRDefault="001514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99D87C7" id="Frame 194" o:spid="_x0000_s1033" style="position:absolute;margin-left:133pt;margin-top:0;width:14.5pt;height:13.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71450,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" adj="-11796480,,5400" path="m,l171450,r,161925l,161925,,xm20241,20241r,121443l151209,141684r,-121443l20241,20241xe" fillcolor="black" strokeweight="1pt">
                <v:stroke startarrowwidth="narrow" startarrowlength="short" endarrowwidth="narrow" endarrowlength="short" joinstyle="miter"/>
                <v:formulas/>
                <v:path arrowok="t" o:connecttype="custom" o:connectlocs="0,0;171450,0;171450,161925;0,161925;0,0;20241,20241;20241,141684;151209,141684;151209,20241;20241,20241" o:connectangles="0,0,0,0,0,0,0,0,0,0" textboxrect="0,0,171450,161925"/>
                <v:textbox inset="2.53958mm,2.53958mm,2.53958mm,2.53958mm">
                  <w:txbxContent>
                    <w:p w14:paraId="2FFFC4E8" w14:textId="77777777" w:rsidR="001514D8" w:rsidRDefault="001514D8">
                      <w:pPr>
                        <w:spacing w:after="0" w:line="240" w:lineRule="auto"/>
                        <w:textDirection w:val="btLr"/>
                      </w:pPr>
                    </w:p>
                  </w:txbxContent>
                </v:textbox>
              </v:shape>
            </w:pict>
          </mc:Fallback>
        </mc:AlternateContent>
      </w:r>
    </w:p>
    <w:p w14:paraId="0C413BBE" w14:textId="77777777" w:rsidR="001514D8" w:rsidRPr="005D5D3B" w:rsidRDefault="001553AC">
      <w:pPr>
        <w:rPr>
          <w:u w:val="single"/>
        </w:rPr>
      </w:pPr>
      <w:r w:rsidRPr="005D5D3B">
        <w:t>The total amount of all pending fees scheduled for repayment is:</w:t>
      </w:r>
      <w:r w:rsidRPr="005D5D3B">
        <w:tab/>
        <w:t>$</w:t>
      </w:r>
      <w:r w:rsidRPr="005D5D3B">
        <w:rPr>
          <w:u w:val="single"/>
        </w:rPr>
        <w:tab/>
      </w:r>
      <w:r w:rsidRPr="005D5D3B">
        <w:rPr>
          <w:u w:val="single"/>
        </w:rPr>
        <w:tab/>
      </w:r>
    </w:p>
    <w:p w14:paraId="3D9DACCF" w14:textId="77777777" w:rsidR="001514D8" w:rsidRPr="005D5D3B" w:rsidRDefault="001553AC">
      <w:r w:rsidRPr="005D5D3B">
        <w:t>The resident agrees to pay an additional $</w:t>
      </w:r>
      <w:r w:rsidRPr="005D5D3B">
        <w:rPr>
          <w:u w:val="single"/>
        </w:rPr>
        <w:tab/>
      </w:r>
      <w:r w:rsidRPr="005D5D3B">
        <w:rPr>
          <w:u w:val="single"/>
        </w:rPr>
        <w:tab/>
      </w:r>
      <w:r w:rsidRPr="005D5D3B">
        <w:t xml:space="preserve"> per week for a total of </w:t>
      </w:r>
      <w:r w:rsidRPr="005D5D3B">
        <w:rPr>
          <w:u w:val="single"/>
        </w:rPr>
        <w:tab/>
      </w:r>
      <w:r w:rsidRPr="005D5D3B">
        <w:t xml:space="preserve"> weeks (not to exceed 6 weeks).</w:t>
      </w:r>
    </w:p>
    <w:p w14:paraId="64FB514C" w14:textId="77777777" w:rsidR="001514D8" w:rsidRPr="005D5D3B" w:rsidRDefault="001553AC">
      <w:r w:rsidRPr="005D5D3B">
        <w:t xml:space="preserve">This will bring the </w:t>
      </w:r>
      <w:r w:rsidRPr="005D5D3B">
        <w:rPr>
          <w:u w:val="single"/>
        </w:rPr>
        <w:t>adjusted</w:t>
      </w:r>
      <w:r w:rsidRPr="005D5D3B">
        <w:t xml:space="preserve"> total payment per week to:</w:t>
      </w:r>
      <w:r w:rsidRPr="005D5D3B">
        <w:tab/>
      </w:r>
      <w:r w:rsidRPr="005D5D3B">
        <w:tab/>
        <w:t>$</w:t>
      </w:r>
      <w:r w:rsidRPr="005D5D3B">
        <w:rPr>
          <w:u w:val="single"/>
        </w:rPr>
        <w:tab/>
      </w:r>
      <w:r w:rsidRPr="005D5D3B">
        <w:rPr>
          <w:u w:val="single"/>
        </w:rPr>
        <w:tab/>
      </w:r>
      <w:r w:rsidRPr="005D5D3B">
        <w:t xml:space="preserve"> </w:t>
      </w:r>
    </w:p>
    <w:p w14:paraId="186AB11F" w14:textId="77777777" w:rsidR="001514D8" w:rsidRPr="005D5D3B" w:rsidRDefault="001553AC">
      <w:pPr>
        <w:ind w:left="4320"/>
      </w:pPr>
      <w:r w:rsidRPr="005D5D3B">
        <w:t>(Normal weekly rate + additional weekly payment)</w:t>
      </w:r>
    </w:p>
    <w:p w14:paraId="5019A3F0" w14:textId="0C139260" w:rsidR="001514D8" w:rsidRPr="005D5D3B" w:rsidRDefault="001553AC">
      <w:pPr>
        <w:rPr>
          <w:u w:val="single"/>
        </w:rPr>
      </w:pPr>
      <w:r w:rsidRPr="005D5D3B">
        <w:t xml:space="preserve">This agreement will take effect on the date signed and the resident agrees to begin paying the </w:t>
      </w:r>
      <w:r w:rsidRPr="005D5D3B">
        <w:rPr>
          <w:u w:val="single"/>
        </w:rPr>
        <w:t>adjusted</w:t>
      </w:r>
      <w:r w:rsidRPr="005D5D3B">
        <w:t xml:space="preserve"> weekly amount </w:t>
      </w:r>
      <w:r w:rsidR="005B1AB3" w:rsidRPr="005D5D3B">
        <w:t>on: _</w:t>
      </w:r>
      <w:r w:rsidR="00DC0A5C" w:rsidRPr="005D5D3B">
        <w:t>___________</w:t>
      </w:r>
      <w:r w:rsidRPr="005D5D3B">
        <w:tab/>
        <w:t>Date Adjusted Payment Begins</w:t>
      </w:r>
      <w:r w:rsidRPr="005D5D3B">
        <w:tab/>
      </w:r>
      <w:r w:rsidRPr="005D5D3B">
        <w:rPr>
          <w:u w:val="single"/>
        </w:rPr>
        <w:tab/>
      </w:r>
      <w:r w:rsidRPr="005D5D3B">
        <w:rPr>
          <w:u w:val="single"/>
        </w:rPr>
        <w:tab/>
      </w:r>
    </w:p>
    <w:p w14:paraId="02B31871" w14:textId="57F31E0D" w:rsidR="001514D8" w:rsidRPr="005D5D3B" w:rsidRDefault="001553AC">
      <w:r w:rsidRPr="005D5D3B">
        <w:t>These additional payments will be noted as a separate line item on the standard fee payment receipt</w:t>
      </w:r>
      <w:r w:rsidR="004D04BE" w:rsidRPr="005D5D3B">
        <w:t xml:space="preserve">. </w:t>
      </w:r>
      <w:r w:rsidRPr="005D5D3B">
        <w:t xml:space="preserve">A copy of this form will be placed in the resident’s </w:t>
      </w:r>
      <w:r w:rsidR="00A85C2B" w:rsidRPr="005D5D3B">
        <w:t xml:space="preserve">house record </w:t>
      </w:r>
      <w:r w:rsidRPr="005D5D3B">
        <w:t>and a copy will be given to the resident</w:t>
      </w:r>
      <w:r w:rsidR="004D04BE" w:rsidRPr="005D5D3B">
        <w:t xml:space="preserve">. </w:t>
      </w:r>
      <w:r w:rsidRPr="005D5D3B">
        <w:t>The content of this agreement is subject to the confidentiality statement regarding Repayment Agreements located in Form 2.</w:t>
      </w:r>
    </w:p>
    <w:p w14:paraId="2BBD49E5" w14:textId="24D4AE5E" w:rsidR="001514D8" w:rsidRPr="005D5D3B" w:rsidRDefault="001553AC">
      <w:r w:rsidRPr="005D5D3B">
        <w:t>The contents of this repayment agreement shall remain in effect until the repayment agreement is paid in full</w:t>
      </w:r>
      <w:r w:rsidR="004D04BE" w:rsidRPr="005D5D3B">
        <w:t xml:space="preserve">. </w:t>
      </w:r>
      <w:r w:rsidRPr="005D5D3B">
        <w:t>No adjustment will be made to this agreement after it has been signed.</w:t>
      </w:r>
    </w:p>
    <w:p w14:paraId="17C89B6E" w14:textId="2219A6AC" w:rsidR="001514D8" w:rsidRPr="005D5D3B" w:rsidRDefault="001553AC">
      <w:r w:rsidRPr="005D5D3B">
        <w:t>Any resident under repayment agreement may request a revised repayment agreement at any time</w:t>
      </w:r>
      <w:r w:rsidR="004D04BE" w:rsidRPr="005D5D3B">
        <w:t xml:space="preserve">. </w:t>
      </w:r>
      <w:r w:rsidRPr="005D5D3B">
        <w:t xml:space="preserve">If the </w:t>
      </w:r>
      <w:r w:rsidR="00A85C2B" w:rsidRPr="005D5D3B">
        <w:t>House Manager</w:t>
      </w:r>
      <w:r w:rsidRPr="005D5D3B">
        <w:t>/Owner/Operator</w:t>
      </w:r>
      <w:r w:rsidR="00A85C2B" w:rsidRPr="005D5D3B">
        <w:t xml:space="preserve"> and staff</w:t>
      </w:r>
      <w:r w:rsidRPr="005D5D3B">
        <w:t xml:space="preserve"> agree that the resident has made a good faith effort to meet the requirements of this agreement they may, at their discretion, agree to enter into a new repayment agreement </w:t>
      </w:r>
      <w:r w:rsidR="00F46B4E" w:rsidRPr="005D5D3B">
        <w:t>to</w:t>
      </w:r>
      <w:r w:rsidRPr="005D5D3B">
        <w:t xml:space="preserve"> promote the recovery of the resident in accordance with the </w:t>
      </w:r>
      <w:r w:rsidRPr="005D5D3B">
        <w:rPr>
          <w:color w:val="4472C4"/>
        </w:rPr>
        <w:t xml:space="preserve">[enter house name here] </w:t>
      </w:r>
      <w:r w:rsidRPr="005D5D3B">
        <w:t>mission and philosophy</w:t>
      </w:r>
      <w:r w:rsidR="00C965F5" w:rsidRPr="005D5D3B">
        <w:t xml:space="preserve">. </w:t>
      </w:r>
      <w:r w:rsidRPr="005D5D3B">
        <w:t>If a new repayment contract is agreed to, this agreement will become void and a new written repayment agreement will be signed.</w:t>
      </w:r>
    </w:p>
    <w:p w14:paraId="05FF8F26" w14:textId="77777777" w:rsidR="001514D8" w:rsidRPr="005D5D3B" w:rsidRDefault="001553AC">
      <w:r w:rsidRPr="005D5D3B">
        <w:t xml:space="preserve">Failure to meet the obligations of this agreement will be grounds for being asked to seek alternative living arrangements. </w:t>
      </w:r>
    </w:p>
    <w:p w14:paraId="38236385" w14:textId="4B35DD39" w:rsidR="001514D8" w:rsidRPr="005D5D3B" w:rsidRDefault="001553AC">
      <w:r w:rsidRPr="005D5D3B">
        <w:t>Name (print): ___________________________________________</w:t>
      </w:r>
      <w:r w:rsidR="005B1AB3" w:rsidRPr="005D5D3B">
        <w:t>_ Date</w:t>
      </w:r>
      <w:r w:rsidRPr="005D5D3B">
        <w:t>: ___________</w:t>
      </w:r>
    </w:p>
    <w:p w14:paraId="40ADC06E" w14:textId="77777777" w:rsidR="001514D8" w:rsidRPr="005D5D3B" w:rsidRDefault="001553AC">
      <w:r w:rsidRPr="005D5D3B">
        <w:t>Signature: ______________________________________________</w:t>
      </w:r>
    </w:p>
    <w:p w14:paraId="64BC1101" w14:textId="77777777" w:rsidR="001514D8" w:rsidRPr="005D5D3B" w:rsidRDefault="001553AC">
      <w:r w:rsidRPr="005D5D3B">
        <w:t>Recovery Residence Staff: __________________________________   Date:  _______________</w:t>
      </w:r>
    </w:p>
    <w:p w14:paraId="1DE5336C" w14:textId="5DA30E98" w:rsidR="001514D8" w:rsidRPr="005D5D3B" w:rsidRDefault="001553AC">
      <w:r w:rsidRPr="005D5D3B">
        <w:t xml:space="preserve">Recovery Residence </w:t>
      </w:r>
      <w:r w:rsidR="00AF3BBE" w:rsidRPr="005D5D3B">
        <w:t>House Manager/</w:t>
      </w:r>
      <w:r w:rsidRPr="005D5D3B">
        <w:t>Owner/Operator: ______________________ Date:  ____________</w:t>
      </w:r>
    </w:p>
    <w:p w14:paraId="7CF28AD3" w14:textId="77777777" w:rsidR="001514D8" w:rsidRPr="005D5D3B" w:rsidRDefault="001553AC">
      <w:r w:rsidRPr="005D5D3B">
        <w:br w:type="page"/>
      </w:r>
    </w:p>
    <w:p w14:paraId="7FC4C3A0" w14:textId="40E861A2" w:rsidR="001514D8" w:rsidRDefault="001553AC">
      <w:pPr>
        <w:spacing w:after="0" w:line="240" w:lineRule="auto"/>
        <w:jc w:val="center"/>
        <w:rPr>
          <w:b/>
          <w:sz w:val="32"/>
          <w:szCs w:val="32"/>
        </w:rPr>
      </w:pPr>
      <w:r>
        <w:rPr>
          <w:b/>
          <w:color w:val="4472C4"/>
          <w:sz w:val="32"/>
          <w:szCs w:val="32"/>
        </w:rPr>
        <w:lastRenderedPageBreak/>
        <w:t>[</w:t>
      </w:r>
      <w:r w:rsidR="003E37BA">
        <w:rPr>
          <w:b/>
          <w:color w:val="4472C4"/>
          <w:sz w:val="32"/>
          <w:szCs w:val="32"/>
        </w:rPr>
        <w:t>E</w:t>
      </w:r>
      <w:r>
        <w:rPr>
          <w:b/>
          <w:color w:val="4472C4"/>
          <w:sz w:val="32"/>
          <w:szCs w:val="32"/>
        </w:rPr>
        <w:t>nter house name here]</w:t>
      </w:r>
    </w:p>
    <w:p w14:paraId="3A91BE72" w14:textId="77777777" w:rsidR="001514D8" w:rsidRDefault="001553AC">
      <w:pPr>
        <w:pStyle w:val="Heading1"/>
        <w:spacing w:before="0" w:line="240" w:lineRule="auto"/>
        <w:jc w:val="center"/>
        <w:rPr>
          <w:b/>
          <w:color w:val="000000"/>
        </w:rPr>
      </w:pPr>
      <w:bookmarkStart w:id="117" w:name="_Toc114722443"/>
      <w:r>
        <w:rPr>
          <w:b/>
          <w:color w:val="000000"/>
        </w:rPr>
        <w:t>COVID-19 – Coronavirus Questionnaire (Form 17)</w:t>
      </w:r>
      <w:bookmarkEnd w:id="117"/>
    </w:p>
    <w:p w14:paraId="0DF3690A" w14:textId="5AB61514" w:rsidR="001514D8" w:rsidRDefault="001553AC" w:rsidP="005D5D3B">
      <w:pPr>
        <w:tabs>
          <w:tab w:val="left" w:pos="7020"/>
        </w:tabs>
        <w:spacing w:after="0" w:line="240" w:lineRule="auto"/>
        <w:rPr>
          <w:sz w:val="20"/>
          <w:szCs w:val="20"/>
        </w:rPr>
      </w:pPr>
      <w:r>
        <w:rPr>
          <w:sz w:val="20"/>
          <w:szCs w:val="20"/>
        </w:rPr>
        <w:t>Name (print): _______________________________Date: __________Date of Birth: _________</w:t>
      </w:r>
      <w:r w:rsidR="003E37BA">
        <w:rPr>
          <w:sz w:val="20"/>
          <w:szCs w:val="20"/>
        </w:rPr>
        <w:t>____</w:t>
      </w:r>
    </w:p>
    <w:p w14:paraId="4E114F7E" w14:textId="77777777" w:rsidR="001514D8" w:rsidRDefault="001514D8">
      <w:pPr>
        <w:spacing w:after="0" w:line="240" w:lineRule="auto"/>
        <w:rPr>
          <w:sz w:val="20"/>
          <w:szCs w:val="20"/>
        </w:rPr>
      </w:pPr>
    </w:p>
    <w:p w14:paraId="2EC1D56F" w14:textId="7E1CBCC8" w:rsidR="001514D8" w:rsidRDefault="001553AC">
      <w:pPr>
        <w:spacing w:after="0" w:line="240" w:lineRule="auto"/>
        <w:ind w:left="90"/>
        <w:rPr>
          <w:sz w:val="20"/>
          <w:szCs w:val="20"/>
        </w:rPr>
      </w:pPr>
      <w:r>
        <w:rPr>
          <w:sz w:val="20"/>
          <w:szCs w:val="20"/>
        </w:rPr>
        <w:t>Recovery Residence Pre-Screen questions:</w:t>
      </w:r>
    </w:p>
    <w:p w14:paraId="5D25CCD4" w14:textId="77777777" w:rsidR="001514D8" w:rsidRDefault="001553AC">
      <w:pPr>
        <w:numPr>
          <w:ilvl w:val="0"/>
          <w:numId w:val="19"/>
        </w:numPr>
        <w:spacing w:after="0" w:line="240" w:lineRule="auto"/>
        <w:ind w:left="720"/>
        <w:rPr>
          <w:sz w:val="20"/>
          <w:szCs w:val="20"/>
        </w:rPr>
      </w:pPr>
      <w:r>
        <w:rPr>
          <w:sz w:val="20"/>
          <w:szCs w:val="20"/>
        </w:rPr>
        <w:t>Determine if the person entering the house has a fever, by:</w:t>
      </w:r>
    </w:p>
    <w:p w14:paraId="0E2FC220" w14:textId="77777777" w:rsidR="001514D8" w:rsidRDefault="001553AC">
      <w:pPr>
        <w:numPr>
          <w:ilvl w:val="1"/>
          <w:numId w:val="19"/>
        </w:numPr>
        <w:spacing w:after="0" w:line="240" w:lineRule="auto"/>
        <w:ind w:left="1260"/>
        <w:rPr>
          <w:sz w:val="20"/>
          <w:szCs w:val="20"/>
        </w:rPr>
      </w:pPr>
      <w:r>
        <w:rPr>
          <w:sz w:val="20"/>
          <w:szCs w:val="20"/>
        </w:rPr>
        <w:t>Taking their temperature using a medical grade thermometer,</w:t>
      </w:r>
    </w:p>
    <w:p w14:paraId="593708AF" w14:textId="77777777" w:rsidR="001514D8" w:rsidRDefault="001553AC">
      <w:pPr>
        <w:spacing w:after="0" w:line="240" w:lineRule="auto"/>
        <w:ind w:left="1260"/>
        <w:rPr>
          <w:sz w:val="20"/>
          <w:szCs w:val="20"/>
        </w:rPr>
      </w:pPr>
      <w:r>
        <w:rPr>
          <w:sz w:val="20"/>
          <w:szCs w:val="20"/>
        </w:rPr>
        <w:t>AND</w:t>
      </w:r>
    </w:p>
    <w:p w14:paraId="2F551138" w14:textId="77777777" w:rsidR="001514D8" w:rsidRDefault="001553AC">
      <w:pPr>
        <w:numPr>
          <w:ilvl w:val="1"/>
          <w:numId w:val="19"/>
        </w:numPr>
        <w:tabs>
          <w:tab w:val="left" w:pos="7380"/>
          <w:tab w:val="left" w:pos="7920"/>
        </w:tabs>
        <w:spacing w:after="0" w:line="240" w:lineRule="auto"/>
        <w:ind w:left="1260"/>
        <w:rPr>
          <w:sz w:val="20"/>
          <w:szCs w:val="20"/>
        </w:rPr>
      </w:pPr>
      <w:r>
        <w:rPr>
          <w:sz w:val="20"/>
          <w:szCs w:val="20"/>
        </w:rPr>
        <w:t>Asking “</w:t>
      </w:r>
      <w:r>
        <w:rPr>
          <w:b/>
          <w:sz w:val="20"/>
          <w:szCs w:val="20"/>
        </w:rPr>
        <w:t xml:space="preserve">Have you felt like you had a fever in the past day?” </w:t>
      </w:r>
      <w:r>
        <w:rPr>
          <w:b/>
          <w:sz w:val="20"/>
          <w:szCs w:val="20"/>
        </w:rPr>
        <w:tab/>
        <w:t xml:space="preserve">Yes </w:t>
      </w:r>
      <w:r>
        <w:rPr>
          <w:b/>
          <w:sz w:val="20"/>
          <w:szCs w:val="20"/>
        </w:rPr>
        <w:tab/>
        <w:t>No</w:t>
      </w:r>
    </w:p>
    <w:p w14:paraId="6D825D8B" w14:textId="77777777" w:rsidR="001514D8" w:rsidRDefault="001553AC">
      <w:pPr>
        <w:numPr>
          <w:ilvl w:val="1"/>
          <w:numId w:val="19"/>
        </w:numPr>
        <w:tabs>
          <w:tab w:val="left" w:pos="7380"/>
          <w:tab w:val="left" w:pos="7920"/>
        </w:tabs>
        <w:spacing w:after="0" w:line="240" w:lineRule="auto"/>
        <w:ind w:left="1260"/>
        <w:rPr>
          <w:sz w:val="20"/>
          <w:szCs w:val="20"/>
        </w:rPr>
      </w:pPr>
      <w:r>
        <w:rPr>
          <w:b/>
          <w:sz w:val="20"/>
          <w:szCs w:val="20"/>
        </w:rPr>
        <w:t>Ask, “Do you have a new or worsening cough today?”</w:t>
      </w:r>
      <w:r>
        <w:rPr>
          <w:sz w:val="20"/>
          <w:szCs w:val="20"/>
        </w:rPr>
        <w:tab/>
      </w:r>
      <w:r>
        <w:rPr>
          <w:b/>
          <w:sz w:val="20"/>
          <w:szCs w:val="20"/>
        </w:rPr>
        <w:t xml:space="preserve">Yes </w:t>
      </w:r>
      <w:r>
        <w:rPr>
          <w:b/>
          <w:sz w:val="20"/>
          <w:szCs w:val="20"/>
        </w:rPr>
        <w:tab/>
        <w:t>No</w:t>
      </w:r>
    </w:p>
    <w:p w14:paraId="3D4B9349" w14:textId="77777777" w:rsidR="001514D8" w:rsidRDefault="001553AC">
      <w:pPr>
        <w:numPr>
          <w:ilvl w:val="1"/>
          <w:numId w:val="19"/>
        </w:numPr>
        <w:tabs>
          <w:tab w:val="left" w:pos="7380"/>
          <w:tab w:val="left" w:pos="7920"/>
        </w:tabs>
        <w:spacing w:after="0" w:line="240" w:lineRule="auto"/>
        <w:ind w:left="1260"/>
        <w:rPr>
          <w:sz w:val="20"/>
          <w:szCs w:val="20"/>
        </w:rPr>
      </w:pPr>
      <w:r>
        <w:rPr>
          <w:b/>
          <w:sz w:val="20"/>
          <w:szCs w:val="20"/>
        </w:rPr>
        <w:t>Ask, “Do you have any of these other symptoms?”</w:t>
      </w:r>
      <w:r>
        <w:rPr>
          <w:b/>
          <w:sz w:val="20"/>
          <w:szCs w:val="20"/>
        </w:rPr>
        <w:tab/>
        <w:t xml:space="preserve">Yes </w:t>
      </w:r>
      <w:r>
        <w:rPr>
          <w:b/>
          <w:sz w:val="20"/>
          <w:szCs w:val="20"/>
        </w:rPr>
        <w:tab/>
        <w:t>No</w:t>
      </w:r>
    </w:p>
    <w:p w14:paraId="175E1FAE" w14:textId="77777777" w:rsidR="001514D8" w:rsidRDefault="001553AC">
      <w:pPr>
        <w:numPr>
          <w:ilvl w:val="0"/>
          <w:numId w:val="49"/>
        </w:numPr>
        <w:tabs>
          <w:tab w:val="left" w:pos="7380"/>
          <w:tab w:val="left" w:pos="7920"/>
        </w:tabs>
        <w:spacing w:after="0" w:line="240" w:lineRule="auto"/>
        <w:ind w:left="1620"/>
        <w:rPr>
          <w:sz w:val="20"/>
          <w:szCs w:val="20"/>
        </w:rPr>
      </w:pPr>
      <w:r>
        <w:rPr>
          <w:sz w:val="20"/>
          <w:szCs w:val="20"/>
        </w:rPr>
        <w:t>Shortness of breath or difficulty breathing</w:t>
      </w:r>
      <w:r>
        <w:rPr>
          <w:b/>
          <w:sz w:val="20"/>
          <w:szCs w:val="20"/>
        </w:rPr>
        <w:t xml:space="preserve"> </w:t>
      </w:r>
      <w:r>
        <w:rPr>
          <w:b/>
          <w:sz w:val="20"/>
          <w:szCs w:val="20"/>
        </w:rPr>
        <w:tab/>
        <w:t xml:space="preserve">Yes </w:t>
      </w:r>
      <w:r>
        <w:rPr>
          <w:b/>
          <w:sz w:val="20"/>
          <w:szCs w:val="20"/>
        </w:rPr>
        <w:tab/>
        <w:t>No</w:t>
      </w:r>
    </w:p>
    <w:p w14:paraId="10F2069E" w14:textId="77777777" w:rsidR="001514D8" w:rsidRDefault="001553AC">
      <w:pPr>
        <w:numPr>
          <w:ilvl w:val="0"/>
          <w:numId w:val="49"/>
        </w:numPr>
        <w:tabs>
          <w:tab w:val="left" w:pos="7380"/>
          <w:tab w:val="left" w:pos="7920"/>
        </w:tabs>
        <w:spacing w:after="0" w:line="240" w:lineRule="auto"/>
        <w:ind w:left="1620"/>
        <w:rPr>
          <w:sz w:val="20"/>
          <w:szCs w:val="20"/>
        </w:rPr>
      </w:pPr>
      <w:r>
        <w:rPr>
          <w:sz w:val="20"/>
          <w:szCs w:val="20"/>
        </w:rPr>
        <w:t>Fatigue</w:t>
      </w:r>
      <w:r>
        <w:rPr>
          <w:b/>
          <w:sz w:val="20"/>
          <w:szCs w:val="20"/>
        </w:rPr>
        <w:t xml:space="preserve"> </w:t>
      </w:r>
      <w:r>
        <w:rPr>
          <w:b/>
          <w:sz w:val="20"/>
          <w:szCs w:val="20"/>
        </w:rPr>
        <w:tab/>
        <w:t xml:space="preserve">Yes </w:t>
      </w:r>
      <w:r>
        <w:rPr>
          <w:b/>
          <w:sz w:val="20"/>
          <w:szCs w:val="20"/>
        </w:rPr>
        <w:tab/>
        <w:t>No</w:t>
      </w:r>
    </w:p>
    <w:p w14:paraId="2FF49BEA" w14:textId="77777777" w:rsidR="001514D8" w:rsidRDefault="001553AC">
      <w:pPr>
        <w:numPr>
          <w:ilvl w:val="0"/>
          <w:numId w:val="49"/>
        </w:numPr>
        <w:tabs>
          <w:tab w:val="left" w:pos="7380"/>
          <w:tab w:val="left" w:pos="7920"/>
        </w:tabs>
        <w:spacing w:after="0" w:line="240" w:lineRule="auto"/>
        <w:ind w:left="1620"/>
        <w:rPr>
          <w:sz w:val="20"/>
          <w:szCs w:val="20"/>
        </w:rPr>
      </w:pPr>
      <w:r>
        <w:rPr>
          <w:sz w:val="20"/>
          <w:szCs w:val="20"/>
        </w:rPr>
        <w:t>Muscle or body aches</w:t>
      </w:r>
      <w:r>
        <w:rPr>
          <w:b/>
          <w:sz w:val="20"/>
          <w:szCs w:val="20"/>
        </w:rPr>
        <w:t xml:space="preserve"> </w:t>
      </w:r>
      <w:r>
        <w:rPr>
          <w:b/>
          <w:sz w:val="20"/>
          <w:szCs w:val="20"/>
        </w:rPr>
        <w:tab/>
        <w:t xml:space="preserve">Yes </w:t>
      </w:r>
      <w:r>
        <w:rPr>
          <w:b/>
          <w:sz w:val="20"/>
          <w:szCs w:val="20"/>
        </w:rPr>
        <w:tab/>
        <w:t>No</w:t>
      </w:r>
    </w:p>
    <w:p w14:paraId="560E228B" w14:textId="77777777" w:rsidR="001514D8" w:rsidRDefault="001553AC">
      <w:pPr>
        <w:numPr>
          <w:ilvl w:val="0"/>
          <w:numId w:val="49"/>
        </w:numPr>
        <w:tabs>
          <w:tab w:val="left" w:pos="7380"/>
          <w:tab w:val="left" w:pos="7920"/>
        </w:tabs>
        <w:spacing w:after="0" w:line="240" w:lineRule="auto"/>
        <w:ind w:left="1620"/>
        <w:rPr>
          <w:sz w:val="20"/>
          <w:szCs w:val="20"/>
        </w:rPr>
      </w:pPr>
      <w:r>
        <w:rPr>
          <w:sz w:val="20"/>
          <w:szCs w:val="20"/>
        </w:rPr>
        <w:t>Headache</w:t>
      </w:r>
      <w:r>
        <w:rPr>
          <w:sz w:val="20"/>
          <w:szCs w:val="20"/>
        </w:rPr>
        <w:tab/>
      </w:r>
      <w:r>
        <w:rPr>
          <w:b/>
          <w:sz w:val="20"/>
          <w:szCs w:val="20"/>
        </w:rPr>
        <w:t xml:space="preserve">Yes </w:t>
      </w:r>
      <w:r>
        <w:rPr>
          <w:b/>
          <w:sz w:val="20"/>
          <w:szCs w:val="20"/>
        </w:rPr>
        <w:tab/>
        <w:t>No</w:t>
      </w:r>
    </w:p>
    <w:p w14:paraId="775013B9" w14:textId="70844779" w:rsidR="001514D8" w:rsidRDefault="001553AC">
      <w:pPr>
        <w:numPr>
          <w:ilvl w:val="0"/>
          <w:numId w:val="49"/>
        </w:numPr>
        <w:tabs>
          <w:tab w:val="left" w:pos="7380"/>
          <w:tab w:val="left" w:pos="7920"/>
        </w:tabs>
        <w:spacing w:after="0" w:line="240" w:lineRule="auto"/>
        <w:ind w:left="1620"/>
        <w:rPr>
          <w:sz w:val="20"/>
          <w:szCs w:val="20"/>
        </w:rPr>
      </w:pPr>
      <w:r>
        <w:rPr>
          <w:sz w:val="20"/>
          <w:szCs w:val="20"/>
        </w:rPr>
        <w:t>New loss of taste or</w:t>
      </w:r>
      <w:r w:rsidR="00CA0A47">
        <w:rPr>
          <w:sz w:val="20"/>
          <w:szCs w:val="20"/>
        </w:rPr>
        <w:t xml:space="preserve"> loss of</w:t>
      </w:r>
      <w:r>
        <w:rPr>
          <w:sz w:val="20"/>
          <w:szCs w:val="20"/>
        </w:rPr>
        <w:t xml:space="preserve"> smell</w:t>
      </w:r>
      <w:r>
        <w:rPr>
          <w:sz w:val="20"/>
          <w:szCs w:val="20"/>
        </w:rPr>
        <w:tab/>
      </w:r>
      <w:r>
        <w:rPr>
          <w:b/>
          <w:sz w:val="20"/>
          <w:szCs w:val="20"/>
        </w:rPr>
        <w:t xml:space="preserve">Yes </w:t>
      </w:r>
      <w:r>
        <w:rPr>
          <w:b/>
          <w:sz w:val="20"/>
          <w:szCs w:val="20"/>
        </w:rPr>
        <w:tab/>
        <w:t>No</w:t>
      </w:r>
    </w:p>
    <w:p w14:paraId="56118941" w14:textId="77777777" w:rsidR="001514D8" w:rsidRDefault="001553AC">
      <w:pPr>
        <w:numPr>
          <w:ilvl w:val="0"/>
          <w:numId w:val="49"/>
        </w:numPr>
        <w:tabs>
          <w:tab w:val="left" w:pos="7380"/>
          <w:tab w:val="left" w:pos="7920"/>
        </w:tabs>
        <w:spacing w:after="0" w:line="240" w:lineRule="auto"/>
        <w:ind w:left="1620"/>
        <w:rPr>
          <w:sz w:val="20"/>
          <w:szCs w:val="20"/>
        </w:rPr>
      </w:pPr>
      <w:r>
        <w:rPr>
          <w:sz w:val="20"/>
          <w:szCs w:val="20"/>
        </w:rPr>
        <w:t>Sore throat</w:t>
      </w:r>
      <w:r>
        <w:rPr>
          <w:sz w:val="20"/>
          <w:szCs w:val="20"/>
        </w:rPr>
        <w:tab/>
      </w:r>
      <w:r>
        <w:rPr>
          <w:b/>
          <w:sz w:val="20"/>
          <w:szCs w:val="20"/>
        </w:rPr>
        <w:t xml:space="preserve">Yes </w:t>
      </w:r>
      <w:r>
        <w:rPr>
          <w:b/>
          <w:sz w:val="20"/>
          <w:szCs w:val="20"/>
        </w:rPr>
        <w:tab/>
        <w:t>No</w:t>
      </w:r>
    </w:p>
    <w:p w14:paraId="79CB75ED" w14:textId="77777777" w:rsidR="001514D8" w:rsidRDefault="001553AC">
      <w:pPr>
        <w:numPr>
          <w:ilvl w:val="0"/>
          <w:numId w:val="49"/>
        </w:numPr>
        <w:tabs>
          <w:tab w:val="left" w:pos="7380"/>
          <w:tab w:val="left" w:pos="7920"/>
        </w:tabs>
        <w:spacing w:after="0" w:line="240" w:lineRule="auto"/>
        <w:ind w:left="1620"/>
        <w:rPr>
          <w:sz w:val="20"/>
          <w:szCs w:val="20"/>
        </w:rPr>
      </w:pPr>
      <w:r>
        <w:rPr>
          <w:sz w:val="20"/>
          <w:szCs w:val="20"/>
        </w:rPr>
        <w:t>Congestion or runny nose</w:t>
      </w:r>
      <w:r>
        <w:rPr>
          <w:sz w:val="20"/>
          <w:szCs w:val="20"/>
        </w:rPr>
        <w:tab/>
      </w:r>
      <w:r>
        <w:rPr>
          <w:b/>
          <w:sz w:val="20"/>
          <w:szCs w:val="20"/>
        </w:rPr>
        <w:t xml:space="preserve">Yes </w:t>
      </w:r>
      <w:r>
        <w:rPr>
          <w:b/>
          <w:sz w:val="20"/>
          <w:szCs w:val="20"/>
        </w:rPr>
        <w:tab/>
        <w:t>No</w:t>
      </w:r>
    </w:p>
    <w:p w14:paraId="0D77F3D8" w14:textId="77777777" w:rsidR="001514D8" w:rsidRDefault="001553AC">
      <w:pPr>
        <w:numPr>
          <w:ilvl w:val="0"/>
          <w:numId w:val="49"/>
        </w:numPr>
        <w:tabs>
          <w:tab w:val="left" w:pos="7380"/>
          <w:tab w:val="left" w:pos="7920"/>
        </w:tabs>
        <w:spacing w:after="0" w:line="240" w:lineRule="auto"/>
        <w:ind w:left="1620"/>
        <w:rPr>
          <w:sz w:val="20"/>
          <w:szCs w:val="20"/>
        </w:rPr>
      </w:pPr>
      <w:r>
        <w:rPr>
          <w:sz w:val="20"/>
          <w:szCs w:val="20"/>
        </w:rPr>
        <w:t>Nausea or vomiting</w:t>
      </w:r>
      <w:r>
        <w:rPr>
          <w:sz w:val="20"/>
          <w:szCs w:val="20"/>
        </w:rPr>
        <w:tab/>
      </w:r>
      <w:r>
        <w:rPr>
          <w:b/>
          <w:sz w:val="20"/>
          <w:szCs w:val="20"/>
        </w:rPr>
        <w:t xml:space="preserve">Yes </w:t>
      </w:r>
      <w:r>
        <w:rPr>
          <w:b/>
          <w:sz w:val="20"/>
          <w:szCs w:val="20"/>
        </w:rPr>
        <w:tab/>
        <w:t>No</w:t>
      </w:r>
    </w:p>
    <w:p w14:paraId="4DD26AED" w14:textId="77777777" w:rsidR="001514D8" w:rsidRDefault="001553AC">
      <w:pPr>
        <w:numPr>
          <w:ilvl w:val="0"/>
          <w:numId w:val="49"/>
        </w:numPr>
        <w:tabs>
          <w:tab w:val="left" w:pos="7380"/>
          <w:tab w:val="left" w:pos="7920"/>
        </w:tabs>
        <w:spacing w:after="0" w:line="240" w:lineRule="auto"/>
        <w:ind w:left="1620"/>
        <w:rPr>
          <w:sz w:val="20"/>
          <w:szCs w:val="20"/>
        </w:rPr>
      </w:pPr>
      <w:r>
        <w:rPr>
          <w:sz w:val="20"/>
          <w:szCs w:val="20"/>
        </w:rPr>
        <w:t>Diarrhea</w:t>
      </w:r>
      <w:r>
        <w:rPr>
          <w:b/>
          <w:sz w:val="20"/>
          <w:szCs w:val="20"/>
        </w:rPr>
        <w:t xml:space="preserve"> </w:t>
      </w:r>
      <w:r>
        <w:rPr>
          <w:b/>
          <w:sz w:val="20"/>
          <w:szCs w:val="20"/>
        </w:rPr>
        <w:tab/>
        <w:t xml:space="preserve">Yes </w:t>
      </w:r>
      <w:r>
        <w:rPr>
          <w:b/>
          <w:sz w:val="20"/>
          <w:szCs w:val="20"/>
        </w:rPr>
        <w:tab/>
        <w:t>No</w:t>
      </w:r>
    </w:p>
    <w:p w14:paraId="343852A4" w14:textId="5D58B949" w:rsidR="001514D8" w:rsidRDefault="004822B0">
      <w:pPr>
        <w:numPr>
          <w:ilvl w:val="0"/>
          <w:numId w:val="55"/>
        </w:numPr>
        <w:pBdr>
          <w:top w:val="nil"/>
          <w:left w:val="nil"/>
          <w:bottom w:val="nil"/>
          <w:right w:val="nil"/>
          <w:between w:val="nil"/>
        </w:pBdr>
        <w:spacing w:after="0" w:line="240" w:lineRule="auto"/>
        <w:rPr>
          <w:color w:val="000000"/>
          <w:sz w:val="20"/>
          <w:szCs w:val="20"/>
        </w:rPr>
      </w:pPr>
      <w:r>
        <w:rPr>
          <w:color w:val="000000"/>
          <w:sz w:val="20"/>
          <w:szCs w:val="20"/>
        </w:rPr>
        <w:t>Ask if i</w:t>
      </w:r>
      <w:r w:rsidR="001553AC">
        <w:rPr>
          <w:color w:val="000000"/>
          <w:sz w:val="20"/>
          <w:szCs w:val="20"/>
        </w:rPr>
        <w:t>n the last 14 days, have you</w:t>
      </w:r>
    </w:p>
    <w:p w14:paraId="6CB91D40" w14:textId="0EAAD9D5" w:rsidR="00CA0A47" w:rsidRDefault="001553AC">
      <w:pPr>
        <w:numPr>
          <w:ilvl w:val="1"/>
          <w:numId w:val="55"/>
        </w:numPr>
        <w:pBdr>
          <w:top w:val="nil"/>
          <w:left w:val="nil"/>
          <w:bottom w:val="nil"/>
          <w:right w:val="nil"/>
          <w:between w:val="nil"/>
        </w:pBdr>
        <w:spacing w:after="0" w:line="240" w:lineRule="auto"/>
        <w:ind w:left="1260"/>
        <w:rPr>
          <w:color w:val="000000"/>
          <w:sz w:val="20"/>
          <w:szCs w:val="20"/>
        </w:rPr>
      </w:pPr>
      <w:bookmarkStart w:id="118" w:name="_heading=h.3mzq4wv" w:colFirst="0" w:colLast="0"/>
      <w:bookmarkEnd w:id="118"/>
      <w:r>
        <w:rPr>
          <w:color w:val="000000"/>
          <w:sz w:val="20"/>
          <w:szCs w:val="20"/>
        </w:rPr>
        <w:t>Had close contact with a person who</w:t>
      </w:r>
      <w:r w:rsidR="00CA0A47">
        <w:rPr>
          <w:color w:val="000000"/>
          <w:sz w:val="20"/>
          <w:szCs w:val="20"/>
        </w:rPr>
        <w:t xml:space="preserve"> is symptomatic (fever, coughing, loss of taste/smell, etc.) or</w:t>
      </w:r>
      <w:r>
        <w:rPr>
          <w:color w:val="000000"/>
          <w:sz w:val="20"/>
          <w:szCs w:val="20"/>
        </w:rPr>
        <w:t xml:space="preserve"> </w:t>
      </w:r>
      <w:r w:rsidR="00CA0A47">
        <w:rPr>
          <w:color w:val="000000"/>
          <w:sz w:val="20"/>
          <w:szCs w:val="20"/>
        </w:rPr>
        <w:t xml:space="preserve">has been </w:t>
      </w:r>
      <w:r>
        <w:rPr>
          <w:color w:val="000000"/>
          <w:sz w:val="20"/>
          <w:szCs w:val="20"/>
        </w:rPr>
        <w:t xml:space="preserve">confirmed </w:t>
      </w:r>
      <w:r w:rsidR="00CA0A47">
        <w:rPr>
          <w:color w:val="000000"/>
          <w:sz w:val="20"/>
          <w:szCs w:val="20"/>
        </w:rPr>
        <w:t>to have</w:t>
      </w:r>
      <w:r>
        <w:rPr>
          <w:color w:val="000000"/>
          <w:sz w:val="20"/>
          <w:szCs w:val="20"/>
        </w:rPr>
        <w:t xml:space="preserve"> the novel coronavirus disease (COVID-19)</w:t>
      </w:r>
      <w:r w:rsidR="00CA0A47">
        <w:rPr>
          <w:color w:val="000000"/>
          <w:sz w:val="20"/>
          <w:szCs w:val="20"/>
        </w:rPr>
        <w:t>?</w:t>
      </w:r>
    </w:p>
    <w:p w14:paraId="6FC738FD" w14:textId="29CB0630" w:rsidR="001514D8" w:rsidRDefault="001553AC" w:rsidP="001F4F2B">
      <w:pPr>
        <w:pBdr>
          <w:top w:val="nil"/>
          <w:left w:val="nil"/>
          <w:bottom w:val="nil"/>
          <w:right w:val="nil"/>
          <w:between w:val="nil"/>
        </w:pBdr>
        <w:spacing w:after="0" w:line="240" w:lineRule="auto"/>
        <w:ind w:left="1260"/>
        <w:rPr>
          <w:color w:val="000000"/>
          <w:sz w:val="20"/>
          <w:szCs w:val="20"/>
        </w:rPr>
      </w:pPr>
      <w:r>
        <w:rPr>
          <w:b/>
          <w:color w:val="000000"/>
          <w:sz w:val="20"/>
          <w:szCs w:val="20"/>
        </w:rPr>
        <w:t xml:space="preserve">Yes </w:t>
      </w:r>
      <w:r>
        <w:rPr>
          <w:b/>
          <w:color w:val="000000"/>
          <w:sz w:val="20"/>
          <w:szCs w:val="20"/>
        </w:rPr>
        <w:tab/>
        <w:t xml:space="preserve">No </w:t>
      </w:r>
    </w:p>
    <w:p w14:paraId="48E232D4" w14:textId="1C634544" w:rsidR="001514D8" w:rsidRDefault="001553AC">
      <w:pPr>
        <w:numPr>
          <w:ilvl w:val="1"/>
          <w:numId w:val="55"/>
        </w:numPr>
        <w:pBdr>
          <w:top w:val="nil"/>
          <w:left w:val="nil"/>
          <w:bottom w:val="nil"/>
          <w:right w:val="nil"/>
          <w:between w:val="nil"/>
        </w:pBdr>
        <w:spacing w:after="0" w:line="240" w:lineRule="auto"/>
        <w:ind w:left="1260"/>
        <w:rPr>
          <w:color w:val="000000"/>
          <w:sz w:val="20"/>
          <w:szCs w:val="20"/>
        </w:rPr>
      </w:pPr>
      <w:r>
        <w:rPr>
          <w:color w:val="000000"/>
          <w:sz w:val="20"/>
          <w:szCs w:val="20"/>
        </w:rPr>
        <w:t xml:space="preserve">Traveled to an area in the United States with </w:t>
      </w:r>
      <w:r w:rsidR="00CA0A47">
        <w:rPr>
          <w:color w:val="000000"/>
          <w:sz w:val="20"/>
          <w:szCs w:val="20"/>
        </w:rPr>
        <w:t xml:space="preserve">high rates </w:t>
      </w:r>
      <w:r>
        <w:rPr>
          <w:color w:val="000000"/>
          <w:sz w:val="20"/>
          <w:szCs w:val="20"/>
        </w:rPr>
        <w:t>of COVID-19 in the community</w:t>
      </w:r>
      <w:r>
        <w:rPr>
          <w:color w:val="000000"/>
          <w:sz w:val="20"/>
          <w:szCs w:val="20"/>
        </w:rPr>
        <w:tab/>
      </w:r>
      <w:r>
        <w:rPr>
          <w:color w:val="000000"/>
          <w:sz w:val="20"/>
          <w:szCs w:val="20"/>
        </w:rPr>
        <w:tab/>
      </w:r>
      <w:r>
        <w:rPr>
          <w:b/>
          <w:color w:val="000000"/>
          <w:sz w:val="20"/>
          <w:szCs w:val="20"/>
        </w:rPr>
        <w:t xml:space="preserve">Yes </w:t>
      </w:r>
      <w:r>
        <w:rPr>
          <w:b/>
          <w:color w:val="000000"/>
          <w:sz w:val="20"/>
          <w:szCs w:val="20"/>
        </w:rPr>
        <w:tab/>
        <w:t>No</w:t>
      </w:r>
      <w:r>
        <w:rPr>
          <w:color w:val="000000"/>
          <w:sz w:val="20"/>
          <w:szCs w:val="20"/>
        </w:rPr>
        <w:t xml:space="preserve"> </w:t>
      </w:r>
    </w:p>
    <w:p w14:paraId="28C4BEAB" w14:textId="1EA6BFE7" w:rsidR="001514D8" w:rsidRPr="001F4F2B" w:rsidRDefault="001553AC">
      <w:pPr>
        <w:numPr>
          <w:ilvl w:val="1"/>
          <w:numId w:val="55"/>
        </w:numPr>
        <w:pBdr>
          <w:top w:val="nil"/>
          <w:left w:val="nil"/>
          <w:bottom w:val="nil"/>
          <w:right w:val="nil"/>
          <w:between w:val="nil"/>
        </w:pBdr>
        <w:spacing w:after="0" w:line="240" w:lineRule="auto"/>
        <w:ind w:left="1260"/>
        <w:rPr>
          <w:color w:val="000000"/>
          <w:sz w:val="20"/>
          <w:szCs w:val="20"/>
        </w:rPr>
      </w:pPr>
      <w:r>
        <w:rPr>
          <w:color w:val="000000"/>
          <w:sz w:val="20"/>
          <w:szCs w:val="20"/>
        </w:rPr>
        <w:t xml:space="preserve">Traveled </w:t>
      </w:r>
      <w:r w:rsidR="006B7127">
        <w:rPr>
          <w:color w:val="000000"/>
          <w:sz w:val="20"/>
          <w:szCs w:val="20"/>
        </w:rPr>
        <w:t xml:space="preserve">outside the country </w:t>
      </w:r>
      <w:r>
        <w:rPr>
          <w:color w:val="000000"/>
          <w:sz w:val="20"/>
          <w:szCs w:val="20"/>
        </w:rPr>
        <w:t>to a</w:t>
      </w:r>
      <w:r w:rsidR="006B7127">
        <w:rPr>
          <w:color w:val="000000"/>
          <w:sz w:val="20"/>
          <w:szCs w:val="20"/>
        </w:rPr>
        <w:t>ny</w:t>
      </w:r>
      <w:r>
        <w:rPr>
          <w:color w:val="000000"/>
          <w:sz w:val="20"/>
          <w:szCs w:val="20"/>
        </w:rPr>
        <w:t xml:space="preserve"> country</w:t>
      </w:r>
      <w:r w:rsidR="00CA0A47">
        <w:rPr>
          <w:color w:val="000000"/>
          <w:sz w:val="20"/>
          <w:szCs w:val="20"/>
        </w:rPr>
        <w:t xml:space="preserve">? </w:t>
      </w:r>
      <w:r w:rsidR="004822B0">
        <w:rPr>
          <w:color w:val="000000"/>
          <w:sz w:val="20"/>
          <w:szCs w:val="20"/>
        </w:rPr>
        <w:t>____</w:t>
      </w:r>
      <w:r w:rsidR="004822B0" w:rsidRPr="001F4F2B">
        <w:rPr>
          <w:b/>
          <w:bCs/>
          <w:color w:val="000000"/>
          <w:sz w:val="20"/>
          <w:szCs w:val="20"/>
        </w:rPr>
        <w:t>Yes</w:t>
      </w:r>
      <w:r w:rsidR="004822B0">
        <w:rPr>
          <w:color w:val="000000"/>
          <w:sz w:val="20"/>
          <w:szCs w:val="20"/>
        </w:rPr>
        <w:t xml:space="preserve"> _____</w:t>
      </w:r>
      <w:r w:rsidR="004822B0" w:rsidRPr="001F4F2B">
        <w:rPr>
          <w:b/>
          <w:bCs/>
          <w:color w:val="000000"/>
          <w:sz w:val="20"/>
          <w:szCs w:val="20"/>
        </w:rPr>
        <w:t>No</w:t>
      </w:r>
      <w:r w:rsidR="004822B0">
        <w:rPr>
          <w:color w:val="000000"/>
          <w:sz w:val="20"/>
          <w:szCs w:val="20"/>
        </w:rPr>
        <w:t xml:space="preserve">    </w:t>
      </w:r>
      <w:r w:rsidR="00CA0A47">
        <w:rPr>
          <w:color w:val="000000"/>
          <w:sz w:val="20"/>
          <w:szCs w:val="20"/>
        </w:rPr>
        <w:t>If so, where_________________</w:t>
      </w:r>
      <w:r>
        <w:rPr>
          <w:color w:val="000000"/>
          <w:sz w:val="20"/>
          <w:szCs w:val="20"/>
        </w:rPr>
        <w:tab/>
      </w:r>
    </w:p>
    <w:p w14:paraId="1ED35CD2" w14:textId="45FC02B9" w:rsidR="001514D8" w:rsidRDefault="001553AC">
      <w:pPr>
        <w:numPr>
          <w:ilvl w:val="0"/>
          <w:numId w:val="55"/>
        </w:numPr>
        <w:pBdr>
          <w:top w:val="nil"/>
          <w:left w:val="nil"/>
          <w:bottom w:val="nil"/>
          <w:right w:val="nil"/>
          <w:between w:val="nil"/>
        </w:pBdr>
        <w:spacing w:after="0" w:line="240" w:lineRule="auto"/>
        <w:rPr>
          <w:color w:val="000000"/>
          <w:sz w:val="20"/>
          <w:szCs w:val="20"/>
        </w:rPr>
      </w:pPr>
      <w:r>
        <w:rPr>
          <w:color w:val="000000"/>
          <w:sz w:val="20"/>
          <w:szCs w:val="20"/>
        </w:rPr>
        <w:t xml:space="preserve">If the answer to any of the above questions are </w:t>
      </w:r>
      <w:r>
        <w:rPr>
          <w:b/>
          <w:color w:val="000000"/>
          <w:sz w:val="20"/>
          <w:szCs w:val="20"/>
        </w:rPr>
        <w:t>“Yes</w:t>
      </w:r>
      <w:r w:rsidR="004D04BE">
        <w:rPr>
          <w:b/>
          <w:color w:val="000000"/>
          <w:sz w:val="20"/>
          <w:szCs w:val="20"/>
        </w:rPr>
        <w:t>,”</w:t>
      </w:r>
      <w:r>
        <w:rPr>
          <w:color w:val="000000"/>
          <w:sz w:val="20"/>
          <w:szCs w:val="20"/>
        </w:rPr>
        <w:t xml:space="preserve"> then the following guidelines from </w:t>
      </w:r>
      <w:r w:rsidRPr="001F4F2B">
        <w:rPr>
          <w:b/>
          <w:i/>
          <w:iCs/>
          <w:color w:val="000000"/>
          <w:sz w:val="20"/>
          <w:szCs w:val="20"/>
        </w:rPr>
        <w:t>Attachment A: in the Recovery Housing COVID-19 Protocol</w:t>
      </w:r>
      <w:r>
        <w:rPr>
          <w:color w:val="000000"/>
          <w:sz w:val="20"/>
          <w:szCs w:val="20"/>
        </w:rPr>
        <w:t xml:space="preserve"> will be followed:</w:t>
      </w:r>
    </w:p>
    <w:p w14:paraId="2D9CAEB2" w14:textId="77777777" w:rsidR="001514D8" w:rsidRDefault="001553AC">
      <w:pPr>
        <w:numPr>
          <w:ilvl w:val="0"/>
          <w:numId w:val="19"/>
        </w:numPr>
        <w:pBdr>
          <w:top w:val="nil"/>
          <w:left w:val="nil"/>
          <w:bottom w:val="nil"/>
          <w:right w:val="nil"/>
          <w:between w:val="nil"/>
        </w:pBdr>
        <w:tabs>
          <w:tab w:val="left" w:pos="7380"/>
          <w:tab w:val="left" w:pos="7920"/>
        </w:tabs>
        <w:spacing w:after="0" w:line="240" w:lineRule="auto"/>
        <w:ind w:left="720"/>
        <w:rPr>
          <w:color w:val="000000"/>
          <w:sz w:val="20"/>
          <w:szCs w:val="20"/>
        </w:rPr>
      </w:pPr>
      <w:r>
        <w:rPr>
          <w:color w:val="000000"/>
          <w:sz w:val="20"/>
          <w:szCs w:val="20"/>
        </w:rPr>
        <w:t xml:space="preserve">Any symptomatic persons by the above criteria will be referred to the medical provider of their choice for follow up testing </w:t>
      </w:r>
      <w:r>
        <w:rPr>
          <w:b/>
          <w:color w:val="000000"/>
          <w:sz w:val="20"/>
          <w:szCs w:val="20"/>
        </w:rPr>
        <w:t>prior</w:t>
      </w:r>
      <w:r>
        <w:rPr>
          <w:color w:val="000000"/>
          <w:sz w:val="20"/>
          <w:szCs w:val="20"/>
        </w:rPr>
        <w:t xml:space="preserve"> </w:t>
      </w:r>
      <w:r>
        <w:rPr>
          <w:b/>
          <w:color w:val="000000"/>
          <w:sz w:val="20"/>
          <w:szCs w:val="20"/>
        </w:rPr>
        <w:t xml:space="preserve">to </w:t>
      </w:r>
      <w:r>
        <w:rPr>
          <w:color w:val="000000"/>
          <w:sz w:val="20"/>
          <w:szCs w:val="20"/>
        </w:rPr>
        <w:t xml:space="preserve">admission into the residence. </w:t>
      </w:r>
    </w:p>
    <w:p w14:paraId="6EE6A44C" w14:textId="70015E47" w:rsidR="001514D8" w:rsidRDefault="001553AC">
      <w:pPr>
        <w:numPr>
          <w:ilvl w:val="0"/>
          <w:numId w:val="19"/>
        </w:numPr>
        <w:pBdr>
          <w:top w:val="nil"/>
          <w:left w:val="nil"/>
          <w:bottom w:val="nil"/>
          <w:right w:val="nil"/>
          <w:between w:val="nil"/>
        </w:pBdr>
        <w:tabs>
          <w:tab w:val="left" w:pos="7380"/>
          <w:tab w:val="left" w:pos="7920"/>
        </w:tabs>
        <w:spacing w:after="0" w:line="240" w:lineRule="auto"/>
        <w:ind w:left="720"/>
        <w:rPr>
          <w:color w:val="000000"/>
          <w:sz w:val="20"/>
          <w:szCs w:val="20"/>
        </w:rPr>
      </w:pPr>
      <w:r>
        <w:rPr>
          <w:color w:val="000000"/>
          <w:sz w:val="20"/>
          <w:szCs w:val="20"/>
        </w:rPr>
        <w:t>If a resident has a fever or any of the above symptoms, provide them with a mask to be worn over their nose and mouth.</w:t>
      </w:r>
    </w:p>
    <w:p w14:paraId="2139FC4F" w14:textId="77777777" w:rsidR="001514D8" w:rsidRDefault="001553AC">
      <w:pPr>
        <w:numPr>
          <w:ilvl w:val="0"/>
          <w:numId w:val="19"/>
        </w:numPr>
        <w:pBdr>
          <w:top w:val="nil"/>
          <w:left w:val="nil"/>
          <w:bottom w:val="nil"/>
          <w:right w:val="nil"/>
          <w:between w:val="nil"/>
        </w:pBdr>
        <w:tabs>
          <w:tab w:val="left" w:pos="7380"/>
          <w:tab w:val="left" w:pos="7920"/>
        </w:tabs>
        <w:spacing w:after="0" w:line="240" w:lineRule="auto"/>
        <w:ind w:left="720"/>
        <w:rPr>
          <w:color w:val="000000"/>
          <w:sz w:val="20"/>
          <w:szCs w:val="20"/>
        </w:rPr>
      </w:pPr>
      <w:bookmarkStart w:id="119" w:name="_heading=h.2250f4o" w:colFirst="0" w:colLast="0"/>
      <w:bookmarkEnd w:id="119"/>
      <w:r>
        <w:rPr>
          <w:color w:val="000000"/>
          <w:sz w:val="20"/>
          <w:szCs w:val="20"/>
        </w:rPr>
        <w:t>Have the resident seek advice by telephone from a healthcare provider to determine whether medical evaluation is needed.</w:t>
      </w:r>
    </w:p>
    <w:p w14:paraId="4891308D" w14:textId="7F8AB948" w:rsidR="001514D8" w:rsidRDefault="001553AC">
      <w:pPr>
        <w:numPr>
          <w:ilvl w:val="0"/>
          <w:numId w:val="19"/>
        </w:numPr>
        <w:pBdr>
          <w:top w:val="nil"/>
          <w:left w:val="nil"/>
          <w:bottom w:val="nil"/>
          <w:right w:val="nil"/>
          <w:between w:val="nil"/>
        </w:pBdr>
        <w:tabs>
          <w:tab w:val="left" w:pos="7380"/>
          <w:tab w:val="left" w:pos="7920"/>
        </w:tabs>
        <w:spacing w:after="0" w:line="240" w:lineRule="auto"/>
        <w:ind w:left="720"/>
        <w:rPr>
          <w:color w:val="000000"/>
          <w:sz w:val="20"/>
          <w:szCs w:val="20"/>
        </w:rPr>
      </w:pPr>
      <w:r>
        <w:rPr>
          <w:color w:val="000000"/>
          <w:sz w:val="20"/>
          <w:szCs w:val="20"/>
        </w:rPr>
        <w:t>If the healthcare provider has determined medical intervention is required, notify management and direct resident to a designated isolation area or if residing in a single room to isolate themselves until arrangements are made for transport to the healthcare provider. If transport is required, please request the following of the resident:</w:t>
      </w:r>
    </w:p>
    <w:p w14:paraId="05006080" w14:textId="77777777" w:rsidR="001514D8" w:rsidRDefault="001553AC">
      <w:pPr>
        <w:numPr>
          <w:ilvl w:val="1"/>
          <w:numId w:val="56"/>
        </w:numPr>
        <w:pBdr>
          <w:top w:val="nil"/>
          <w:left w:val="nil"/>
          <w:bottom w:val="nil"/>
          <w:right w:val="nil"/>
          <w:between w:val="nil"/>
        </w:pBdr>
        <w:tabs>
          <w:tab w:val="left" w:pos="7380"/>
          <w:tab w:val="left" w:pos="7920"/>
        </w:tabs>
        <w:spacing w:after="0" w:line="240" w:lineRule="auto"/>
        <w:ind w:left="1350"/>
        <w:rPr>
          <w:color w:val="000000"/>
          <w:sz w:val="20"/>
          <w:szCs w:val="20"/>
        </w:rPr>
      </w:pPr>
      <w:r>
        <w:rPr>
          <w:color w:val="000000"/>
          <w:sz w:val="20"/>
          <w:szCs w:val="20"/>
        </w:rPr>
        <w:t xml:space="preserve">To leave isolation only to use the restroom while wearing a mask. </w:t>
      </w:r>
    </w:p>
    <w:p w14:paraId="7A82C8B7" w14:textId="77777777" w:rsidR="001514D8" w:rsidRDefault="001553AC">
      <w:pPr>
        <w:numPr>
          <w:ilvl w:val="1"/>
          <w:numId w:val="56"/>
        </w:numPr>
        <w:pBdr>
          <w:top w:val="nil"/>
          <w:left w:val="nil"/>
          <w:bottom w:val="nil"/>
          <w:right w:val="nil"/>
          <w:between w:val="nil"/>
        </w:pBdr>
        <w:tabs>
          <w:tab w:val="left" w:pos="7380"/>
          <w:tab w:val="left" w:pos="7920"/>
        </w:tabs>
        <w:spacing w:after="0" w:line="240" w:lineRule="auto"/>
        <w:ind w:left="1350"/>
        <w:rPr>
          <w:color w:val="000000"/>
          <w:sz w:val="20"/>
          <w:szCs w:val="20"/>
        </w:rPr>
      </w:pPr>
      <w:r>
        <w:rPr>
          <w:color w:val="000000"/>
          <w:sz w:val="20"/>
          <w:szCs w:val="20"/>
        </w:rPr>
        <w:t xml:space="preserve">Wash hands. Use hand sanitizer </w:t>
      </w:r>
      <w:r w:rsidRPr="001F4F2B">
        <w:rPr>
          <w:i/>
          <w:iCs/>
          <w:color w:val="000000"/>
          <w:sz w:val="20"/>
          <w:szCs w:val="20"/>
        </w:rPr>
        <w:t>containing</w:t>
      </w:r>
      <w:r>
        <w:rPr>
          <w:color w:val="000000"/>
          <w:sz w:val="20"/>
          <w:szCs w:val="20"/>
        </w:rPr>
        <w:t xml:space="preserve"> at least 60% alcohol.</w:t>
      </w:r>
    </w:p>
    <w:p w14:paraId="065B19DB" w14:textId="56CF3D04" w:rsidR="001514D8" w:rsidRDefault="001553AC">
      <w:pPr>
        <w:numPr>
          <w:ilvl w:val="1"/>
          <w:numId w:val="56"/>
        </w:numPr>
        <w:pBdr>
          <w:top w:val="nil"/>
          <w:left w:val="nil"/>
          <w:bottom w:val="nil"/>
          <w:right w:val="nil"/>
          <w:between w:val="nil"/>
        </w:pBdr>
        <w:tabs>
          <w:tab w:val="left" w:pos="7380"/>
          <w:tab w:val="left" w:pos="7920"/>
        </w:tabs>
        <w:spacing w:after="0" w:line="240" w:lineRule="auto"/>
        <w:ind w:left="1350"/>
        <w:rPr>
          <w:color w:val="000000"/>
          <w:sz w:val="20"/>
          <w:szCs w:val="20"/>
        </w:rPr>
      </w:pPr>
      <w:r>
        <w:rPr>
          <w:color w:val="000000"/>
          <w:sz w:val="20"/>
          <w:szCs w:val="20"/>
        </w:rPr>
        <w:t xml:space="preserve">Keep at least </w:t>
      </w:r>
      <w:r w:rsidR="009442F4">
        <w:rPr>
          <w:color w:val="000000"/>
          <w:sz w:val="20"/>
          <w:szCs w:val="20"/>
        </w:rPr>
        <w:t>six (</w:t>
      </w:r>
      <w:r>
        <w:rPr>
          <w:color w:val="000000"/>
          <w:sz w:val="20"/>
          <w:szCs w:val="20"/>
        </w:rPr>
        <w:t>6</w:t>
      </w:r>
      <w:r w:rsidR="009442F4">
        <w:rPr>
          <w:color w:val="000000"/>
          <w:sz w:val="20"/>
          <w:szCs w:val="20"/>
        </w:rPr>
        <w:t>)</w:t>
      </w:r>
      <w:r>
        <w:rPr>
          <w:color w:val="000000"/>
          <w:sz w:val="20"/>
          <w:szCs w:val="20"/>
        </w:rPr>
        <w:t xml:space="preserve"> feet of distance between themselves and others. </w:t>
      </w:r>
    </w:p>
    <w:p w14:paraId="6FFBA652" w14:textId="77777777" w:rsidR="001514D8" w:rsidRDefault="001514D8">
      <w:pPr>
        <w:spacing w:after="0" w:line="240" w:lineRule="auto"/>
        <w:rPr>
          <w:sz w:val="20"/>
          <w:szCs w:val="20"/>
        </w:rPr>
      </w:pPr>
    </w:p>
    <w:p w14:paraId="303B7FB0" w14:textId="77777777" w:rsidR="005D5D3B" w:rsidRDefault="001553AC" w:rsidP="005D5D3B">
      <w:pPr>
        <w:spacing w:after="0" w:line="240" w:lineRule="auto"/>
        <w:rPr>
          <w:color w:val="0000FF"/>
          <w:sz w:val="20"/>
          <w:szCs w:val="20"/>
          <w:u w:val="single"/>
        </w:rPr>
      </w:pPr>
      <w:r>
        <w:rPr>
          <w:sz w:val="20"/>
          <w:szCs w:val="20"/>
        </w:rPr>
        <w:t xml:space="preserve">For further guidance refer to </w:t>
      </w:r>
      <w:r w:rsidRPr="001F4F2B">
        <w:rPr>
          <w:b/>
          <w:i/>
          <w:iCs/>
          <w:sz w:val="20"/>
          <w:szCs w:val="20"/>
        </w:rPr>
        <w:t>Attachment A: Recovery Housing COVID-19 Protocol</w:t>
      </w:r>
      <w:r w:rsidR="005D5D3B">
        <w:rPr>
          <w:b/>
          <w:i/>
          <w:iCs/>
          <w:sz w:val="20"/>
          <w:szCs w:val="20"/>
        </w:rPr>
        <w:t xml:space="preserve"> </w:t>
      </w:r>
      <w:r w:rsidR="005D5D3B">
        <w:rPr>
          <w:bCs/>
          <w:sz w:val="20"/>
          <w:szCs w:val="20"/>
        </w:rPr>
        <w:t xml:space="preserve">and </w:t>
      </w:r>
      <w:hyperlink r:id="rId16">
        <w:r w:rsidR="005D5D3B">
          <w:rPr>
            <w:color w:val="0000FF"/>
            <w:sz w:val="20"/>
            <w:szCs w:val="20"/>
            <w:u w:val="single"/>
          </w:rPr>
          <w:t>https://www.cdc.gov/coronavirus/2019-ncov/community/homeless-shelters/screening-clients-respiratory-infection-symptoms.html</w:t>
        </w:r>
      </w:hyperlink>
    </w:p>
    <w:p w14:paraId="41EBF929" w14:textId="77777777" w:rsidR="001514D8" w:rsidRDefault="001514D8">
      <w:pPr>
        <w:spacing w:after="0" w:line="240" w:lineRule="auto"/>
        <w:rPr>
          <w:sz w:val="20"/>
          <w:szCs w:val="20"/>
        </w:rPr>
      </w:pPr>
    </w:p>
    <w:p w14:paraId="14C266C6" w14:textId="77777777" w:rsidR="001514D8" w:rsidRDefault="001553AC">
      <w:pPr>
        <w:tabs>
          <w:tab w:val="left" w:pos="7020"/>
        </w:tabs>
        <w:spacing w:after="0" w:line="240" w:lineRule="auto"/>
        <w:rPr>
          <w:sz w:val="20"/>
          <w:szCs w:val="20"/>
        </w:rPr>
      </w:pPr>
      <w:r>
        <w:rPr>
          <w:sz w:val="20"/>
          <w:szCs w:val="20"/>
        </w:rPr>
        <w:t>Name (print): _____________________________________</w:t>
      </w:r>
      <w:r>
        <w:rPr>
          <w:sz w:val="20"/>
          <w:szCs w:val="20"/>
        </w:rPr>
        <w:tab/>
        <w:t>Date: ___________</w:t>
      </w:r>
    </w:p>
    <w:p w14:paraId="555D3098" w14:textId="77777777" w:rsidR="005D5D3B" w:rsidRDefault="001553AC" w:rsidP="005D5D3B">
      <w:pPr>
        <w:widowControl w:val="0"/>
        <w:spacing w:after="0" w:line="240" w:lineRule="auto"/>
        <w:rPr>
          <w:sz w:val="20"/>
          <w:szCs w:val="20"/>
        </w:rPr>
      </w:pPr>
      <w:r>
        <w:rPr>
          <w:sz w:val="20"/>
          <w:szCs w:val="20"/>
        </w:rPr>
        <w:t>Signature: _______________________________________</w:t>
      </w:r>
    </w:p>
    <w:p w14:paraId="31A1A866" w14:textId="0E3654BB" w:rsidR="001514D8" w:rsidRDefault="001553AC" w:rsidP="005D5D3B">
      <w:pPr>
        <w:widowControl w:val="0"/>
        <w:spacing w:after="0" w:line="240" w:lineRule="auto"/>
        <w:rPr>
          <w:sz w:val="20"/>
          <w:szCs w:val="20"/>
        </w:rPr>
      </w:pPr>
      <w:r>
        <w:rPr>
          <w:sz w:val="20"/>
          <w:szCs w:val="20"/>
        </w:rPr>
        <w:t>Recovery Residence Staff: ___________________________</w:t>
      </w:r>
      <w:r>
        <w:rPr>
          <w:sz w:val="20"/>
          <w:szCs w:val="20"/>
        </w:rPr>
        <w:tab/>
        <w:t>Date:  __________</w:t>
      </w:r>
    </w:p>
    <w:p w14:paraId="5CC52F62" w14:textId="52A39615" w:rsidR="001514D8" w:rsidRDefault="001553AC">
      <w:pPr>
        <w:spacing w:after="0" w:line="240" w:lineRule="auto"/>
        <w:rPr>
          <w:color w:val="0000FF"/>
          <w:sz w:val="20"/>
          <w:szCs w:val="20"/>
          <w:u w:val="single"/>
        </w:rPr>
      </w:pPr>
      <w:r>
        <w:br w:type="page"/>
      </w:r>
    </w:p>
    <w:p w14:paraId="13B7B924" w14:textId="16F40725" w:rsidR="001514D8" w:rsidRPr="001F4F2B" w:rsidRDefault="001553AC">
      <w:pPr>
        <w:pStyle w:val="Heading1"/>
        <w:spacing w:before="0" w:line="240" w:lineRule="auto"/>
        <w:rPr>
          <w:rFonts w:ascii="Times New Roman" w:hAnsi="Times New Roman" w:cs="Times New Roman"/>
          <w:b/>
          <w:color w:val="000000"/>
          <w:sz w:val="24"/>
          <w:szCs w:val="24"/>
        </w:rPr>
      </w:pPr>
      <w:bookmarkStart w:id="120" w:name="_Toc114722444"/>
      <w:r w:rsidRPr="001F4F2B">
        <w:rPr>
          <w:rFonts w:ascii="Times New Roman" w:hAnsi="Times New Roman" w:cs="Times New Roman"/>
          <w:b/>
          <w:color w:val="000000"/>
          <w:sz w:val="24"/>
          <w:szCs w:val="24"/>
        </w:rPr>
        <w:lastRenderedPageBreak/>
        <w:t>Guidelines for Health and Hygiene in Recovery Housing</w:t>
      </w:r>
      <w:bookmarkEnd w:id="120"/>
      <w:r w:rsidRPr="001F4F2B">
        <w:rPr>
          <w:rFonts w:ascii="Times New Roman" w:hAnsi="Times New Roman" w:cs="Times New Roman"/>
          <w:b/>
          <w:color w:val="000000"/>
          <w:sz w:val="24"/>
          <w:szCs w:val="24"/>
        </w:rPr>
        <w:t xml:space="preserve"> </w:t>
      </w:r>
    </w:p>
    <w:p w14:paraId="0A465B32" w14:textId="59886712" w:rsidR="001514D8" w:rsidRPr="001F4F2B" w:rsidRDefault="001553AC">
      <w:pPr>
        <w:tabs>
          <w:tab w:val="left" w:pos="360"/>
          <w:tab w:val="left" w:pos="720"/>
          <w:tab w:val="left" w:pos="1080"/>
          <w:tab w:val="left" w:pos="1440"/>
          <w:tab w:val="left" w:pos="1800"/>
        </w:tabs>
        <w:rPr>
          <w:rFonts w:ascii="Times New Roman" w:hAnsi="Times New Roman" w:cs="Times New Roman"/>
          <w:sz w:val="24"/>
          <w:szCs w:val="24"/>
        </w:rPr>
      </w:pPr>
      <w:r w:rsidRPr="001F4F2B">
        <w:rPr>
          <w:rFonts w:ascii="Times New Roman" w:hAnsi="Times New Roman" w:cs="Times New Roman"/>
          <w:sz w:val="24"/>
          <w:szCs w:val="24"/>
        </w:rPr>
        <w:t>Purpose:  Th</w:t>
      </w:r>
      <w:r w:rsidR="005901DF">
        <w:rPr>
          <w:rFonts w:ascii="Times New Roman" w:hAnsi="Times New Roman" w:cs="Times New Roman"/>
          <w:sz w:val="24"/>
          <w:szCs w:val="24"/>
        </w:rPr>
        <w:t xml:space="preserve">ese </w:t>
      </w:r>
      <w:r w:rsidRPr="001F4F2B">
        <w:rPr>
          <w:rFonts w:ascii="Times New Roman" w:hAnsi="Times New Roman" w:cs="Times New Roman"/>
          <w:sz w:val="24"/>
          <w:szCs w:val="24"/>
        </w:rPr>
        <w:t>basic guidelines</w:t>
      </w:r>
      <w:r w:rsidR="005901DF">
        <w:rPr>
          <w:rFonts w:ascii="Times New Roman" w:hAnsi="Times New Roman" w:cs="Times New Roman"/>
          <w:sz w:val="24"/>
          <w:szCs w:val="24"/>
        </w:rPr>
        <w:t xml:space="preserve"> that provide overall guidance for the prevention of infectious disease within recovery housing, along</w:t>
      </w:r>
      <w:r w:rsidRPr="001F4F2B">
        <w:rPr>
          <w:rFonts w:ascii="Times New Roman" w:hAnsi="Times New Roman" w:cs="Times New Roman"/>
          <w:sz w:val="24"/>
          <w:szCs w:val="24"/>
        </w:rPr>
        <w:t xml:space="preserve"> w</w:t>
      </w:r>
      <w:r w:rsidR="005901DF">
        <w:rPr>
          <w:rFonts w:ascii="Times New Roman" w:hAnsi="Times New Roman" w:cs="Times New Roman"/>
          <w:sz w:val="24"/>
          <w:szCs w:val="24"/>
        </w:rPr>
        <w:t>ith</w:t>
      </w:r>
      <w:r w:rsidRPr="001F4F2B">
        <w:rPr>
          <w:rFonts w:ascii="Times New Roman" w:hAnsi="Times New Roman" w:cs="Times New Roman"/>
          <w:sz w:val="24"/>
          <w:szCs w:val="24"/>
        </w:rPr>
        <w:t xml:space="preserve"> CDC references</w:t>
      </w:r>
      <w:r w:rsidR="005901DF">
        <w:rPr>
          <w:rFonts w:ascii="Times New Roman" w:hAnsi="Times New Roman" w:cs="Times New Roman"/>
          <w:sz w:val="24"/>
          <w:szCs w:val="24"/>
        </w:rPr>
        <w:t>, are provided</w:t>
      </w:r>
      <w:r w:rsidRPr="001F4F2B">
        <w:rPr>
          <w:rFonts w:ascii="Times New Roman" w:hAnsi="Times New Roman" w:cs="Times New Roman"/>
          <w:sz w:val="24"/>
          <w:szCs w:val="24"/>
        </w:rPr>
        <w:t xml:space="preserve"> for those responsible for the operation of the RH to ensure that up to date guidelines can be easily accessed.</w:t>
      </w:r>
    </w:p>
    <w:p w14:paraId="48253AB8" w14:textId="1B928909" w:rsidR="001514D8" w:rsidRPr="001F4F2B" w:rsidRDefault="001553AC">
      <w:pPr>
        <w:shd w:val="clear" w:color="auto" w:fill="FFE599"/>
        <w:tabs>
          <w:tab w:val="left" w:pos="360"/>
          <w:tab w:val="left" w:pos="720"/>
          <w:tab w:val="left" w:pos="1080"/>
          <w:tab w:val="left" w:pos="1440"/>
          <w:tab w:val="left" w:pos="1800"/>
        </w:tabs>
        <w:rPr>
          <w:rFonts w:ascii="Times New Roman" w:hAnsi="Times New Roman" w:cs="Times New Roman"/>
          <w:sz w:val="24"/>
          <w:szCs w:val="24"/>
        </w:rPr>
      </w:pPr>
      <w:r w:rsidRPr="001F4F2B">
        <w:rPr>
          <w:rFonts w:ascii="Times New Roman" w:hAnsi="Times New Roman" w:cs="Times New Roman"/>
          <w:sz w:val="24"/>
          <w:szCs w:val="24"/>
        </w:rPr>
        <w:t xml:space="preserve">CAUTION:  Guidelines change with time, </w:t>
      </w:r>
      <w:r w:rsidR="002F2DD9" w:rsidRPr="001F4F2B">
        <w:rPr>
          <w:rFonts w:ascii="Times New Roman" w:hAnsi="Times New Roman" w:cs="Times New Roman"/>
          <w:sz w:val="24"/>
          <w:szCs w:val="24"/>
        </w:rPr>
        <w:t>e.g.,</w:t>
      </w:r>
      <w:r w:rsidRPr="001F4F2B">
        <w:rPr>
          <w:rFonts w:ascii="Times New Roman" w:hAnsi="Times New Roman" w:cs="Times New Roman"/>
          <w:sz w:val="24"/>
          <w:szCs w:val="24"/>
        </w:rPr>
        <w:t xml:space="preserve"> the coronavirus has drastically changed the recommendations to prevent the spread of disease and thus it must be understood that guidelines will change with time and must be updated</w:t>
      </w:r>
      <w:r w:rsidR="004D04BE" w:rsidRPr="001F4F2B">
        <w:rPr>
          <w:rFonts w:ascii="Times New Roman" w:hAnsi="Times New Roman" w:cs="Times New Roman"/>
          <w:sz w:val="24"/>
          <w:szCs w:val="24"/>
        </w:rPr>
        <w:t xml:space="preserve">. </w:t>
      </w:r>
      <w:r w:rsidRPr="001F4F2B">
        <w:rPr>
          <w:rFonts w:ascii="Times New Roman" w:hAnsi="Times New Roman" w:cs="Times New Roman"/>
          <w:sz w:val="24"/>
          <w:szCs w:val="24"/>
        </w:rPr>
        <w:t xml:space="preserve">For that purpose, references and links to CDC guidelines are provided and must be referenced for the definitive guidelines appropriate for the time. </w:t>
      </w:r>
    </w:p>
    <w:p w14:paraId="574A8F77" w14:textId="77777777" w:rsidR="001514D8" w:rsidRPr="001F4F2B" w:rsidRDefault="001553AC">
      <w:pPr>
        <w:pStyle w:val="Heading1"/>
        <w:rPr>
          <w:rFonts w:ascii="Times New Roman" w:hAnsi="Times New Roman" w:cs="Times New Roman"/>
          <w:b/>
          <w:bCs/>
          <w:color w:val="auto"/>
          <w:sz w:val="24"/>
          <w:szCs w:val="24"/>
        </w:rPr>
      </w:pPr>
      <w:bookmarkStart w:id="121" w:name="_Toc114722445"/>
      <w:r w:rsidRPr="001F4F2B">
        <w:rPr>
          <w:rFonts w:ascii="Times New Roman" w:hAnsi="Times New Roman" w:cs="Times New Roman"/>
          <w:b/>
          <w:bCs/>
          <w:color w:val="auto"/>
          <w:sz w:val="24"/>
          <w:szCs w:val="24"/>
        </w:rPr>
        <w:t>Overview:</w:t>
      </w:r>
      <w:bookmarkEnd w:id="121"/>
    </w:p>
    <w:p w14:paraId="626EB446" w14:textId="40D500BE" w:rsidR="001514D8" w:rsidRPr="001F4F2B" w:rsidRDefault="001553AC">
      <w:pPr>
        <w:tabs>
          <w:tab w:val="left" w:pos="360"/>
          <w:tab w:val="left" w:pos="720"/>
          <w:tab w:val="left" w:pos="1080"/>
          <w:tab w:val="left" w:pos="1440"/>
          <w:tab w:val="left" w:pos="1800"/>
        </w:tabs>
        <w:rPr>
          <w:rFonts w:ascii="Times New Roman" w:hAnsi="Times New Roman" w:cs="Times New Roman"/>
          <w:sz w:val="24"/>
          <w:szCs w:val="24"/>
        </w:rPr>
      </w:pPr>
      <w:r w:rsidRPr="001F4F2B">
        <w:rPr>
          <w:rFonts w:ascii="Times New Roman" w:hAnsi="Times New Roman" w:cs="Times New Roman"/>
          <w:sz w:val="24"/>
          <w:szCs w:val="24"/>
        </w:rPr>
        <w:t xml:space="preserve">The prevention of the spread of disease can be </w:t>
      </w:r>
      <w:r w:rsidR="00C806B9" w:rsidRPr="001F4F2B">
        <w:rPr>
          <w:rFonts w:ascii="Times New Roman" w:hAnsi="Times New Roman" w:cs="Times New Roman"/>
          <w:sz w:val="24"/>
          <w:szCs w:val="24"/>
        </w:rPr>
        <w:t>accomplished</w:t>
      </w:r>
      <w:r w:rsidRPr="001F4F2B">
        <w:rPr>
          <w:rFonts w:ascii="Times New Roman" w:hAnsi="Times New Roman" w:cs="Times New Roman"/>
          <w:sz w:val="24"/>
          <w:szCs w:val="24"/>
        </w:rPr>
        <w:t xml:space="preserve"> with proper hygiene and protocols for those living in recovery homes</w:t>
      </w:r>
      <w:r w:rsidR="004D04BE" w:rsidRPr="001F4F2B">
        <w:rPr>
          <w:rFonts w:ascii="Times New Roman" w:hAnsi="Times New Roman" w:cs="Times New Roman"/>
          <w:sz w:val="24"/>
          <w:szCs w:val="24"/>
        </w:rPr>
        <w:t xml:space="preserve">. </w:t>
      </w:r>
      <w:r w:rsidRPr="001F4F2B">
        <w:rPr>
          <w:rFonts w:ascii="Times New Roman" w:hAnsi="Times New Roman" w:cs="Times New Roman"/>
          <w:sz w:val="24"/>
          <w:szCs w:val="24"/>
        </w:rPr>
        <w:t xml:space="preserve">However, </w:t>
      </w:r>
      <w:r w:rsidR="005901DF">
        <w:rPr>
          <w:rFonts w:ascii="Times New Roman" w:hAnsi="Times New Roman" w:cs="Times New Roman"/>
          <w:sz w:val="24"/>
          <w:szCs w:val="24"/>
        </w:rPr>
        <w:t xml:space="preserve">hygiene practices are </w:t>
      </w:r>
      <w:r w:rsidRPr="001F4F2B">
        <w:rPr>
          <w:rFonts w:ascii="Times New Roman" w:hAnsi="Times New Roman" w:cs="Times New Roman"/>
          <w:sz w:val="24"/>
          <w:szCs w:val="24"/>
        </w:rPr>
        <w:t>not a guarantee that those living within the facility will not become infected</w:t>
      </w:r>
      <w:r w:rsidR="005901DF">
        <w:rPr>
          <w:rFonts w:ascii="Times New Roman" w:hAnsi="Times New Roman" w:cs="Times New Roman"/>
          <w:sz w:val="24"/>
          <w:szCs w:val="24"/>
        </w:rPr>
        <w:t>; however, it w</w:t>
      </w:r>
      <w:r w:rsidRPr="001F4F2B">
        <w:rPr>
          <w:rFonts w:ascii="Times New Roman" w:hAnsi="Times New Roman" w:cs="Times New Roman"/>
          <w:sz w:val="24"/>
          <w:szCs w:val="24"/>
        </w:rPr>
        <w:t>ill reduce th</w:t>
      </w:r>
      <w:r w:rsidR="005901DF">
        <w:rPr>
          <w:rFonts w:ascii="Times New Roman" w:hAnsi="Times New Roman" w:cs="Times New Roman"/>
          <w:sz w:val="24"/>
          <w:szCs w:val="24"/>
        </w:rPr>
        <w:t>e</w:t>
      </w:r>
      <w:r w:rsidRPr="001F4F2B">
        <w:rPr>
          <w:rFonts w:ascii="Times New Roman" w:hAnsi="Times New Roman" w:cs="Times New Roman"/>
          <w:sz w:val="24"/>
          <w:szCs w:val="24"/>
        </w:rPr>
        <w:t xml:space="preserve"> likelihood </w:t>
      </w:r>
      <w:r w:rsidR="005901DF">
        <w:rPr>
          <w:rFonts w:ascii="Times New Roman" w:hAnsi="Times New Roman" w:cs="Times New Roman"/>
          <w:sz w:val="24"/>
          <w:szCs w:val="24"/>
        </w:rPr>
        <w:t>of infection</w:t>
      </w:r>
      <w:r w:rsidR="004D04BE" w:rsidRPr="001F4F2B">
        <w:rPr>
          <w:rFonts w:ascii="Times New Roman" w:hAnsi="Times New Roman" w:cs="Times New Roman"/>
          <w:sz w:val="24"/>
          <w:szCs w:val="24"/>
        </w:rPr>
        <w:t xml:space="preserve">. </w:t>
      </w:r>
      <w:r w:rsidRPr="001F4F2B">
        <w:rPr>
          <w:rFonts w:ascii="Times New Roman" w:hAnsi="Times New Roman" w:cs="Times New Roman"/>
          <w:sz w:val="24"/>
          <w:szCs w:val="24"/>
        </w:rPr>
        <w:t xml:space="preserve">The recommended procedures vary based upon the NARR level of the </w:t>
      </w:r>
      <w:r w:rsidR="005901DF">
        <w:rPr>
          <w:rFonts w:ascii="Times New Roman" w:hAnsi="Times New Roman" w:cs="Times New Roman"/>
          <w:sz w:val="24"/>
          <w:szCs w:val="24"/>
        </w:rPr>
        <w:t>RH</w:t>
      </w:r>
      <w:r w:rsidRPr="001F4F2B">
        <w:rPr>
          <w:rFonts w:ascii="Times New Roman" w:hAnsi="Times New Roman" w:cs="Times New Roman"/>
          <w:sz w:val="24"/>
          <w:szCs w:val="24"/>
        </w:rPr>
        <w:t xml:space="preserve"> and the unique risk of the residence. </w:t>
      </w:r>
    </w:p>
    <w:p w14:paraId="4C06DEC9" w14:textId="77777777" w:rsidR="001514D8" w:rsidRPr="001F4F2B" w:rsidRDefault="001553AC">
      <w:pPr>
        <w:pStyle w:val="Heading2"/>
        <w:rPr>
          <w:rFonts w:ascii="Times New Roman" w:hAnsi="Times New Roman" w:cs="Times New Roman"/>
          <w:b/>
          <w:bCs/>
          <w:color w:val="auto"/>
          <w:sz w:val="24"/>
          <w:szCs w:val="24"/>
        </w:rPr>
      </w:pPr>
      <w:bookmarkStart w:id="122" w:name="_Toc114722446"/>
      <w:r w:rsidRPr="001F4F2B">
        <w:rPr>
          <w:rFonts w:ascii="Times New Roman" w:hAnsi="Times New Roman" w:cs="Times New Roman"/>
          <w:b/>
          <w:bCs/>
          <w:color w:val="auto"/>
          <w:sz w:val="24"/>
          <w:szCs w:val="24"/>
        </w:rPr>
        <w:t>Covered Subjects</w:t>
      </w:r>
      <w:bookmarkEnd w:id="122"/>
    </w:p>
    <w:p w14:paraId="3E9D9A70" w14:textId="406C3E8E" w:rsidR="001514D8" w:rsidRPr="001F4F2B" w:rsidRDefault="001553AC">
      <w:pPr>
        <w:numPr>
          <w:ilvl w:val="0"/>
          <w:numId w:val="4"/>
        </w:numPr>
        <w:pBdr>
          <w:top w:val="nil"/>
          <w:left w:val="nil"/>
          <w:bottom w:val="nil"/>
          <w:right w:val="nil"/>
          <w:between w:val="nil"/>
        </w:pBdr>
        <w:tabs>
          <w:tab w:val="left" w:pos="360"/>
          <w:tab w:val="left" w:pos="720"/>
          <w:tab w:val="left" w:pos="1080"/>
          <w:tab w:val="left" w:pos="1440"/>
          <w:tab w:val="left" w:pos="1800"/>
        </w:tabs>
        <w:spacing w:after="0"/>
        <w:rPr>
          <w:rFonts w:ascii="Times New Roman" w:hAnsi="Times New Roman" w:cs="Times New Roman"/>
          <w:sz w:val="24"/>
          <w:szCs w:val="24"/>
        </w:rPr>
      </w:pPr>
      <w:r w:rsidRPr="001F4F2B">
        <w:rPr>
          <w:rFonts w:ascii="Times New Roman" w:hAnsi="Times New Roman" w:cs="Times New Roman"/>
          <w:color w:val="000000"/>
          <w:sz w:val="24"/>
          <w:szCs w:val="24"/>
        </w:rPr>
        <w:t xml:space="preserve">Risk of </w:t>
      </w:r>
      <w:r w:rsidR="005901DF">
        <w:rPr>
          <w:rFonts w:ascii="Times New Roman" w:hAnsi="Times New Roman" w:cs="Times New Roman"/>
          <w:color w:val="000000"/>
          <w:sz w:val="24"/>
          <w:szCs w:val="24"/>
        </w:rPr>
        <w:t>c</w:t>
      </w:r>
      <w:r w:rsidRPr="001F4F2B">
        <w:rPr>
          <w:rFonts w:ascii="Times New Roman" w:hAnsi="Times New Roman" w:cs="Times New Roman"/>
          <w:color w:val="000000"/>
          <w:sz w:val="24"/>
          <w:szCs w:val="24"/>
        </w:rPr>
        <w:t xml:space="preserve">omorbidities in RH </w:t>
      </w:r>
      <w:r w:rsidR="005901DF">
        <w:rPr>
          <w:rFonts w:ascii="Times New Roman" w:hAnsi="Times New Roman" w:cs="Times New Roman"/>
          <w:color w:val="000000"/>
          <w:sz w:val="24"/>
          <w:szCs w:val="24"/>
        </w:rPr>
        <w:t>r</w:t>
      </w:r>
      <w:r w:rsidRPr="001F4F2B">
        <w:rPr>
          <w:rFonts w:ascii="Times New Roman" w:hAnsi="Times New Roman" w:cs="Times New Roman"/>
          <w:color w:val="000000"/>
          <w:sz w:val="24"/>
          <w:szCs w:val="24"/>
        </w:rPr>
        <w:t>esidents</w:t>
      </w:r>
    </w:p>
    <w:p w14:paraId="3F3A9739" w14:textId="4A67D889" w:rsidR="001514D8" w:rsidRPr="001F4F2B" w:rsidRDefault="001553AC">
      <w:pPr>
        <w:numPr>
          <w:ilvl w:val="0"/>
          <w:numId w:val="4"/>
        </w:numPr>
        <w:pBdr>
          <w:top w:val="nil"/>
          <w:left w:val="nil"/>
          <w:bottom w:val="nil"/>
          <w:right w:val="nil"/>
          <w:between w:val="nil"/>
        </w:pBdr>
        <w:tabs>
          <w:tab w:val="left" w:pos="360"/>
          <w:tab w:val="left" w:pos="720"/>
          <w:tab w:val="left" w:pos="1080"/>
          <w:tab w:val="left" w:pos="1440"/>
          <w:tab w:val="left" w:pos="1800"/>
        </w:tabs>
        <w:spacing w:after="0"/>
        <w:rPr>
          <w:rFonts w:ascii="Times New Roman" w:hAnsi="Times New Roman" w:cs="Times New Roman"/>
          <w:sz w:val="24"/>
          <w:szCs w:val="24"/>
        </w:rPr>
      </w:pPr>
      <w:r w:rsidRPr="001F4F2B">
        <w:rPr>
          <w:rFonts w:ascii="Times New Roman" w:hAnsi="Times New Roman" w:cs="Times New Roman"/>
          <w:color w:val="000000"/>
          <w:sz w:val="24"/>
          <w:szCs w:val="24"/>
        </w:rPr>
        <w:t xml:space="preserve">Recommendations for </w:t>
      </w:r>
      <w:r w:rsidR="005901DF">
        <w:rPr>
          <w:rFonts w:ascii="Times New Roman" w:hAnsi="Times New Roman" w:cs="Times New Roman"/>
          <w:color w:val="000000"/>
          <w:sz w:val="24"/>
          <w:szCs w:val="24"/>
        </w:rPr>
        <w:t>c</w:t>
      </w:r>
      <w:r w:rsidRPr="001F4F2B">
        <w:rPr>
          <w:rFonts w:ascii="Times New Roman" w:hAnsi="Times New Roman" w:cs="Times New Roman"/>
          <w:color w:val="000000"/>
          <w:sz w:val="24"/>
          <w:szCs w:val="24"/>
        </w:rPr>
        <w:t xml:space="preserve">ollaborative </w:t>
      </w:r>
      <w:r w:rsidR="005901DF">
        <w:rPr>
          <w:rFonts w:ascii="Times New Roman" w:hAnsi="Times New Roman" w:cs="Times New Roman"/>
          <w:color w:val="000000"/>
          <w:sz w:val="24"/>
          <w:szCs w:val="24"/>
        </w:rPr>
        <w:t>p</w:t>
      </w:r>
      <w:r w:rsidRPr="001F4F2B">
        <w:rPr>
          <w:rFonts w:ascii="Times New Roman" w:hAnsi="Times New Roman" w:cs="Times New Roman"/>
          <w:color w:val="000000"/>
          <w:sz w:val="24"/>
          <w:szCs w:val="24"/>
        </w:rPr>
        <w:t>artners</w:t>
      </w:r>
    </w:p>
    <w:p w14:paraId="45C84C0F" w14:textId="266F0115" w:rsidR="001514D8" w:rsidRPr="001F4F2B" w:rsidRDefault="001553AC">
      <w:pPr>
        <w:numPr>
          <w:ilvl w:val="0"/>
          <w:numId w:val="4"/>
        </w:numPr>
        <w:pBdr>
          <w:top w:val="nil"/>
          <w:left w:val="nil"/>
          <w:bottom w:val="nil"/>
          <w:right w:val="nil"/>
          <w:between w:val="nil"/>
        </w:pBdr>
        <w:tabs>
          <w:tab w:val="left" w:pos="360"/>
          <w:tab w:val="left" w:pos="720"/>
          <w:tab w:val="left" w:pos="1080"/>
          <w:tab w:val="left" w:pos="1440"/>
          <w:tab w:val="left" w:pos="1800"/>
        </w:tabs>
        <w:spacing w:after="0"/>
        <w:rPr>
          <w:rFonts w:ascii="Times New Roman" w:hAnsi="Times New Roman" w:cs="Times New Roman"/>
          <w:sz w:val="24"/>
          <w:szCs w:val="24"/>
        </w:rPr>
      </w:pPr>
      <w:r w:rsidRPr="001F4F2B">
        <w:rPr>
          <w:rFonts w:ascii="Times New Roman" w:hAnsi="Times New Roman" w:cs="Times New Roman"/>
          <w:color w:val="000000"/>
          <w:sz w:val="24"/>
          <w:szCs w:val="24"/>
        </w:rPr>
        <w:t xml:space="preserve">Recommendation for </w:t>
      </w:r>
      <w:r w:rsidR="005901DF">
        <w:rPr>
          <w:rFonts w:ascii="Times New Roman" w:hAnsi="Times New Roman" w:cs="Times New Roman"/>
          <w:color w:val="000000"/>
          <w:sz w:val="24"/>
          <w:szCs w:val="24"/>
        </w:rPr>
        <w:t>s</w:t>
      </w:r>
      <w:r w:rsidRPr="001F4F2B">
        <w:rPr>
          <w:rFonts w:ascii="Times New Roman" w:hAnsi="Times New Roman" w:cs="Times New Roman"/>
          <w:color w:val="000000"/>
          <w:sz w:val="24"/>
          <w:szCs w:val="24"/>
        </w:rPr>
        <w:t xml:space="preserve">creening and </w:t>
      </w:r>
      <w:r w:rsidR="005901DF">
        <w:rPr>
          <w:rFonts w:ascii="Times New Roman" w:hAnsi="Times New Roman" w:cs="Times New Roman"/>
          <w:color w:val="000000"/>
          <w:sz w:val="24"/>
          <w:szCs w:val="24"/>
        </w:rPr>
        <w:t>v</w:t>
      </w:r>
      <w:r w:rsidRPr="001F4F2B">
        <w:rPr>
          <w:rFonts w:ascii="Times New Roman" w:hAnsi="Times New Roman" w:cs="Times New Roman"/>
          <w:color w:val="000000"/>
          <w:sz w:val="24"/>
          <w:szCs w:val="24"/>
        </w:rPr>
        <w:t>accines</w:t>
      </w:r>
    </w:p>
    <w:p w14:paraId="301AB9EF" w14:textId="241650A1" w:rsidR="001514D8" w:rsidRPr="001F4F2B" w:rsidRDefault="001553AC">
      <w:pPr>
        <w:numPr>
          <w:ilvl w:val="0"/>
          <w:numId w:val="4"/>
        </w:numPr>
        <w:pBdr>
          <w:top w:val="nil"/>
          <w:left w:val="nil"/>
          <w:bottom w:val="nil"/>
          <w:right w:val="nil"/>
          <w:between w:val="nil"/>
        </w:pBdr>
        <w:tabs>
          <w:tab w:val="left" w:pos="360"/>
          <w:tab w:val="left" w:pos="720"/>
          <w:tab w:val="left" w:pos="1080"/>
          <w:tab w:val="left" w:pos="1440"/>
          <w:tab w:val="left" w:pos="1800"/>
        </w:tabs>
        <w:spacing w:after="0"/>
        <w:rPr>
          <w:rFonts w:ascii="Times New Roman" w:hAnsi="Times New Roman" w:cs="Times New Roman"/>
          <w:sz w:val="24"/>
          <w:szCs w:val="24"/>
        </w:rPr>
      </w:pPr>
      <w:r w:rsidRPr="001F4F2B">
        <w:rPr>
          <w:rFonts w:ascii="Times New Roman" w:hAnsi="Times New Roman" w:cs="Times New Roman"/>
          <w:color w:val="000000"/>
          <w:sz w:val="24"/>
          <w:szCs w:val="24"/>
        </w:rPr>
        <w:t xml:space="preserve">General </w:t>
      </w:r>
      <w:r w:rsidR="005901DF">
        <w:rPr>
          <w:rFonts w:ascii="Times New Roman" w:hAnsi="Times New Roman" w:cs="Times New Roman"/>
          <w:color w:val="000000"/>
          <w:sz w:val="24"/>
          <w:szCs w:val="24"/>
        </w:rPr>
        <w:t>i</w:t>
      </w:r>
      <w:r w:rsidRPr="001F4F2B">
        <w:rPr>
          <w:rFonts w:ascii="Times New Roman" w:hAnsi="Times New Roman" w:cs="Times New Roman"/>
          <w:color w:val="000000"/>
          <w:sz w:val="24"/>
          <w:szCs w:val="24"/>
        </w:rPr>
        <w:t xml:space="preserve">ndividual </w:t>
      </w:r>
      <w:r w:rsidR="005901DF">
        <w:rPr>
          <w:rFonts w:ascii="Times New Roman" w:hAnsi="Times New Roman" w:cs="Times New Roman"/>
          <w:color w:val="000000"/>
          <w:sz w:val="24"/>
          <w:szCs w:val="24"/>
        </w:rPr>
        <w:t>g</w:t>
      </w:r>
      <w:r w:rsidRPr="001F4F2B">
        <w:rPr>
          <w:rFonts w:ascii="Times New Roman" w:hAnsi="Times New Roman" w:cs="Times New Roman"/>
          <w:color w:val="000000"/>
          <w:sz w:val="24"/>
          <w:szCs w:val="24"/>
        </w:rPr>
        <w:t xml:space="preserve">uidelines for </w:t>
      </w:r>
      <w:r w:rsidR="005901DF">
        <w:rPr>
          <w:rFonts w:ascii="Times New Roman" w:hAnsi="Times New Roman" w:cs="Times New Roman"/>
          <w:color w:val="000000"/>
          <w:sz w:val="24"/>
          <w:szCs w:val="24"/>
        </w:rPr>
        <w:t>a</w:t>
      </w:r>
      <w:r w:rsidRPr="001F4F2B">
        <w:rPr>
          <w:rFonts w:ascii="Times New Roman" w:hAnsi="Times New Roman" w:cs="Times New Roman"/>
          <w:color w:val="000000"/>
          <w:sz w:val="24"/>
          <w:szCs w:val="24"/>
        </w:rPr>
        <w:t xml:space="preserve">ddressing COVID-19 </w:t>
      </w:r>
    </w:p>
    <w:p w14:paraId="0C5BE18A" w14:textId="77777777" w:rsidR="001514D8" w:rsidRPr="001F4F2B" w:rsidRDefault="001553AC">
      <w:pPr>
        <w:numPr>
          <w:ilvl w:val="0"/>
          <w:numId w:val="4"/>
        </w:numPr>
        <w:pBdr>
          <w:top w:val="nil"/>
          <w:left w:val="nil"/>
          <w:bottom w:val="nil"/>
          <w:right w:val="nil"/>
          <w:between w:val="nil"/>
        </w:pBdr>
        <w:tabs>
          <w:tab w:val="left" w:pos="360"/>
          <w:tab w:val="left" w:pos="720"/>
          <w:tab w:val="left" w:pos="1080"/>
          <w:tab w:val="left" w:pos="1440"/>
          <w:tab w:val="left" w:pos="1800"/>
        </w:tabs>
        <w:spacing w:after="0"/>
        <w:rPr>
          <w:rFonts w:ascii="Times New Roman" w:hAnsi="Times New Roman" w:cs="Times New Roman"/>
          <w:color w:val="000000"/>
          <w:sz w:val="24"/>
          <w:szCs w:val="24"/>
        </w:rPr>
      </w:pPr>
      <w:bookmarkStart w:id="123" w:name="_heading=h.40ew0vw" w:colFirst="0" w:colLast="0"/>
      <w:bookmarkEnd w:id="123"/>
      <w:r w:rsidRPr="001F4F2B">
        <w:rPr>
          <w:rFonts w:ascii="Times New Roman" w:hAnsi="Times New Roman" w:cs="Times New Roman"/>
          <w:color w:val="000000"/>
          <w:sz w:val="24"/>
          <w:szCs w:val="24"/>
        </w:rPr>
        <w:t>Cleaning and disinfecting guidelines INCLUDE BLOOD OR BODILY FLUID SPILLS</w:t>
      </w:r>
    </w:p>
    <w:p w14:paraId="3BE82B32" w14:textId="707BA9BE" w:rsidR="001514D8" w:rsidRPr="001F4F2B" w:rsidRDefault="001553AC">
      <w:pPr>
        <w:numPr>
          <w:ilvl w:val="0"/>
          <w:numId w:val="4"/>
        </w:numPr>
        <w:pBdr>
          <w:top w:val="nil"/>
          <w:left w:val="nil"/>
          <w:bottom w:val="nil"/>
          <w:right w:val="nil"/>
          <w:between w:val="nil"/>
        </w:pBdr>
        <w:tabs>
          <w:tab w:val="left" w:pos="360"/>
          <w:tab w:val="left" w:pos="720"/>
          <w:tab w:val="left" w:pos="1080"/>
          <w:tab w:val="left" w:pos="1440"/>
          <w:tab w:val="left" w:pos="1800"/>
        </w:tabs>
        <w:spacing w:after="0"/>
        <w:rPr>
          <w:rFonts w:ascii="Times New Roman" w:hAnsi="Times New Roman" w:cs="Times New Roman"/>
          <w:sz w:val="24"/>
          <w:szCs w:val="24"/>
        </w:rPr>
      </w:pPr>
      <w:r w:rsidRPr="001F4F2B">
        <w:rPr>
          <w:rFonts w:ascii="Times New Roman" w:hAnsi="Times New Roman" w:cs="Times New Roman"/>
          <w:color w:val="000000"/>
          <w:sz w:val="24"/>
          <w:szCs w:val="24"/>
        </w:rPr>
        <w:t xml:space="preserve">Other </w:t>
      </w:r>
      <w:r w:rsidR="005901DF">
        <w:rPr>
          <w:rFonts w:ascii="Times New Roman" w:hAnsi="Times New Roman" w:cs="Times New Roman"/>
          <w:color w:val="000000"/>
          <w:sz w:val="24"/>
          <w:szCs w:val="24"/>
        </w:rPr>
        <w:t>c</w:t>
      </w:r>
      <w:r w:rsidRPr="001F4F2B">
        <w:rPr>
          <w:rFonts w:ascii="Times New Roman" w:hAnsi="Times New Roman" w:cs="Times New Roman"/>
          <w:color w:val="000000"/>
          <w:sz w:val="24"/>
          <w:szCs w:val="24"/>
        </w:rPr>
        <w:t xml:space="preserve">ommunicable </w:t>
      </w:r>
      <w:r w:rsidR="005901DF">
        <w:rPr>
          <w:rFonts w:ascii="Times New Roman" w:hAnsi="Times New Roman" w:cs="Times New Roman"/>
          <w:color w:val="000000"/>
          <w:sz w:val="24"/>
          <w:szCs w:val="24"/>
        </w:rPr>
        <w:t>d</w:t>
      </w:r>
      <w:r w:rsidRPr="001F4F2B">
        <w:rPr>
          <w:rFonts w:ascii="Times New Roman" w:hAnsi="Times New Roman" w:cs="Times New Roman"/>
          <w:color w:val="000000"/>
          <w:sz w:val="24"/>
          <w:szCs w:val="24"/>
        </w:rPr>
        <w:t>isease</w:t>
      </w:r>
      <w:r w:rsidR="005901DF">
        <w:rPr>
          <w:rFonts w:ascii="Times New Roman" w:hAnsi="Times New Roman" w:cs="Times New Roman"/>
          <w:color w:val="000000"/>
          <w:sz w:val="24"/>
          <w:szCs w:val="24"/>
        </w:rPr>
        <w:t>s</w:t>
      </w:r>
    </w:p>
    <w:p w14:paraId="54CE029E" w14:textId="77777777" w:rsidR="001514D8" w:rsidRPr="001F4F2B" w:rsidRDefault="001553AC">
      <w:pPr>
        <w:numPr>
          <w:ilvl w:val="0"/>
          <w:numId w:val="4"/>
        </w:numPr>
        <w:pBdr>
          <w:top w:val="nil"/>
          <w:left w:val="nil"/>
          <w:bottom w:val="nil"/>
          <w:right w:val="nil"/>
          <w:between w:val="nil"/>
        </w:pBdr>
        <w:tabs>
          <w:tab w:val="left" w:pos="360"/>
          <w:tab w:val="left" w:pos="720"/>
          <w:tab w:val="left" w:pos="1080"/>
          <w:tab w:val="left" w:pos="1440"/>
          <w:tab w:val="left" w:pos="1800"/>
        </w:tabs>
        <w:rPr>
          <w:rFonts w:ascii="Times New Roman" w:hAnsi="Times New Roman" w:cs="Times New Roman"/>
          <w:sz w:val="24"/>
          <w:szCs w:val="24"/>
        </w:rPr>
      </w:pPr>
      <w:r w:rsidRPr="001F4F2B">
        <w:rPr>
          <w:rFonts w:ascii="Times New Roman" w:hAnsi="Times New Roman" w:cs="Times New Roman"/>
          <w:color w:val="000000"/>
          <w:sz w:val="24"/>
          <w:szCs w:val="24"/>
        </w:rPr>
        <w:t>Recommendation for following CDC recommendations for prevention of the spread of infectious diseases in aggregate living arrangements</w:t>
      </w:r>
    </w:p>
    <w:p w14:paraId="0E4856B7" w14:textId="532BBF81" w:rsidR="001514D8" w:rsidRPr="001F4F2B" w:rsidRDefault="001553AC">
      <w:pPr>
        <w:pStyle w:val="Heading2"/>
        <w:tabs>
          <w:tab w:val="left" w:pos="360"/>
        </w:tabs>
        <w:rPr>
          <w:rFonts w:ascii="Times New Roman" w:hAnsi="Times New Roman" w:cs="Times New Roman"/>
          <w:b/>
          <w:bCs/>
          <w:color w:val="auto"/>
          <w:sz w:val="24"/>
          <w:szCs w:val="24"/>
        </w:rPr>
      </w:pPr>
      <w:bookmarkStart w:id="124" w:name="_Toc114722447"/>
      <w:r w:rsidRPr="001F4F2B">
        <w:rPr>
          <w:rFonts w:ascii="Times New Roman" w:hAnsi="Times New Roman" w:cs="Times New Roman"/>
          <w:b/>
          <w:bCs/>
          <w:color w:val="auto"/>
          <w:sz w:val="24"/>
          <w:szCs w:val="24"/>
        </w:rPr>
        <w:t>Types of Infections</w:t>
      </w:r>
      <w:bookmarkEnd w:id="124"/>
    </w:p>
    <w:p w14:paraId="0833660D" w14:textId="678174F6" w:rsidR="001514D8" w:rsidRPr="001F4F2B" w:rsidRDefault="001553AC">
      <w:pPr>
        <w:tabs>
          <w:tab w:val="left" w:pos="360"/>
          <w:tab w:val="left" w:pos="1440"/>
          <w:tab w:val="left" w:pos="1800"/>
        </w:tabs>
        <w:rPr>
          <w:rFonts w:ascii="Times New Roman" w:hAnsi="Times New Roman" w:cs="Times New Roman"/>
          <w:sz w:val="24"/>
          <w:szCs w:val="24"/>
        </w:rPr>
      </w:pPr>
      <w:r w:rsidRPr="001F4F2B">
        <w:rPr>
          <w:rFonts w:ascii="Times New Roman" w:hAnsi="Times New Roman" w:cs="Times New Roman"/>
          <w:sz w:val="24"/>
          <w:szCs w:val="24"/>
        </w:rPr>
        <w:t xml:space="preserve">The </w:t>
      </w:r>
      <w:r w:rsidR="00186892">
        <w:rPr>
          <w:rFonts w:ascii="Times New Roman" w:hAnsi="Times New Roman" w:cs="Times New Roman"/>
          <w:sz w:val="24"/>
          <w:szCs w:val="24"/>
        </w:rPr>
        <w:t xml:space="preserve">current </w:t>
      </w:r>
      <w:r w:rsidRPr="001F4F2B">
        <w:rPr>
          <w:rFonts w:ascii="Times New Roman" w:hAnsi="Times New Roman" w:cs="Times New Roman"/>
          <w:sz w:val="24"/>
          <w:szCs w:val="24"/>
        </w:rPr>
        <w:t xml:space="preserve">overarching concern is COVID-19, but </w:t>
      </w:r>
      <w:r w:rsidR="00186892">
        <w:rPr>
          <w:rFonts w:ascii="Times New Roman" w:hAnsi="Times New Roman" w:cs="Times New Roman"/>
          <w:sz w:val="24"/>
          <w:szCs w:val="24"/>
        </w:rPr>
        <w:t>it</w:t>
      </w:r>
      <w:r w:rsidRPr="001F4F2B">
        <w:rPr>
          <w:rFonts w:ascii="Times New Roman" w:hAnsi="Times New Roman" w:cs="Times New Roman"/>
          <w:sz w:val="24"/>
          <w:szCs w:val="24"/>
        </w:rPr>
        <w:t xml:space="preserve"> is not the only potential agent of disease that can be easily spread between individuals living in the same facility</w:t>
      </w:r>
      <w:r w:rsidR="004D04BE" w:rsidRPr="001F4F2B">
        <w:rPr>
          <w:rFonts w:ascii="Times New Roman" w:hAnsi="Times New Roman" w:cs="Times New Roman"/>
          <w:sz w:val="24"/>
          <w:szCs w:val="24"/>
        </w:rPr>
        <w:t xml:space="preserve">. </w:t>
      </w:r>
      <w:r w:rsidR="00186892">
        <w:rPr>
          <w:rFonts w:ascii="Times New Roman" w:hAnsi="Times New Roman" w:cs="Times New Roman"/>
          <w:sz w:val="24"/>
          <w:szCs w:val="24"/>
        </w:rPr>
        <w:t>Other</w:t>
      </w:r>
      <w:r w:rsidRPr="001F4F2B">
        <w:rPr>
          <w:rFonts w:ascii="Times New Roman" w:hAnsi="Times New Roman" w:cs="Times New Roman"/>
          <w:sz w:val="24"/>
          <w:szCs w:val="24"/>
        </w:rPr>
        <w:t xml:space="preserve"> agents include but are not limited to:</w:t>
      </w:r>
    </w:p>
    <w:p w14:paraId="36DEC3B6" w14:textId="37E5DA23" w:rsidR="001514D8" w:rsidRPr="001F4F2B" w:rsidRDefault="001553AC">
      <w:pPr>
        <w:numPr>
          <w:ilvl w:val="1"/>
          <w:numId w:val="5"/>
        </w:numPr>
        <w:pBdr>
          <w:top w:val="nil"/>
          <w:left w:val="nil"/>
          <w:bottom w:val="nil"/>
          <w:right w:val="nil"/>
          <w:between w:val="nil"/>
        </w:pBdr>
        <w:tabs>
          <w:tab w:val="left" w:pos="360"/>
          <w:tab w:val="left" w:pos="1440"/>
          <w:tab w:val="left" w:pos="1800"/>
        </w:tabs>
        <w:spacing w:after="0"/>
        <w:ind w:left="720"/>
        <w:rPr>
          <w:rFonts w:ascii="Times New Roman" w:hAnsi="Times New Roman" w:cs="Times New Roman"/>
          <w:sz w:val="24"/>
          <w:szCs w:val="24"/>
        </w:rPr>
      </w:pPr>
      <w:r w:rsidRPr="001F4F2B">
        <w:rPr>
          <w:rFonts w:ascii="Times New Roman" w:hAnsi="Times New Roman" w:cs="Times New Roman"/>
          <w:color w:val="000000"/>
          <w:sz w:val="24"/>
          <w:szCs w:val="24"/>
        </w:rPr>
        <w:t>Coronavirus</w:t>
      </w:r>
      <w:r w:rsidR="002A3B8D" w:rsidRPr="001F4F2B">
        <w:rPr>
          <w:rFonts w:ascii="Times New Roman" w:hAnsi="Times New Roman" w:cs="Times New Roman"/>
          <w:color w:val="000000"/>
          <w:sz w:val="24"/>
          <w:szCs w:val="24"/>
        </w:rPr>
        <w:t xml:space="preserve"> (</w:t>
      </w:r>
      <w:r w:rsidR="00186892">
        <w:rPr>
          <w:rFonts w:ascii="Times New Roman" w:hAnsi="Times New Roman" w:cs="Times New Roman"/>
          <w:color w:val="000000"/>
          <w:sz w:val="24"/>
          <w:szCs w:val="24"/>
        </w:rPr>
        <w:t>v</w:t>
      </w:r>
      <w:r w:rsidR="002A3B8D" w:rsidRPr="001F4F2B">
        <w:rPr>
          <w:rFonts w:ascii="Times New Roman" w:hAnsi="Times New Roman" w:cs="Times New Roman"/>
          <w:color w:val="000000"/>
          <w:sz w:val="24"/>
          <w:szCs w:val="24"/>
        </w:rPr>
        <w:t>ariations other than COVID-19)</w:t>
      </w:r>
    </w:p>
    <w:p w14:paraId="1B06DF6E" w14:textId="77777777" w:rsidR="001514D8" w:rsidRPr="001F4F2B" w:rsidRDefault="001553AC">
      <w:pPr>
        <w:numPr>
          <w:ilvl w:val="1"/>
          <w:numId w:val="5"/>
        </w:numPr>
        <w:pBdr>
          <w:top w:val="nil"/>
          <w:left w:val="nil"/>
          <w:bottom w:val="nil"/>
          <w:right w:val="nil"/>
          <w:between w:val="nil"/>
        </w:pBdr>
        <w:tabs>
          <w:tab w:val="left" w:pos="360"/>
          <w:tab w:val="left" w:pos="1440"/>
          <w:tab w:val="left" w:pos="1800"/>
        </w:tabs>
        <w:spacing w:after="0"/>
        <w:ind w:left="720"/>
        <w:rPr>
          <w:rFonts w:ascii="Times New Roman" w:hAnsi="Times New Roman" w:cs="Times New Roman"/>
          <w:sz w:val="24"/>
          <w:szCs w:val="24"/>
        </w:rPr>
      </w:pPr>
      <w:r w:rsidRPr="001F4F2B">
        <w:rPr>
          <w:rFonts w:ascii="Times New Roman" w:hAnsi="Times New Roman" w:cs="Times New Roman"/>
          <w:color w:val="000000"/>
          <w:sz w:val="24"/>
          <w:szCs w:val="24"/>
        </w:rPr>
        <w:t>Hepatitis A, B and C</w:t>
      </w:r>
    </w:p>
    <w:p w14:paraId="71B64F48" w14:textId="77777777" w:rsidR="001514D8" w:rsidRPr="001F4F2B" w:rsidRDefault="001553AC">
      <w:pPr>
        <w:numPr>
          <w:ilvl w:val="1"/>
          <w:numId w:val="5"/>
        </w:numPr>
        <w:pBdr>
          <w:top w:val="nil"/>
          <w:left w:val="nil"/>
          <w:bottom w:val="nil"/>
          <w:right w:val="nil"/>
          <w:between w:val="nil"/>
        </w:pBdr>
        <w:tabs>
          <w:tab w:val="left" w:pos="360"/>
          <w:tab w:val="left" w:pos="1440"/>
          <w:tab w:val="left" w:pos="1800"/>
        </w:tabs>
        <w:spacing w:after="0"/>
        <w:ind w:left="720"/>
        <w:rPr>
          <w:rFonts w:ascii="Times New Roman" w:hAnsi="Times New Roman" w:cs="Times New Roman"/>
          <w:sz w:val="24"/>
          <w:szCs w:val="24"/>
        </w:rPr>
      </w:pPr>
      <w:r w:rsidRPr="001F4F2B">
        <w:rPr>
          <w:rFonts w:ascii="Times New Roman" w:hAnsi="Times New Roman" w:cs="Times New Roman"/>
          <w:color w:val="000000"/>
          <w:sz w:val="24"/>
          <w:szCs w:val="24"/>
        </w:rPr>
        <w:t>Viral gastroenteritis</w:t>
      </w:r>
    </w:p>
    <w:p w14:paraId="7A0C7291" w14:textId="6C70F86D" w:rsidR="001514D8" w:rsidRPr="001F4F2B" w:rsidRDefault="001553AC">
      <w:pPr>
        <w:numPr>
          <w:ilvl w:val="1"/>
          <w:numId w:val="5"/>
        </w:numPr>
        <w:pBdr>
          <w:top w:val="nil"/>
          <w:left w:val="nil"/>
          <w:bottom w:val="nil"/>
          <w:right w:val="nil"/>
          <w:between w:val="nil"/>
        </w:pBdr>
        <w:tabs>
          <w:tab w:val="left" w:pos="360"/>
          <w:tab w:val="left" w:pos="1440"/>
          <w:tab w:val="left" w:pos="1800"/>
        </w:tabs>
        <w:spacing w:after="0"/>
        <w:ind w:left="720"/>
        <w:rPr>
          <w:rFonts w:ascii="Times New Roman" w:hAnsi="Times New Roman" w:cs="Times New Roman"/>
          <w:sz w:val="24"/>
          <w:szCs w:val="24"/>
        </w:rPr>
      </w:pPr>
      <w:r w:rsidRPr="001F4F2B">
        <w:rPr>
          <w:rFonts w:ascii="Times New Roman" w:hAnsi="Times New Roman" w:cs="Times New Roman"/>
          <w:color w:val="000000"/>
          <w:sz w:val="24"/>
          <w:szCs w:val="24"/>
        </w:rPr>
        <w:t xml:space="preserve">Respiratory viruses </w:t>
      </w:r>
      <w:r w:rsidR="002A3B8D" w:rsidRPr="001F4F2B">
        <w:rPr>
          <w:rFonts w:ascii="Times New Roman" w:hAnsi="Times New Roman" w:cs="Times New Roman"/>
          <w:color w:val="000000"/>
          <w:sz w:val="24"/>
          <w:szCs w:val="24"/>
        </w:rPr>
        <w:t>e.g.,</w:t>
      </w:r>
      <w:r w:rsidRPr="001F4F2B">
        <w:rPr>
          <w:rFonts w:ascii="Times New Roman" w:hAnsi="Times New Roman" w:cs="Times New Roman"/>
          <w:color w:val="000000"/>
          <w:sz w:val="24"/>
          <w:szCs w:val="24"/>
        </w:rPr>
        <w:t xml:space="preserve"> respiratory syncytial virus</w:t>
      </w:r>
    </w:p>
    <w:p w14:paraId="6AD8E85D" w14:textId="61171BD8" w:rsidR="002A3B8D" w:rsidRPr="001F4F2B" w:rsidRDefault="001553AC">
      <w:pPr>
        <w:numPr>
          <w:ilvl w:val="1"/>
          <w:numId w:val="5"/>
        </w:numPr>
        <w:pBdr>
          <w:top w:val="nil"/>
          <w:left w:val="nil"/>
          <w:bottom w:val="nil"/>
          <w:right w:val="nil"/>
          <w:between w:val="nil"/>
        </w:pBdr>
        <w:tabs>
          <w:tab w:val="left" w:pos="360"/>
          <w:tab w:val="left" w:pos="1440"/>
          <w:tab w:val="left" w:pos="1800"/>
        </w:tabs>
        <w:spacing w:after="0"/>
        <w:ind w:left="720"/>
        <w:rPr>
          <w:rFonts w:ascii="Times New Roman" w:hAnsi="Times New Roman" w:cs="Times New Roman"/>
          <w:sz w:val="24"/>
          <w:szCs w:val="24"/>
        </w:rPr>
      </w:pPr>
      <w:r w:rsidRPr="001F4F2B">
        <w:rPr>
          <w:rFonts w:ascii="Times New Roman" w:hAnsi="Times New Roman" w:cs="Times New Roman"/>
          <w:color w:val="000000"/>
          <w:sz w:val="24"/>
          <w:szCs w:val="24"/>
        </w:rPr>
        <w:t xml:space="preserve">Virulent bacteria, </w:t>
      </w:r>
      <w:r w:rsidR="002A3B8D" w:rsidRPr="001F4F2B">
        <w:rPr>
          <w:rFonts w:ascii="Times New Roman" w:hAnsi="Times New Roman" w:cs="Times New Roman"/>
          <w:color w:val="000000"/>
          <w:sz w:val="24"/>
          <w:szCs w:val="24"/>
        </w:rPr>
        <w:t>e.g.,</w:t>
      </w:r>
      <w:r w:rsidRPr="001F4F2B">
        <w:rPr>
          <w:rFonts w:ascii="Times New Roman" w:hAnsi="Times New Roman" w:cs="Times New Roman"/>
          <w:color w:val="000000"/>
          <w:sz w:val="24"/>
          <w:szCs w:val="24"/>
        </w:rPr>
        <w:t xml:space="preserve"> strep throat or bacteria that cause diarrhea and colitis</w:t>
      </w:r>
    </w:p>
    <w:p w14:paraId="2E3B35CD" w14:textId="4E941AB7" w:rsidR="001514D8" w:rsidRPr="001F4F2B" w:rsidRDefault="001514D8" w:rsidP="001F4F2B">
      <w:pPr>
        <w:pBdr>
          <w:top w:val="nil"/>
          <w:left w:val="nil"/>
          <w:bottom w:val="nil"/>
          <w:right w:val="nil"/>
          <w:between w:val="nil"/>
        </w:pBdr>
        <w:tabs>
          <w:tab w:val="left" w:pos="360"/>
          <w:tab w:val="left" w:pos="1440"/>
          <w:tab w:val="left" w:pos="1800"/>
        </w:tabs>
        <w:spacing w:after="0"/>
        <w:ind w:left="720"/>
        <w:rPr>
          <w:rFonts w:ascii="Times New Roman" w:hAnsi="Times New Roman" w:cs="Times New Roman"/>
          <w:sz w:val="24"/>
          <w:szCs w:val="24"/>
        </w:rPr>
      </w:pPr>
    </w:p>
    <w:p w14:paraId="308BBAF6" w14:textId="77777777" w:rsidR="001514D8" w:rsidRPr="001F4F2B" w:rsidRDefault="001553AC" w:rsidP="001F4F2B">
      <w:pPr>
        <w:pStyle w:val="Heading2"/>
        <w:rPr>
          <w:rFonts w:ascii="Times New Roman" w:hAnsi="Times New Roman" w:cs="Times New Roman"/>
          <w:b/>
          <w:bCs/>
          <w:color w:val="auto"/>
          <w:sz w:val="24"/>
          <w:szCs w:val="24"/>
        </w:rPr>
      </w:pPr>
      <w:bookmarkStart w:id="125" w:name="_Toc114722448"/>
      <w:r w:rsidRPr="001F4F2B">
        <w:rPr>
          <w:rFonts w:ascii="Times New Roman" w:hAnsi="Times New Roman" w:cs="Times New Roman"/>
          <w:b/>
          <w:bCs/>
          <w:color w:val="auto"/>
          <w:sz w:val="24"/>
          <w:szCs w:val="24"/>
        </w:rPr>
        <w:t>Medical Care</w:t>
      </w:r>
      <w:bookmarkEnd w:id="125"/>
    </w:p>
    <w:p w14:paraId="7B903FC3" w14:textId="00C182C0" w:rsidR="001514D8" w:rsidRPr="001F4F2B" w:rsidRDefault="001553AC">
      <w:pPr>
        <w:rPr>
          <w:rFonts w:ascii="Times New Roman" w:hAnsi="Times New Roman" w:cs="Times New Roman"/>
          <w:sz w:val="24"/>
          <w:szCs w:val="24"/>
        </w:rPr>
      </w:pPr>
      <w:r w:rsidRPr="001F4F2B">
        <w:rPr>
          <w:rFonts w:ascii="Times New Roman" w:hAnsi="Times New Roman" w:cs="Times New Roman"/>
          <w:sz w:val="24"/>
          <w:szCs w:val="24"/>
        </w:rPr>
        <w:t xml:space="preserve">Nothing </w:t>
      </w:r>
      <w:r w:rsidR="002A3B8D" w:rsidRPr="001F4F2B">
        <w:rPr>
          <w:rFonts w:ascii="Times New Roman" w:hAnsi="Times New Roman" w:cs="Times New Roman"/>
          <w:sz w:val="24"/>
          <w:szCs w:val="24"/>
        </w:rPr>
        <w:t xml:space="preserve">stated in this </w:t>
      </w:r>
      <w:r w:rsidR="00260757">
        <w:rPr>
          <w:rFonts w:ascii="Times New Roman" w:hAnsi="Times New Roman" w:cs="Times New Roman"/>
          <w:sz w:val="24"/>
          <w:szCs w:val="24"/>
        </w:rPr>
        <w:t xml:space="preserve">RH </w:t>
      </w:r>
      <w:r w:rsidR="002A3B8D" w:rsidRPr="001F4F2B">
        <w:rPr>
          <w:rFonts w:ascii="Times New Roman" w:hAnsi="Times New Roman" w:cs="Times New Roman"/>
          <w:sz w:val="24"/>
          <w:szCs w:val="24"/>
        </w:rPr>
        <w:t>manual</w:t>
      </w:r>
      <w:r w:rsidRPr="001F4F2B">
        <w:rPr>
          <w:rFonts w:ascii="Times New Roman" w:hAnsi="Times New Roman" w:cs="Times New Roman"/>
          <w:sz w:val="24"/>
          <w:szCs w:val="24"/>
        </w:rPr>
        <w:t xml:space="preserve"> is</w:t>
      </w:r>
      <w:r w:rsidR="002A3B8D" w:rsidRPr="001F4F2B">
        <w:rPr>
          <w:rFonts w:ascii="Times New Roman" w:hAnsi="Times New Roman" w:cs="Times New Roman"/>
          <w:sz w:val="24"/>
          <w:szCs w:val="24"/>
        </w:rPr>
        <w:t xml:space="preserve"> intended</w:t>
      </w:r>
      <w:r w:rsidRPr="001F4F2B">
        <w:rPr>
          <w:rFonts w:ascii="Times New Roman" w:hAnsi="Times New Roman" w:cs="Times New Roman"/>
          <w:sz w:val="24"/>
          <w:szCs w:val="24"/>
        </w:rPr>
        <w:t xml:space="preserve"> to override medical advice from a qualified practitioner</w:t>
      </w:r>
      <w:r w:rsidR="004D04BE" w:rsidRPr="001F4F2B">
        <w:rPr>
          <w:rFonts w:ascii="Times New Roman" w:hAnsi="Times New Roman" w:cs="Times New Roman"/>
          <w:sz w:val="24"/>
          <w:szCs w:val="24"/>
        </w:rPr>
        <w:t xml:space="preserve">. </w:t>
      </w:r>
      <w:r w:rsidRPr="001F4F2B">
        <w:rPr>
          <w:rFonts w:ascii="Times New Roman" w:hAnsi="Times New Roman" w:cs="Times New Roman"/>
          <w:sz w:val="24"/>
          <w:szCs w:val="24"/>
        </w:rPr>
        <w:t xml:space="preserve">Each RH and residents should have access to a </w:t>
      </w:r>
      <w:r w:rsidR="00260757">
        <w:rPr>
          <w:rFonts w:ascii="Times New Roman" w:hAnsi="Times New Roman" w:cs="Times New Roman"/>
          <w:sz w:val="24"/>
          <w:szCs w:val="24"/>
        </w:rPr>
        <w:t>health care provider</w:t>
      </w:r>
      <w:r w:rsidRPr="001F4F2B">
        <w:rPr>
          <w:rFonts w:ascii="Times New Roman" w:hAnsi="Times New Roman" w:cs="Times New Roman"/>
          <w:sz w:val="24"/>
          <w:szCs w:val="24"/>
        </w:rPr>
        <w:t xml:space="preserve"> </w:t>
      </w:r>
      <w:r w:rsidR="002A3B8D" w:rsidRPr="001F4F2B">
        <w:rPr>
          <w:rFonts w:ascii="Times New Roman" w:hAnsi="Times New Roman" w:cs="Times New Roman"/>
          <w:sz w:val="24"/>
          <w:szCs w:val="24"/>
        </w:rPr>
        <w:t>who</w:t>
      </w:r>
      <w:r w:rsidRPr="001F4F2B">
        <w:rPr>
          <w:rFonts w:ascii="Times New Roman" w:hAnsi="Times New Roman" w:cs="Times New Roman"/>
          <w:sz w:val="24"/>
          <w:szCs w:val="24"/>
        </w:rPr>
        <w:t xml:space="preserve"> will provide consultation and care to address each specific situation</w:t>
      </w:r>
      <w:r w:rsidR="002A3B8D" w:rsidRPr="001F4F2B">
        <w:rPr>
          <w:rFonts w:ascii="Times New Roman" w:hAnsi="Times New Roman" w:cs="Times New Roman"/>
          <w:sz w:val="24"/>
          <w:szCs w:val="24"/>
        </w:rPr>
        <w:t>. N</w:t>
      </w:r>
      <w:r w:rsidRPr="001F4F2B">
        <w:rPr>
          <w:rFonts w:ascii="Times New Roman" w:hAnsi="Times New Roman" w:cs="Times New Roman"/>
          <w:sz w:val="24"/>
          <w:szCs w:val="24"/>
        </w:rPr>
        <w:t>othing in this guideline is intended to override or replace that recommendation</w:t>
      </w:r>
      <w:r w:rsidR="004D04BE" w:rsidRPr="001F4F2B">
        <w:rPr>
          <w:rFonts w:ascii="Times New Roman" w:hAnsi="Times New Roman" w:cs="Times New Roman"/>
          <w:sz w:val="24"/>
          <w:szCs w:val="24"/>
        </w:rPr>
        <w:t xml:space="preserve">. </w:t>
      </w:r>
      <w:r w:rsidRPr="001F4F2B">
        <w:rPr>
          <w:rFonts w:ascii="Times New Roman" w:hAnsi="Times New Roman" w:cs="Times New Roman"/>
          <w:sz w:val="24"/>
          <w:szCs w:val="24"/>
        </w:rPr>
        <w:t xml:space="preserve">For larger facilities it is recommended that </w:t>
      </w:r>
      <w:r w:rsidRPr="001F4F2B">
        <w:rPr>
          <w:rFonts w:ascii="Times New Roman" w:hAnsi="Times New Roman" w:cs="Times New Roman"/>
          <w:sz w:val="24"/>
          <w:szCs w:val="24"/>
        </w:rPr>
        <w:lastRenderedPageBreak/>
        <w:t>access to a physician should be maintained for advice and review of procedures on an ongoing basis</w:t>
      </w:r>
      <w:r w:rsidR="004D04BE" w:rsidRPr="001F4F2B">
        <w:rPr>
          <w:rFonts w:ascii="Times New Roman" w:hAnsi="Times New Roman" w:cs="Times New Roman"/>
          <w:sz w:val="24"/>
          <w:szCs w:val="24"/>
        </w:rPr>
        <w:t xml:space="preserve">. </w:t>
      </w:r>
      <w:r w:rsidRPr="001F4F2B">
        <w:rPr>
          <w:rFonts w:ascii="Times New Roman" w:hAnsi="Times New Roman" w:cs="Times New Roman"/>
          <w:sz w:val="24"/>
          <w:szCs w:val="24"/>
        </w:rPr>
        <w:t xml:space="preserve">Recommendations will change with time and annual reviews are recommended as well as addressing any acute needs or changes in infectious risk, such as </w:t>
      </w:r>
      <w:r w:rsidR="00260757">
        <w:rPr>
          <w:rFonts w:ascii="Times New Roman" w:hAnsi="Times New Roman" w:cs="Times New Roman"/>
          <w:sz w:val="24"/>
          <w:szCs w:val="24"/>
        </w:rPr>
        <w:t>that which has</w:t>
      </w:r>
      <w:r w:rsidR="002A3B8D" w:rsidRPr="001F4F2B">
        <w:rPr>
          <w:rFonts w:ascii="Times New Roman" w:hAnsi="Times New Roman" w:cs="Times New Roman"/>
          <w:sz w:val="24"/>
          <w:szCs w:val="24"/>
        </w:rPr>
        <w:t xml:space="preserve"> </w:t>
      </w:r>
      <w:r w:rsidRPr="001F4F2B">
        <w:rPr>
          <w:rFonts w:ascii="Times New Roman" w:hAnsi="Times New Roman" w:cs="Times New Roman"/>
          <w:sz w:val="24"/>
          <w:szCs w:val="24"/>
        </w:rPr>
        <w:t xml:space="preserve">occurred with the coronavirus pandemic. </w:t>
      </w:r>
    </w:p>
    <w:p w14:paraId="67EB1838" w14:textId="77777777" w:rsidR="001514D8" w:rsidRPr="001F4F2B" w:rsidRDefault="001553AC">
      <w:pPr>
        <w:pStyle w:val="Heading1"/>
        <w:rPr>
          <w:rFonts w:ascii="Times New Roman" w:hAnsi="Times New Roman" w:cs="Times New Roman"/>
          <w:b/>
          <w:bCs/>
          <w:color w:val="auto"/>
          <w:sz w:val="24"/>
          <w:szCs w:val="24"/>
        </w:rPr>
      </w:pPr>
      <w:bookmarkStart w:id="126" w:name="_Toc114722449"/>
      <w:r w:rsidRPr="001F4F2B">
        <w:rPr>
          <w:rFonts w:ascii="Times New Roman" w:hAnsi="Times New Roman" w:cs="Times New Roman"/>
          <w:b/>
          <w:bCs/>
          <w:color w:val="auto"/>
          <w:sz w:val="24"/>
          <w:szCs w:val="24"/>
        </w:rPr>
        <w:t>Risk of Comorbidities in RH Residents</w:t>
      </w:r>
      <w:bookmarkEnd w:id="126"/>
    </w:p>
    <w:p w14:paraId="410D0A44" w14:textId="0DF502F5" w:rsidR="001514D8" w:rsidRPr="001F4F2B" w:rsidRDefault="001553AC">
      <w:pPr>
        <w:rPr>
          <w:rFonts w:ascii="Times New Roman" w:hAnsi="Times New Roman" w:cs="Times New Roman"/>
          <w:sz w:val="24"/>
          <w:szCs w:val="24"/>
        </w:rPr>
      </w:pPr>
      <w:r w:rsidRPr="001F4F2B">
        <w:rPr>
          <w:rFonts w:ascii="Times New Roman" w:hAnsi="Times New Roman" w:cs="Times New Roman"/>
          <w:sz w:val="24"/>
          <w:szCs w:val="24"/>
        </w:rPr>
        <w:t>Individuals with substance use disorder (SUD) have a higher risk of co-morbidities including hepatitis, HIV, and endocarditis especially if they have a history of using intravenous drugs</w:t>
      </w:r>
      <w:r w:rsidR="004D04BE" w:rsidRPr="001F4F2B">
        <w:rPr>
          <w:rFonts w:ascii="Times New Roman" w:hAnsi="Times New Roman" w:cs="Times New Roman"/>
          <w:sz w:val="24"/>
          <w:szCs w:val="24"/>
        </w:rPr>
        <w:t xml:space="preserve">. </w:t>
      </w:r>
      <w:r w:rsidRPr="001F4F2B">
        <w:rPr>
          <w:rFonts w:ascii="Times New Roman" w:hAnsi="Times New Roman" w:cs="Times New Roman"/>
          <w:sz w:val="24"/>
          <w:szCs w:val="24"/>
        </w:rPr>
        <w:t>Additionally, because of these co-morbidities they may be at a higher risk of complications or more severe infections from other diseases or infections such as coronavirus</w:t>
      </w:r>
      <w:r w:rsidR="004D04BE" w:rsidRPr="001F4F2B">
        <w:rPr>
          <w:rFonts w:ascii="Times New Roman" w:hAnsi="Times New Roman" w:cs="Times New Roman"/>
          <w:sz w:val="24"/>
          <w:szCs w:val="24"/>
        </w:rPr>
        <w:t xml:space="preserve">. </w:t>
      </w:r>
      <w:r w:rsidRPr="001F4F2B">
        <w:rPr>
          <w:rFonts w:ascii="Times New Roman" w:hAnsi="Times New Roman" w:cs="Times New Roman"/>
          <w:sz w:val="24"/>
          <w:szCs w:val="24"/>
        </w:rPr>
        <w:t xml:space="preserve">In addition to these infections individuals with SUD have a higher risk for chronic physical health conditions, including chronic pain, cancer, </w:t>
      </w:r>
      <w:r w:rsidR="00701C9F" w:rsidRPr="001F4F2B">
        <w:rPr>
          <w:rFonts w:ascii="Times New Roman" w:hAnsi="Times New Roman" w:cs="Times New Roman"/>
          <w:sz w:val="24"/>
          <w:szCs w:val="24"/>
        </w:rPr>
        <w:t xml:space="preserve">and </w:t>
      </w:r>
      <w:r w:rsidRPr="001F4F2B">
        <w:rPr>
          <w:rFonts w:ascii="Times New Roman" w:hAnsi="Times New Roman" w:cs="Times New Roman"/>
          <w:sz w:val="24"/>
          <w:szCs w:val="24"/>
        </w:rPr>
        <w:t>cardiovascular disease</w:t>
      </w:r>
      <w:r w:rsidR="004D04BE" w:rsidRPr="001F4F2B">
        <w:rPr>
          <w:rFonts w:ascii="Times New Roman" w:hAnsi="Times New Roman" w:cs="Times New Roman"/>
          <w:sz w:val="24"/>
          <w:szCs w:val="24"/>
        </w:rPr>
        <w:t xml:space="preserve">. </w:t>
      </w:r>
      <w:r w:rsidR="00B576EF">
        <w:rPr>
          <w:rFonts w:ascii="Times New Roman" w:hAnsi="Times New Roman" w:cs="Times New Roman"/>
          <w:sz w:val="24"/>
          <w:szCs w:val="24"/>
        </w:rPr>
        <w:t>S</w:t>
      </w:r>
      <w:r w:rsidRPr="001F4F2B">
        <w:rPr>
          <w:rFonts w:ascii="Times New Roman" w:hAnsi="Times New Roman" w:cs="Times New Roman"/>
          <w:sz w:val="24"/>
          <w:szCs w:val="24"/>
        </w:rPr>
        <w:t xml:space="preserve">ubstance use disorders can have an indirect negative impact on the management of medical conditions. </w:t>
      </w:r>
      <w:r w:rsidR="00B576EF">
        <w:rPr>
          <w:rFonts w:ascii="Times New Roman" w:hAnsi="Times New Roman" w:cs="Times New Roman"/>
          <w:sz w:val="24"/>
          <w:szCs w:val="24"/>
        </w:rPr>
        <w:t>P</w:t>
      </w:r>
      <w:r w:rsidRPr="001F4F2B">
        <w:rPr>
          <w:rFonts w:ascii="Times New Roman" w:hAnsi="Times New Roman" w:cs="Times New Roman"/>
          <w:sz w:val="24"/>
          <w:szCs w:val="24"/>
        </w:rPr>
        <w:t>eople with substance use disorders are less likely to adher</w:t>
      </w:r>
      <w:r w:rsidR="00260757">
        <w:rPr>
          <w:rFonts w:ascii="Times New Roman" w:hAnsi="Times New Roman" w:cs="Times New Roman"/>
          <w:sz w:val="24"/>
          <w:szCs w:val="24"/>
        </w:rPr>
        <w:t xml:space="preserve">e to </w:t>
      </w:r>
      <w:r w:rsidRPr="001F4F2B">
        <w:rPr>
          <w:rFonts w:ascii="Times New Roman" w:hAnsi="Times New Roman" w:cs="Times New Roman"/>
          <w:sz w:val="24"/>
          <w:szCs w:val="24"/>
        </w:rPr>
        <w:t>treatment plans</w:t>
      </w:r>
      <w:r w:rsidR="00B576EF">
        <w:rPr>
          <w:rFonts w:ascii="Times New Roman" w:hAnsi="Times New Roman" w:cs="Times New Roman"/>
          <w:sz w:val="24"/>
          <w:szCs w:val="24"/>
        </w:rPr>
        <w:t xml:space="preserve"> (including taking medication as prescribed)</w:t>
      </w:r>
      <w:r w:rsidRPr="001F4F2B">
        <w:rPr>
          <w:rFonts w:ascii="Times New Roman" w:hAnsi="Times New Roman" w:cs="Times New Roman"/>
          <w:sz w:val="24"/>
          <w:szCs w:val="24"/>
        </w:rPr>
        <w:t xml:space="preserve">, which </w:t>
      </w:r>
      <w:r w:rsidR="00B576EF">
        <w:rPr>
          <w:rFonts w:ascii="Times New Roman" w:hAnsi="Times New Roman" w:cs="Times New Roman"/>
          <w:sz w:val="24"/>
          <w:szCs w:val="24"/>
        </w:rPr>
        <w:t xml:space="preserve">can </w:t>
      </w:r>
      <w:r w:rsidR="00693AFD" w:rsidRPr="001F4F2B">
        <w:rPr>
          <w:rFonts w:ascii="Times New Roman" w:hAnsi="Times New Roman" w:cs="Times New Roman"/>
          <w:sz w:val="24"/>
          <w:szCs w:val="24"/>
        </w:rPr>
        <w:t>worsen</w:t>
      </w:r>
      <w:r w:rsidR="00B576EF">
        <w:rPr>
          <w:rFonts w:ascii="Times New Roman" w:hAnsi="Times New Roman" w:cs="Times New Roman"/>
          <w:sz w:val="24"/>
          <w:szCs w:val="24"/>
        </w:rPr>
        <w:t xml:space="preserve"> </w:t>
      </w:r>
      <w:r w:rsidRPr="001F4F2B">
        <w:rPr>
          <w:rFonts w:ascii="Times New Roman" w:hAnsi="Times New Roman" w:cs="Times New Roman"/>
          <w:sz w:val="24"/>
          <w:szCs w:val="24"/>
        </w:rPr>
        <w:t xml:space="preserve">their </w:t>
      </w:r>
      <w:r w:rsidR="00B576EF">
        <w:rPr>
          <w:rFonts w:ascii="Times New Roman" w:hAnsi="Times New Roman" w:cs="Times New Roman"/>
          <w:sz w:val="24"/>
          <w:szCs w:val="24"/>
        </w:rPr>
        <w:t>medical conditions. Some medications are less effective in combination with substance use</w:t>
      </w:r>
      <w:r w:rsidRPr="001F4F2B">
        <w:rPr>
          <w:rFonts w:ascii="Times New Roman" w:hAnsi="Times New Roman" w:cs="Times New Roman"/>
          <w:sz w:val="24"/>
          <w:szCs w:val="24"/>
        </w:rPr>
        <w:t xml:space="preserve">. </w:t>
      </w:r>
    </w:p>
    <w:p w14:paraId="2C4F9817" w14:textId="77777777" w:rsidR="001514D8" w:rsidRPr="001F4F2B" w:rsidRDefault="001553AC">
      <w:pPr>
        <w:pStyle w:val="Heading1"/>
        <w:rPr>
          <w:rFonts w:ascii="Times New Roman" w:hAnsi="Times New Roman" w:cs="Times New Roman"/>
          <w:b/>
          <w:bCs/>
          <w:color w:val="auto"/>
          <w:sz w:val="24"/>
          <w:szCs w:val="24"/>
        </w:rPr>
      </w:pPr>
      <w:bookmarkStart w:id="127" w:name="_Toc114722450"/>
      <w:r w:rsidRPr="001F4F2B">
        <w:rPr>
          <w:rFonts w:ascii="Times New Roman" w:hAnsi="Times New Roman" w:cs="Times New Roman"/>
          <w:b/>
          <w:bCs/>
          <w:color w:val="auto"/>
          <w:sz w:val="24"/>
          <w:szCs w:val="24"/>
        </w:rPr>
        <w:t>Recommendations for Collaborative Partners</w:t>
      </w:r>
      <w:bookmarkEnd w:id="127"/>
      <w:r w:rsidRPr="001F4F2B">
        <w:rPr>
          <w:rFonts w:ascii="Times New Roman" w:hAnsi="Times New Roman" w:cs="Times New Roman"/>
          <w:b/>
          <w:bCs/>
          <w:color w:val="auto"/>
          <w:sz w:val="24"/>
          <w:szCs w:val="24"/>
        </w:rPr>
        <w:t xml:space="preserve"> </w:t>
      </w:r>
    </w:p>
    <w:p w14:paraId="048A657A" w14:textId="4B5AF6D8" w:rsidR="001514D8" w:rsidRPr="001F4F2B" w:rsidRDefault="001553AC">
      <w:pPr>
        <w:rPr>
          <w:rFonts w:ascii="Times New Roman" w:hAnsi="Times New Roman" w:cs="Times New Roman"/>
          <w:sz w:val="24"/>
          <w:szCs w:val="24"/>
        </w:rPr>
      </w:pPr>
      <w:r w:rsidRPr="001F4F2B">
        <w:rPr>
          <w:rFonts w:ascii="Times New Roman" w:hAnsi="Times New Roman" w:cs="Times New Roman"/>
          <w:sz w:val="24"/>
          <w:szCs w:val="24"/>
        </w:rPr>
        <w:t xml:space="preserve">Because of the increased risk for those with SUD combined with aggregate living it is recommended that residents have medical </w:t>
      </w:r>
      <w:r w:rsidR="00701C9F" w:rsidRPr="001F4F2B">
        <w:rPr>
          <w:rFonts w:ascii="Times New Roman" w:hAnsi="Times New Roman" w:cs="Times New Roman"/>
          <w:sz w:val="24"/>
          <w:szCs w:val="24"/>
        </w:rPr>
        <w:t>insurance</w:t>
      </w:r>
      <w:r w:rsidR="004D04BE" w:rsidRPr="001F4F2B">
        <w:rPr>
          <w:rFonts w:ascii="Times New Roman" w:hAnsi="Times New Roman" w:cs="Times New Roman"/>
          <w:sz w:val="24"/>
          <w:szCs w:val="24"/>
        </w:rPr>
        <w:t xml:space="preserve">. </w:t>
      </w:r>
      <w:r w:rsidRPr="001F4F2B">
        <w:rPr>
          <w:rFonts w:ascii="Times New Roman" w:hAnsi="Times New Roman" w:cs="Times New Roman"/>
          <w:sz w:val="24"/>
          <w:szCs w:val="24"/>
        </w:rPr>
        <w:t xml:space="preserve">Depending upon the level of the RH this may be the individual’s responsibility, </w:t>
      </w:r>
      <w:r w:rsidR="00701C9F" w:rsidRPr="001F4F2B">
        <w:rPr>
          <w:rFonts w:ascii="Times New Roman" w:hAnsi="Times New Roman" w:cs="Times New Roman"/>
          <w:sz w:val="24"/>
          <w:szCs w:val="24"/>
        </w:rPr>
        <w:t>e.g.,</w:t>
      </w:r>
      <w:r w:rsidRPr="001F4F2B">
        <w:rPr>
          <w:rFonts w:ascii="Times New Roman" w:hAnsi="Times New Roman" w:cs="Times New Roman"/>
          <w:sz w:val="24"/>
          <w:szCs w:val="24"/>
        </w:rPr>
        <w:t xml:space="preserve"> in an Oxford House type setting where </w:t>
      </w:r>
      <w:r w:rsidR="00701C9F" w:rsidRPr="001F4F2B">
        <w:rPr>
          <w:rFonts w:ascii="Times New Roman" w:hAnsi="Times New Roman" w:cs="Times New Roman"/>
          <w:sz w:val="24"/>
          <w:szCs w:val="24"/>
        </w:rPr>
        <w:t>everyone</w:t>
      </w:r>
      <w:r w:rsidRPr="001F4F2B">
        <w:rPr>
          <w:rFonts w:ascii="Times New Roman" w:hAnsi="Times New Roman" w:cs="Times New Roman"/>
          <w:sz w:val="24"/>
          <w:szCs w:val="24"/>
        </w:rPr>
        <w:t xml:space="preserve"> is responsible for their recovery in a collaborative living arrangement</w:t>
      </w:r>
      <w:r w:rsidR="004D04BE" w:rsidRPr="001F4F2B">
        <w:rPr>
          <w:rFonts w:ascii="Times New Roman" w:hAnsi="Times New Roman" w:cs="Times New Roman"/>
          <w:sz w:val="24"/>
          <w:szCs w:val="24"/>
        </w:rPr>
        <w:t xml:space="preserve">. </w:t>
      </w:r>
      <w:r w:rsidRPr="001F4F2B">
        <w:rPr>
          <w:rFonts w:ascii="Times New Roman" w:hAnsi="Times New Roman" w:cs="Times New Roman"/>
          <w:sz w:val="24"/>
          <w:szCs w:val="24"/>
        </w:rPr>
        <w:t xml:space="preserve">It is recommended that the RH operators establish a collaborative relationship with a local physician that may be available for </w:t>
      </w:r>
      <w:r w:rsidR="00701C9F" w:rsidRPr="001F4F2B">
        <w:rPr>
          <w:rFonts w:ascii="Times New Roman" w:hAnsi="Times New Roman" w:cs="Times New Roman"/>
          <w:sz w:val="24"/>
          <w:szCs w:val="24"/>
        </w:rPr>
        <w:t>advice</w:t>
      </w:r>
      <w:r w:rsidRPr="001F4F2B">
        <w:rPr>
          <w:rFonts w:ascii="Times New Roman" w:hAnsi="Times New Roman" w:cs="Times New Roman"/>
          <w:sz w:val="24"/>
          <w:szCs w:val="24"/>
        </w:rPr>
        <w:t xml:space="preserve"> on how to manage specific circumstances as well as review guidelines to ensure they are up to date</w:t>
      </w:r>
      <w:r w:rsidR="004D04BE" w:rsidRPr="001F4F2B">
        <w:rPr>
          <w:rFonts w:ascii="Times New Roman" w:hAnsi="Times New Roman" w:cs="Times New Roman"/>
          <w:sz w:val="24"/>
          <w:szCs w:val="24"/>
        </w:rPr>
        <w:t xml:space="preserve">. </w:t>
      </w:r>
      <w:r w:rsidRPr="001F4F2B">
        <w:rPr>
          <w:rFonts w:ascii="Times New Roman" w:hAnsi="Times New Roman" w:cs="Times New Roman"/>
          <w:sz w:val="24"/>
          <w:szCs w:val="24"/>
        </w:rPr>
        <w:t>Additionally, it is recommended that RH operators develop collaboration with the NARR affiliate in their state to ensure the latest best practices related to this subject are followed</w:t>
      </w:r>
      <w:r w:rsidR="004D04BE" w:rsidRPr="001F4F2B">
        <w:rPr>
          <w:rFonts w:ascii="Times New Roman" w:hAnsi="Times New Roman" w:cs="Times New Roman"/>
          <w:sz w:val="24"/>
          <w:szCs w:val="24"/>
        </w:rPr>
        <w:t xml:space="preserve">. </w:t>
      </w:r>
    </w:p>
    <w:p w14:paraId="4C63B8DC" w14:textId="77777777" w:rsidR="001514D8" w:rsidRPr="001F4F2B" w:rsidRDefault="001553AC">
      <w:pPr>
        <w:pStyle w:val="Heading1"/>
        <w:rPr>
          <w:rFonts w:ascii="Times New Roman" w:hAnsi="Times New Roman" w:cs="Times New Roman"/>
          <w:b/>
          <w:bCs/>
          <w:color w:val="auto"/>
          <w:sz w:val="24"/>
          <w:szCs w:val="24"/>
        </w:rPr>
      </w:pPr>
      <w:bookmarkStart w:id="128" w:name="_Toc114722451"/>
      <w:r w:rsidRPr="001F4F2B">
        <w:rPr>
          <w:rFonts w:ascii="Times New Roman" w:hAnsi="Times New Roman" w:cs="Times New Roman"/>
          <w:b/>
          <w:bCs/>
          <w:color w:val="auto"/>
          <w:sz w:val="24"/>
          <w:szCs w:val="24"/>
        </w:rPr>
        <w:t>Recommendations for Screening and Vaccines</w:t>
      </w:r>
      <w:bookmarkEnd w:id="128"/>
    </w:p>
    <w:p w14:paraId="28B7AAF6" w14:textId="1C4CA49B" w:rsidR="001514D8" w:rsidRPr="001F4F2B" w:rsidRDefault="001553AC">
      <w:pPr>
        <w:rPr>
          <w:rFonts w:ascii="Times New Roman" w:hAnsi="Times New Roman" w:cs="Times New Roman"/>
          <w:sz w:val="24"/>
          <w:szCs w:val="24"/>
        </w:rPr>
      </w:pPr>
      <w:r w:rsidRPr="001F4F2B">
        <w:rPr>
          <w:rFonts w:ascii="Times New Roman" w:hAnsi="Times New Roman" w:cs="Times New Roman"/>
          <w:sz w:val="24"/>
          <w:szCs w:val="24"/>
        </w:rPr>
        <w:t xml:space="preserve">Screening recommendations depend on the risk, </w:t>
      </w:r>
      <w:r w:rsidR="004D04BE" w:rsidRPr="001F4F2B">
        <w:rPr>
          <w:rFonts w:ascii="Times New Roman" w:hAnsi="Times New Roman" w:cs="Times New Roman"/>
          <w:sz w:val="24"/>
          <w:szCs w:val="24"/>
        </w:rPr>
        <w:t>age,</w:t>
      </w:r>
      <w:r w:rsidRPr="001F4F2B">
        <w:rPr>
          <w:rFonts w:ascii="Times New Roman" w:hAnsi="Times New Roman" w:cs="Times New Roman"/>
          <w:sz w:val="24"/>
          <w:szCs w:val="24"/>
        </w:rPr>
        <w:t xml:space="preserve"> and sex of the individual as well as for women whether </w:t>
      </w:r>
      <w:r w:rsidR="00701C9F" w:rsidRPr="001F4F2B">
        <w:rPr>
          <w:rFonts w:ascii="Times New Roman" w:hAnsi="Times New Roman" w:cs="Times New Roman"/>
          <w:sz w:val="24"/>
          <w:szCs w:val="24"/>
        </w:rPr>
        <w:t>t</w:t>
      </w:r>
      <w:r w:rsidRPr="001F4F2B">
        <w:rPr>
          <w:rFonts w:ascii="Times New Roman" w:hAnsi="Times New Roman" w:cs="Times New Roman"/>
          <w:sz w:val="24"/>
          <w:szCs w:val="24"/>
        </w:rPr>
        <w:t>hey are pregnant</w:t>
      </w:r>
      <w:r w:rsidR="004D04BE" w:rsidRPr="001F4F2B">
        <w:rPr>
          <w:rFonts w:ascii="Times New Roman" w:hAnsi="Times New Roman" w:cs="Times New Roman"/>
          <w:sz w:val="24"/>
          <w:szCs w:val="24"/>
        </w:rPr>
        <w:t xml:space="preserve">. </w:t>
      </w:r>
      <w:r w:rsidRPr="001F4F2B">
        <w:rPr>
          <w:rFonts w:ascii="Times New Roman" w:hAnsi="Times New Roman" w:cs="Times New Roman"/>
          <w:sz w:val="24"/>
          <w:szCs w:val="24"/>
        </w:rPr>
        <w:t>This guideline does not cover the recommendations for pregnant women. The following screening is recommended for those residents with SUD and as noted for those operating RHs.</w:t>
      </w:r>
    </w:p>
    <w:p w14:paraId="29266D72" w14:textId="02D0C7C7" w:rsidR="001514D8" w:rsidRPr="001F4F2B" w:rsidRDefault="001553AC" w:rsidP="005D5D3B">
      <w:pPr>
        <w:pBdr>
          <w:top w:val="nil"/>
          <w:left w:val="nil"/>
          <w:bottom w:val="nil"/>
          <w:right w:val="nil"/>
          <w:between w:val="nil"/>
        </w:pBdr>
        <w:rPr>
          <w:rFonts w:ascii="Times New Roman" w:hAnsi="Times New Roman" w:cs="Times New Roman"/>
          <w:b/>
          <w:color w:val="000000"/>
          <w:sz w:val="24"/>
          <w:szCs w:val="24"/>
        </w:rPr>
      </w:pPr>
      <w:r w:rsidRPr="001F4F2B">
        <w:rPr>
          <w:rFonts w:ascii="Times New Roman" w:hAnsi="Times New Roman" w:cs="Times New Roman"/>
          <w:b/>
          <w:color w:val="000000"/>
          <w:sz w:val="24"/>
          <w:szCs w:val="24"/>
        </w:rPr>
        <w:t>HIV</w:t>
      </w:r>
      <w:r w:rsidRPr="001F4F2B">
        <w:rPr>
          <w:rFonts w:ascii="Times New Roman" w:hAnsi="Times New Roman" w:cs="Times New Roman"/>
          <w:color w:val="000000"/>
          <w:sz w:val="24"/>
          <w:szCs w:val="24"/>
        </w:rPr>
        <w:t xml:space="preserve"> – All residents in RH are recommended to be tested for HIV because of the increased risk </w:t>
      </w:r>
      <w:r w:rsidR="00701C9F" w:rsidRPr="001F4F2B">
        <w:rPr>
          <w:rFonts w:ascii="Times New Roman" w:hAnsi="Times New Roman" w:cs="Times New Roman"/>
          <w:color w:val="000000"/>
          <w:sz w:val="24"/>
          <w:szCs w:val="24"/>
        </w:rPr>
        <w:t xml:space="preserve">to </w:t>
      </w:r>
      <w:r w:rsidRPr="001F4F2B">
        <w:rPr>
          <w:rFonts w:ascii="Times New Roman" w:hAnsi="Times New Roman" w:cs="Times New Roman"/>
          <w:color w:val="000000"/>
          <w:sz w:val="24"/>
          <w:szCs w:val="24"/>
        </w:rPr>
        <w:t>those with SUD.  Those with increased risk should be tested annually</w:t>
      </w:r>
      <w:r w:rsidRPr="001F4F2B">
        <w:rPr>
          <w:rFonts w:ascii="Times New Roman" w:hAnsi="Times New Roman" w:cs="Times New Roman"/>
          <w:color w:val="000000"/>
          <w:sz w:val="24"/>
          <w:szCs w:val="24"/>
          <w:vertAlign w:val="superscript"/>
        </w:rPr>
        <w:footnoteReference w:id="1"/>
      </w:r>
      <w:r w:rsidRPr="001F4F2B">
        <w:rPr>
          <w:rFonts w:ascii="Times New Roman" w:hAnsi="Times New Roman" w:cs="Times New Roman"/>
          <w:color w:val="000000"/>
          <w:sz w:val="24"/>
          <w:szCs w:val="24"/>
        </w:rPr>
        <w:t xml:space="preserve">, however this should be determined by </w:t>
      </w:r>
      <w:r w:rsidR="00701C9F" w:rsidRPr="001F4F2B">
        <w:rPr>
          <w:rFonts w:ascii="Times New Roman" w:hAnsi="Times New Roman" w:cs="Times New Roman"/>
          <w:color w:val="000000"/>
          <w:sz w:val="24"/>
          <w:szCs w:val="24"/>
        </w:rPr>
        <w:t>their</w:t>
      </w:r>
      <w:r w:rsidRPr="001F4F2B">
        <w:rPr>
          <w:rFonts w:ascii="Times New Roman" w:hAnsi="Times New Roman" w:cs="Times New Roman"/>
          <w:color w:val="000000"/>
          <w:sz w:val="24"/>
          <w:szCs w:val="24"/>
        </w:rPr>
        <w:t xml:space="preserve"> healthcare provider.  If residents have </w:t>
      </w:r>
      <w:r w:rsidR="00726B9D" w:rsidRPr="001F4F2B">
        <w:rPr>
          <w:rFonts w:ascii="Times New Roman" w:hAnsi="Times New Roman" w:cs="Times New Roman"/>
          <w:color w:val="000000"/>
          <w:sz w:val="24"/>
          <w:szCs w:val="24"/>
        </w:rPr>
        <w:t>HIV,</w:t>
      </w:r>
      <w:r w:rsidRPr="001F4F2B">
        <w:rPr>
          <w:rFonts w:ascii="Times New Roman" w:hAnsi="Times New Roman" w:cs="Times New Roman"/>
          <w:color w:val="000000"/>
          <w:sz w:val="24"/>
          <w:szCs w:val="24"/>
        </w:rPr>
        <w:t xml:space="preserve"> they should</w:t>
      </w:r>
      <w:r w:rsidR="00701C9F" w:rsidRPr="001F4F2B">
        <w:rPr>
          <w:rFonts w:ascii="Times New Roman" w:hAnsi="Times New Roman" w:cs="Times New Roman"/>
          <w:color w:val="000000"/>
          <w:sz w:val="24"/>
          <w:szCs w:val="24"/>
        </w:rPr>
        <w:t xml:space="preserve"> be under the care of</w:t>
      </w:r>
      <w:r w:rsidRPr="001F4F2B">
        <w:rPr>
          <w:rFonts w:ascii="Times New Roman" w:hAnsi="Times New Roman" w:cs="Times New Roman"/>
          <w:color w:val="000000"/>
          <w:sz w:val="24"/>
          <w:szCs w:val="24"/>
        </w:rPr>
        <w:t xml:space="preserve"> a physician with HIV expertise. CDC information is also available for their use.</w:t>
      </w:r>
      <w:r w:rsidRPr="001F4F2B">
        <w:rPr>
          <w:rFonts w:ascii="Times New Roman" w:hAnsi="Times New Roman" w:cs="Times New Roman"/>
          <w:color w:val="000000"/>
          <w:sz w:val="24"/>
          <w:szCs w:val="24"/>
          <w:vertAlign w:val="superscript"/>
        </w:rPr>
        <w:footnoteReference w:id="2"/>
      </w:r>
      <w:r w:rsidRPr="001F4F2B">
        <w:rPr>
          <w:rFonts w:ascii="Times New Roman" w:hAnsi="Times New Roman" w:cs="Times New Roman"/>
          <w:color w:val="000000"/>
          <w:sz w:val="24"/>
          <w:szCs w:val="24"/>
        </w:rPr>
        <w:t xml:space="preserve"> </w:t>
      </w:r>
    </w:p>
    <w:p w14:paraId="42416C3B" w14:textId="78698415" w:rsidR="001514D8" w:rsidRPr="001F4F2B" w:rsidRDefault="001553AC" w:rsidP="00213E57">
      <w:pPr>
        <w:pBdr>
          <w:top w:val="nil"/>
          <w:left w:val="nil"/>
          <w:bottom w:val="nil"/>
          <w:right w:val="nil"/>
          <w:between w:val="nil"/>
        </w:pBdr>
        <w:rPr>
          <w:rFonts w:ascii="Times New Roman" w:hAnsi="Times New Roman" w:cs="Times New Roman"/>
          <w:sz w:val="24"/>
          <w:szCs w:val="24"/>
        </w:rPr>
      </w:pPr>
      <w:r w:rsidRPr="001F4F2B">
        <w:rPr>
          <w:rFonts w:ascii="Times New Roman" w:hAnsi="Times New Roman" w:cs="Times New Roman"/>
          <w:b/>
          <w:color w:val="000000"/>
          <w:sz w:val="24"/>
          <w:szCs w:val="24"/>
        </w:rPr>
        <w:t>Hepatitis A</w:t>
      </w:r>
      <w:r w:rsidRPr="001F4F2B">
        <w:rPr>
          <w:rFonts w:ascii="Times New Roman" w:hAnsi="Times New Roman" w:cs="Times New Roman"/>
          <w:color w:val="000000"/>
          <w:sz w:val="24"/>
          <w:szCs w:val="24"/>
        </w:rPr>
        <w:t xml:space="preserve"> – A vaccine is recommended for those in RH based upon the risk of those with SUD</w:t>
      </w:r>
      <w:r w:rsidR="00115342" w:rsidRPr="001F4F2B">
        <w:rPr>
          <w:rFonts w:ascii="Times New Roman" w:hAnsi="Times New Roman" w:cs="Times New Roman"/>
          <w:color w:val="000000"/>
          <w:sz w:val="24"/>
          <w:szCs w:val="24"/>
        </w:rPr>
        <w:t xml:space="preserve">. The </w:t>
      </w:r>
      <w:r w:rsidRPr="001F4F2B">
        <w:rPr>
          <w:rFonts w:ascii="Times New Roman" w:hAnsi="Times New Roman" w:cs="Times New Roman"/>
          <w:color w:val="000000"/>
          <w:sz w:val="24"/>
          <w:szCs w:val="24"/>
        </w:rPr>
        <w:t>CDC recommend</w:t>
      </w:r>
      <w:r w:rsidR="00115342" w:rsidRPr="001F4F2B">
        <w:rPr>
          <w:rFonts w:ascii="Times New Roman" w:hAnsi="Times New Roman" w:cs="Times New Roman"/>
          <w:color w:val="000000"/>
          <w:sz w:val="24"/>
          <w:szCs w:val="24"/>
        </w:rPr>
        <w:t>s vaccination</w:t>
      </w:r>
      <w:r w:rsidRPr="001F4F2B">
        <w:rPr>
          <w:rFonts w:ascii="Times New Roman" w:hAnsi="Times New Roman" w:cs="Times New Roman"/>
          <w:color w:val="000000"/>
          <w:sz w:val="24"/>
          <w:szCs w:val="24"/>
        </w:rPr>
        <w:t xml:space="preserve"> for </w:t>
      </w:r>
      <w:r w:rsidR="00115342" w:rsidRPr="001F4F2B">
        <w:rPr>
          <w:rFonts w:ascii="Times New Roman" w:hAnsi="Times New Roman" w:cs="Times New Roman"/>
          <w:color w:val="000000"/>
          <w:sz w:val="24"/>
          <w:szCs w:val="24"/>
        </w:rPr>
        <w:t xml:space="preserve">people </w:t>
      </w:r>
      <w:r w:rsidR="002577AC" w:rsidRPr="001F4F2B">
        <w:rPr>
          <w:rFonts w:ascii="Times New Roman" w:hAnsi="Times New Roman" w:cs="Times New Roman"/>
          <w:color w:val="000000"/>
          <w:sz w:val="24"/>
          <w:szCs w:val="24"/>
        </w:rPr>
        <w:t xml:space="preserve">who live </w:t>
      </w:r>
      <w:r w:rsidRPr="001F4F2B">
        <w:rPr>
          <w:rFonts w:ascii="Times New Roman" w:hAnsi="Times New Roman" w:cs="Times New Roman"/>
          <w:color w:val="000000"/>
          <w:sz w:val="24"/>
          <w:szCs w:val="24"/>
        </w:rPr>
        <w:t xml:space="preserve">in correctional facilities </w:t>
      </w:r>
      <w:r w:rsidR="00701C9F" w:rsidRPr="001F4F2B">
        <w:rPr>
          <w:rFonts w:ascii="Times New Roman" w:hAnsi="Times New Roman" w:cs="Times New Roman"/>
          <w:color w:val="000000"/>
          <w:sz w:val="24"/>
          <w:szCs w:val="24"/>
        </w:rPr>
        <w:t xml:space="preserve">or </w:t>
      </w:r>
      <w:r w:rsidRPr="001F4F2B">
        <w:rPr>
          <w:rFonts w:ascii="Times New Roman" w:hAnsi="Times New Roman" w:cs="Times New Roman"/>
          <w:color w:val="000000"/>
          <w:sz w:val="24"/>
          <w:szCs w:val="24"/>
        </w:rPr>
        <w:lastRenderedPageBreak/>
        <w:t xml:space="preserve">homeless facilities. Additionally, the CDC recommends the </w:t>
      </w:r>
      <w:r w:rsidR="00115342" w:rsidRPr="001F4F2B">
        <w:rPr>
          <w:rFonts w:ascii="Times New Roman" w:hAnsi="Times New Roman" w:cs="Times New Roman"/>
          <w:color w:val="000000"/>
          <w:sz w:val="24"/>
          <w:szCs w:val="24"/>
        </w:rPr>
        <w:t xml:space="preserve">Hepatitis A </w:t>
      </w:r>
      <w:r w:rsidRPr="001F4F2B">
        <w:rPr>
          <w:rFonts w:ascii="Times New Roman" w:hAnsi="Times New Roman" w:cs="Times New Roman"/>
          <w:color w:val="000000"/>
          <w:sz w:val="24"/>
          <w:szCs w:val="24"/>
        </w:rPr>
        <w:t>vaccine for</w:t>
      </w:r>
      <w:r w:rsidR="00115342" w:rsidRPr="001F4F2B">
        <w:rPr>
          <w:rFonts w:ascii="Times New Roman" w:hAnsi="Times New Roman" w:cs="Times New Roman"/>
          <w:color w:val="000000"/>
          <w:sz w:val="24"/>
          <w:szCs w:val="24"/>
        </w:rPr>
        <w:t xml:space="preserve"> the following</w:t>
      </w:r>
      <w:r w:rsidRPr="001F4F2B">
        <w:rPr>
          <w:rFonts w:ascii="Times New Roman" w:hAnsi="Times New Roman" w:cs="Times New Roman"/>
          <w:color w:val="000000"/>
          <w:sz w:val="24"/>
          <w:szCs w:val="24"/>
        </w:rPr>
        <w:t xml:space="preserve"> individuals</w:t>
      </w:r>
      <w:r w:rsidRPr="001F4F2B">
        <w:rPr>
          <w:rFonts w:ascii="Times New Roman" w:hAnsi="Times New Roman" w:cs="Times New Roman"/>
          <w:color w:val="000000"/>
          <w:sz w:val="24"/>
          <w:szCs w:val="24"/>
          <w:vertAlign w:val="superscript"/>
        </w:rPr>
        <w:footnoteReference w:id="3"/>
      </w:r>
      <w:r w:rsidRPr="001F4F2B">
        <w:rPr>
          <w:rFonts w:ascii="Times New Roman" w:hAnsi="Times New Roman" w:cs="Times New Roman"/>
          <w:color w:val="000000"/>
          <w:sz w:val="24"/>
          <w:szCs w:val="24"/>
        </w:rPr>
        <w:t>:</w:t>
      </w:r>
    </w:p>
    <w:p w14:paraId="62E1E7A7" w14:textId="77777777" w:rsidR="001514D8" w:rsidRPr="001F4F2B" w:rsidRDefault="001553AC">
      <w:pPr>
        <w:numPr>
          <w:ilvl w:val="1"/>
          <w:numId w:val="10"/>
        </w:numPr>
        <w:pBdr>
          <w:top w:val="nil"/>
          <w:left w:val="nil"/>
          <w:bottom w:val="nil"/>
          <w:right w:val="nil"/>
          <w:between w:val="nil"/>
        </w:pBdr>
        <w:spacing w:after="0"/>
        <w:ind w:left="1440"/>
        <w:rPr>
          <w:rFonts w:ascii="Times New Roman" w:hAnsi="Times New Roman" w:cs="Times New Roman"/>
          <w:sz w:val="24"/>
          <w:szCs w:val="24"/>
        </w:rPr>
      </w:pPr>
      <w:r w:rsidRPr="001F4F2B">
        <w:rPr>
          <w:rFonts w:ascii="Times New Roman" w:hAnsi="Times New Roman" w:cs="Times New Roman"/>
          <w:color w:val="000000"/>
          <w:sz w:val="24"/>
          <w:szCs w:val="24"/>
        </w:rPr>
        <w:t>people who use drugs (injection or non-injection)</w:t>
      </w:r>
    </w:p>
    <w:p w14:paraId="0F80D1CE" w14:textId="77777777" w:rsidR="001514D8" w:rsidRPr="001F4F2B" w:rsidRDefault="001553AC">
      <w:pPr>
        <w:numPr>
          <w:ilvl w:val="1"/>
          <w:numId w:val="10"/>
        </w:numPr>
        <w:pBdr>
          <w:top w:val="nil"/>
          <w:left w:val="nil"/>
          <w:bottom w:val="nil"/>
          <w:right w:val="nil"/>
          <w:between w:val="nil"/>
        </w:pBdr>
        <w:spacing w:after="0"/>
        <w:ind w:left="1440"/>
        <w:rPr>
          <w:rFonts w:ascii="Times New Roman" w:hAnsi="Times New Roman" w:cs="Times New Roman"/>
          <w:sz w:val="24"/>
          <w:szCs w:val="24"/>
        </w:rPr>
      </w:pPr>
      <w:r w:rsidRPr="001F4F2B">
        <w:rPr>
          <w:rFonts w:ascii="Times New Roman" w:hAnsi="Times New Roman" w:cs="Times New Roman"/>
          <w:color w:val="000000"/>
          <w:sz w:val="24"/>
          <w:szCs w:val="24"/>
        </w:rPr>
        <w:t>people experiencing unstable housing or homelessness</w:t>
      </w:r>
    </w:p>
    <w:p w14:paraId="5BFD8109" w14:textId="77777777" w:rsidR="001514D8" w:rsidRPr="001F4F2B" w:rsidRDefault="001553AC">
      <w:pPr>
        <w:numPr>
          <w:ilvl w:val="1"/>
          <w:numId w:val="10"/>
        </w:numPr>
        <w:pBdr>
          <w:top w:val="nil"/>
          <w:left w:val="nil"/>
          <w:bottom w:val="nil"/>
          <w:right w:val="nil"/>
          <w:between w:val="nil"/>
        </w:pBdr>
        <w:spacing w:after="0"/>
        <w:ind w:left="1440"/>
        <w:rPr>
          <w:rFonts w:ascii="Times New Roman" w:hAnsi="Times New Roman" w:cs="Times New Roman"/>
          <w:sz w:val="24"/>
          <w:szCs w:val="24"/>
        </w:rPr>
      </w:pPr>
      <w:r w:rsidRPr="001F4F2B">
        <w:rPr>
          <w:rFonts w:ascii="Times New Roman" w:hAnsi="Times New Roman" w:cs="Times New Roman"/>
          <w:color w:val="000000"/>
          <w:sz w:val="24"/>
          <w:szCs w:val="24"/>
        </w:rPr>
        <w:t>men who have sex with men (MSM)</w:t>
      </w:r>
    </w:p>
    <w:p w14:paraId="274C0EC3" w14:textId="77777777" w:rsidR="001514D8" w:rsidRPr="001F4F2B" w:rsidRDefault="001553AC">
      <w:pPr>
        <w:numPr>
          <w:ilvl w:val="1"/>
          <w:numId w:val="10"/>
        </w:numPr>
        <w:pBdr>
          <w:top w:val="nil"/>
          <w:left w:val="nil"/>
          <w:bottom w:val="nil"/>
          <w:right w:val="nil"/>
          <w:between w:val="nil"/>
        </w:pBdr>
        <w:spacing w:after="0"/>
        <w:ind w:left="1440"/>
        <w:rPr>
          <w:rFonts w:ascii="Times New Roman" w:hAnsi="Times New Roman" w:cs="Times New Roman"/>
          <w:sz w:val="24"/>
          <w:szCs w:val="24"/>
        </w:rPr>
      </w:pPr>
      <w:r w:rsidRPr="001F4F2B">
        <w:rPr>
          <w:rFonts w:ascii="Times New Roman" w:hAnsi="Times New Roman" w:cs="Times New Roman"/>
          <w:color w:val="000000"/>
          <w:sz w:val="24"/>
          <w:szCs w:val="24"/>
        </w:rPr>
        <w:t>people who are or were recently incarcerated</w:t>
      </w:r>
    </w:p>
    <w:p w14:paraId="2BDF162C" w14:textId="0FCD22FF" w:rsidR="001514D8" w:rsidRPr="001F4F2B" w:rsidRDefault="001553AC">
      <w:pPr>
        <w:numPr>
          <w:ilvl w:val="1"/>
          <w:numId w:val="10"/>
        </w:numPr>
        <w:pBdr>
          <w:top w:val="nil"/>
          <w:left w:val="nil"/>
          <w:bottom w:val="nil"/>
          <w:right w:val="nil"/>
          <w:between w:val="nil"/>
        </w:pBdr>
        <w:spacing w:after="80"/>
        <w:ind w:left="1440"/>
        <w:rPr>
          <w:rFonts w:ascii="Times New Roman" w:hAnsi="Times New Roman" w:cs="Times New Roman"/>
          <w:sz w:val="24"/>
          <w:szCs w:val="24"/>
        </w:rPr>
      </w:pPr>
      <w:r w:rsidRPr="001F4F2B">
        <w:rPr>
          <w:rFonts w:ascii="Times New Roman" w:hAnsi="Times New Roman" w:cs="Times New Roman"/>
          <w:color w:val="000000"/>
          <w:sz w:val="24"/>
          <w:szCs w:val="24"/>
        </w:rPr>
        <w:t xml:space="preserve">people with chronic liver disease (including cirrhosis, </w:t>
      </w:r>
      <w:r w:rsidR="00115342" w:rsidRPr="001F4F2B">
        <w:rPr>
          <w:rFonts w:ascii="Times New Roman" w:hAnsi="Times New Roman" w:cs="Times New Roman"/>
          <w:color w:val="000000"/>
          <w:sz w:val="24"/>
          <w:szCs w:val="24"/>
        </w:rPr>
        <w:t>H</w:t>
      </w:r>
      <w:r w:rsidRPr="001F4F2B">
        <w:rPr>
          <w:rFonts w:ascii="Times New Roman" w:hAnsi="Times New Roman" w:cs="Times New Roman"/>
          <w:color w:val="000000"/>
          <w:sz w:val="24"/>
          <w:szCs w:val="24"/>
        </w:rPr>
        <w:t xml:space="preserve">epatitis B, or </w:t>
      </w:r>
      <w:r w:rsidR="00115342" w:rsidRPr="001F4F2B">
        <w:rPr>
          <w:rFonts w:ascii="Times New Roman" w:hAnsi="Times New Roman" w:cs="Times New Roman"/>
          <w:color w:val="000000"/>
          <w:sz w:val="24"/>
          <w:szCs w:val="24"/>
        </w:rPr>
        <w:t>H</w:t>
      </w:r>
      <w:r w:rsidRPr="001F4F2B">
        <w:rPr>
          <w:rFonts w:ascii="Times New Roman" w:hAnsi="Times New Roman" w:cs="Times New Roman"/>
          <w:color w:val="000000"/>
          <w:sz w:val="24"/>
          <w:szCs w:val="24"/>
        </w:rPr>
        <w:t xml:space="preserve">epatitis C) and living or working in areas where the </w:t>
      </w:r>
      <w:r w:rsidR="00115342" w:rsidRPr="001F4F2B">
        <w:rPr>
          <w:rFonts w:ascii="Times New Roman" w:hAnsi="Times New Roman" w:cs="Times New Roman"/>
          <w:color w:val="000000"/>
          <w:sz w:val="24"/>
          <w:szCs w:val="24"/>
        </w:rPr>
        <w:t>H</w:t>
      </w:r>
      <w:r w:rsidRPr="001F4F2B">
        <w:rPr>
          <w:rFonts w:ascii="Times New Roman" w:hAnsi="Times New Roman" w:cs="Times New Roman"/>
          <w:color w:val="000000"/>
          <w:sz w:val="24"/>
          <w:szCs w:val="24"/>
        </w:rPr>
        <w:t>epatitis A outbreaks are ongoing</w:t>
      </w:r>
    </w:p>
    <w:p w14:paraId="28626CD4" w14:textId="4028DF24" w:rsidR="001514D8" w:rsidRPr="001F4F2B" w:rsidRDefault="001553AC" w:rsidP="00213E57">
      <w:pPr>
        <w:pBdr>
          <w:top w:val="nil"/>
          <w:left w:val="nil"/>
          <w:bottom w:val="nil"/>
          <w:right w:val="nil"/>
          <w:between w:val="nil"/>
        </w:pBdr>
        <w:spacing w:before="80"/>
        <w:rPr>
          <w:rFonts w:ascii="Times New Roman" w:hAnsi="Times New Roman" w:cs="Times New Roman"/>
          <w:sz w:val="24"/>
          <w:szCs w:val="24"/>
        </w:rPr>
      </w:pPr>
      <w:r w:rsidRPr="001F4F2B">
        <w:rPr>
          <w:rFonts w:ascii="Times New Roman" w:hAnsi="Times New Roman" w:cs="Times New Roman"/>
          <w:b/>
          <w:color w:val="000000"/>
          <w:sz w:val="24"/>
          <w:szCs w:val="24"/>
        </w:rPr>
        <w:t>Hepatitis B</w:t>
      </w:r>
      <w:r w:rsidRPr="001F4F2B">
        <w:rPr>
          <w:rFonts w:ascii="Times New Roman" w:hAnsi="Times New Roman" w:cs="Times New Roman"/>
          <w:color w:val="000000"/>
          <w:sz w:val="24"/>
          <w:szCs w:val="24"/>
        </w:rPr>
        <w:t xml:space="preserve"> – CDC recommends that individuals </w:t>
      </w:r>
      <w:r w:rsidR="00115342" w:rsidRPr="001F4F2B">
        <w:rPr>
          <w:rFonts w:ascii="Times New Roman" w:hAnsi="Times New Roman" w:cs="Times New Roman"/>
          <w:color w:val="000000"/>
          <w:sz w:val="24"/>
          <w:szCs w:val="24"/>
        </w:rPr>
        <w:t>who</w:t>
      </w:r>
      <w:r w:rsidRPr="001F4F2B">
        <w:rPr>
          <w:rFonts w:ascii="Times New Roman" w:hAnsi="Times New Roman" w:cs="Times New Roman"/>
          <w:color w:val="000000"/>
          <w:sz w:val="24"/>
          <w:szCs w:val="24"/>
        </w:rPr>
        <w:t xml:space="preserve"> have injected drugs or those who may have a risk of exposure receive the </w:t>
      </w:r>
      <w:r w:rsidR="00115342" w:rsidRPr="001F4F2B">
        <w:rPr>
          <w:rFonts w:ascii="Times New Roman" w:hAnsi="Times New Roman" w:cs="Times New Roman"/>
          <w:color w:val="000000"/>
          <w:sz w:val="24"/>
          <w:szCs w:val="24"/>
        </w:rPr>
        <w:t xml:space="preserve">Hepatitis B </w:t>
      </w:r>
      <w:r w:rsidRPr="001F4F2B">
        <w:rPr>
          <w:rFonts w:ascii="Times New Roman" w:hAnsi="Times New Roman" w:cs="Times New Roman"/>
          <w:color w:val="000000"/>
          <w:sz w:val="24"/>
          <w:szCs w:val="24"/>
        </w:rPr>
        <w:t>vaccine</w:t>
      </w:r>
      <w:r w:rsidR="00C965F5" w:rsidRPr="001F4F2B">
        <w:rPr>
          <w:rFonts w:ascii="Times New Roman" w:hAnsi="Times New Roman" w:cs="Times New Roman"/>
          <w:color w:val="000000"/>
          <w:sz w:val="24"/>
          <w:szCs w:val="24"/>
        </w:rPr>
        <w:t xml:space="preserve">. </w:t>
      </w:r>
      <w:r w:rsidRPr="001F4F2B">
        <w:rPr>
          <w:rFonts w:ascii="Times New Roman" w:hAnsi="Times New Roman" w:cs="Times New Roman"/>
          <w:color w:val="000000"/>
          <w:sz w:val="24"/>
          <w:szCs w:val="24"/>
        </w:rPr>
        <w:t>Postvaccination serological testing should be determined on an individual basis in accordance with medical advice</w:t>
      </w:r>
      <w:r w:rsidR="009442F4" w:rsidRPr="001F4F2B">
        <w:rPr>
          <w:rFonts w:ascii="Times New Roman" w:hAnsi="Times New Roman" w:cs="Times New Roman"/>
          <w:color w:val="000000"/>
          <w:sz w:val="24"/>
          <w:szCs w:val="24"/>
        </w:rPr>
        <w:t xml:space="preserve">. </w:t>
      </w:r>
      <w:r w:rsidRPr="001F4F2B">
        <w:rPr>
          <w:rFonts w:ascii="Times New Roman" w:hAnsi="Times New Roman" w:cs="Times New Roman"/>
          <w:color w:val="000000"/>
          <w:sz w:val="24"/>
          <w:szCs w:val="24"/>
        </w:rPr>
        <w:t xml:space="preserve">The specific recommendations for </w:t>
      </w:r>
      <w:r w:rsidR="00115342" w:rsidRPr="001F4F2B">
        <w:rPr>
          <w:rFonts w:ascii="Times New Roman" w:hAnsi="Times New Roman" w:cs="Times New Roman"/>
          <w:color w:val="000000"/>
          <w:sz w:val="24"/>
          <w:szCs w:val="24"/>
        </w:rPr>
        <w:t>the Hepatitis B (HBV)</w:t>
      </w:r>
      <w:r w:rsidRPr="001F4F2B">
        <w:rPr>
          <w:rFonts w:ascii="Times New Roman" w:hAnsi="Times New Roman" w:cs="Times New Roman"/>
          <w:color w:val="000000"/>
          <w:sz w:val="24"/>
          <w:szCs w:val="24"/>
        </w:rPr>
        <w:t xml:space="preserve"> Vaccine can be found at </w:t>
      </w:r>
      <w:hyperlink r:id="rId17" w:anchor="B1_down">
        <w:r w:rsidRPr="001F4F2B">
          <w:rPr>
            <w:rFonts w:ascii="Times New Roman" w:hAnsi="Times New Roman" w:cs="Times New Roman"/>
            <w:color w:val="0563C1"/>
            <w:sz w:val="24"/>
            <w:szCs w:val="24"/>
            <w:u w:val="single"/>
          </w:rPr>
          <w:t>https://www.cdc.gov/mmwr/volumes/67/wr/mm6715a5.htm?s_cid=mm6715a5_e#B1_down</w:t>
        </w:r>
      </w:hyperlink>
      <w:r w:rsidRPr="001F4F2B">
        <w:rPr>
          <w:rFonts w:ascii="Times New Roman" w:hAnsi="Times New Roman" w:cs="Times New Roman"/>
          <w:color w:val="000000"/>
          <w:sz w:val="24"/>
          <w:szCs w:val="24"/>
        </w:rPr>
        <w:t xml:space="preserve">  </w:t>
      </w:r>
    </w:p>
    <w:p w14:paraId="62F5C87F" w14:textId="38C68DDD" w:rsidR="001514D8" w:rsidRPr="001F4F2B" w:rsidRDefault="001553AC" w:rsidP="00213E57">
      <w:pPr>
        <w:pBdr>
          <w:top w:val="nil"/>
          <w:left w:val="nil"/>
          <w:bottom w:val="nil"/>
          <w:right w:val="nil"/>
          <w:between w:val="nil"/>
        </w:pBdr>
        <w:rPr>
          <w:rFonts w:ascii="Times New Roman" w:hAnsi="Times New Roman" w:cs="Times New Roman"/>
          <w:sz w:val="24"/>
          <w:szCs w:val="24"/>
        </w:rPr>
      </w:pPr>
      <w:r w:rsidRPr="001F4F2B">
        <w:rPr>
          <w:rFonts w:ascii="Times New Roman" w:hAnsi="Times New Roman" w:cs="Times New Roman"/>
          <w:b/>
          <w:color w:val="000000"/>
          <w:sz w:val="24"/>
          <w:szCs w:val="24"/>
        </w:rPr>
        <w:t>Hepatitis C</w:t>
      </w:r>
      <w:r w:rsidRPr="001F4F2B">
        <w:rPr>
          <w:rFonts w:ascii="Times New Roman" w:hAnsi="Times New Roman" w:cs="Times New Roman"/>
          <w:color w:val="000000"/>
          <w:sz w:val="24"/>
          <w:szCs w:val="24"/>
        </w:rPr>
        <w:t xml:space="preserve"> – The recommendation is that all residents be tested for </w:t>
      </w:r>
      <w:r w:rsidR="00115342" w:rsidRPr="001F4F2B">
        <w:rPr>
          <w:rFonts w:ascii="Times New Roman" w:hAnsi="Times New Roman" w:cs="Times New Roman"/>
          <w:color w:val="000000"/>
          <w:sz w:val="24"/>
          <w:szCs w:val="24"/>
        </w:rPr>
        <w:t>Hepatis C (</w:t>
      </w:r>
      <w:r w:rsidRPr="001F4F2B">
        <w:rPr>
          <w:rFonts w:ascii="Times New Roman" w:hAnsi="Times New Roman" w:cs="Times New Roman"/>
          <w:color w:val="000000"/>
          <w:sz w:val="24"/>
          <w:szCs w:val="24"/>
        </w:rPr>
        <w:t>HCV</w:t>
      </w:r>
      <w:r w:rsidR="00115342" w:rsidRPr="001F4F2B">
        <w:rPr>
          <w:rFonts w:ascii="Times New Roman" w:hAnsi="Times New Roman" w:cs="Times New Roman"/>
          <w:color w:val="000000"/>
          <w:sz w:val="24"/>
          <w:szCs w:val="24"/>
        </w:rPr>
        <w:t>)</w:t>
      </w:r>
      <w:r w:rsidRPr="001F4F2B">
        <w:rPr>
          <w:rFonts w:ascii="Times New Roman" w:hAnsi="Times New Roman" w:cs="Times New Roman"/>
          <w:color w:val="000000"/>
          <w:sz w:val="24"/>
          <w:szCs w:val="24"/>
        </w:rPr>
        <w:t>.  CDC recommends that the following people should be tested:</w:t>
      </w:r>
    </w:p>
    <w:p w14:paraId="0A1994EB" w14:textId="77777777" w:rsidR="001514D8" w:rsidRPr="001F4F2B" w:rsidRDefault="001553AC">
      <w:pPr>
        <w:numPr>
          <w:ilvl w:val="0"/>
          <w:numId w:val="12"/>
        </w:numPr>
        <w:pBdr>
          <w:top w:val="nil"/>
          <w:left w:val="nil"/>
          <w:bottom w:val="nil"/>
          <w:right w:val="nil"/>
          <w:between w:val="nil"/>
        </w:pBdr>
        <w:spacing w:after="0"/>
        <w:ind w:left="1440"/>
        <w:rPr>
          <w:rFonts w:ascii="Times New Roman" w:hAnsi="Times New Roman" w:cs="Times New Roman"/>
          <w:sz w:val="24"/>
          <w:szCs w:val="24"/>
        </w:rPr>
      </w:pPr>
      <w:r w:rsidRPr="001F4F2B">
        <w:rPr>
          <w:rFonts w:ascii="Times New Roman" w:hAnsi="Times New Roman" w:cs="Times New Roman"/>
          <w:color w:val="000000"/>
          <w:sz w:val="24"/>
          <w:szCs w:val="24"/>
        </w:rPr>
        <w:t>Are 18 years of age and older (get tested at least once in your lifetime)</w:t>
      </w:r>
    </w:p>
    <w:p w14:paraId="1272BA9D" w14:textId="77777777" w:rsidR="001514D8" w:rsidRPr="001F4F2B" w:rsidRDefault="001553AC">
      <w:pPr>
        <w:numPr>
          <w:ilvl w:val="0"/>
          <w:numId w:val="12"/>
        </w:numPr>
        <w:pBdr>
          <w:top w:val="nil"/>
          <w:left w:val="nil"/>
          <w:bottom w:val="nil"/>
          <w:right w:val="nil"/>
          <w:between w:val="nil"/>
        </w:pBdr>
        <w:spacing w:after="0"/>
        <w:ind w:left="1440"/>
        <w:rPr>
          <w:rFonts w:ascii="Times New Roman" w:hAnsi="Times New Roman" w:cs="Times New Roman"/>
          <w:sz w:val="24"/>
          <w:szCs w:val="24"/>
        </w:rPr>
      </w:pPr>
      <w:r w:rsidRPr="001F4F2B">
        <w:rPr>
          <w:rFonts w:ascii="Times New Roman" w:hAnsi="Times New Roman" w:cs="Times New Roman"/>
          <w:color w:val="000000"/>
          <w:sz w:val="24"/>
          <w:szCs w:val="24"/>
        </w:rPr>
        <w:t>Are pregnant (get tested during each pregnancy)</w:t>
      </w:r>
    </w:p>
    <w:p w14:paraId="566DD833" w14:textId="77777777" w:rsidR="001514D8" w:rsidRPr="001F4F2B" w:rsidRDefault="001553AC">
      <w:pPr>
        <w:numPr>
          <w:ilvl w:val="0"/>
          <w:numId w:val="12"/>
        </w:numPr>
        <w:pBdr>
          <w:top w:val="nil"/>
          <w:left w:val="nil"/>
          <w:bottom w:val="nil"/>
          <w:right w:val="nil"/>
          <w:between w:val="nil"/>
        </w:pBdr>
        <w:spacing w:after="0"/>
        <w:ind w:left="1440"/>
        <w:rPr>
          <w:rFonts w:ascii="Times New Roman" w:hAnsi="Times New Roman" w:cs="Times New Roman"/>
          <w:sz w:val="24"/>
          <w:szCs w:val="24"/>
        </w:rPr>
      </w:pPr>
      <w:r w:rsidRPr="001F4F2B">
        <w:rPr>
          <w:rFonts w:ascii="Times New Roman" w:hAnsi="Times New Roman" w:cs="Times New Roman"/>
          <w:color w:val="000000"/>
          <w:sz w:val="24"/>
          <w:szCs w:val="24"/>
        </w:rPr>
        <w:t>Currently inject drugs (get tested regularly)</w:t>
      </w:r>
    </w:p>
    <w:p w14:paraId="4F0BFB16" w14:textId="77777777" w:rsidR="001514D8" w:rsidRPr="001F4F2B" w:rsidRDefault="001553AC">
      <w:pPr>
        <w:numPr>
          <w:ilvl w:val="0"/>
          <w:numId w:val="12"/>
        </w:numPr>
        <w:pBdr>
          <w:top w:val="nil"/>
          <w:left w:val="nil"/>
          <w:bottom w:val="nil"/>
          <w:right w:val="nil"/>
          <w:between w:val="nil"/>
        </w:pBdr>
        <w:spacing w:after="0"/>
        <w:ind w:left="1440"/>
        <w:rPr>
          <w:rFonts w:ascii="Times New Roman" w:hAnsi="Times New Roman" w:cs="Times New Roman"/>
          <w:sz w:val="24"/>
          <w:szCs w:val="24"/>
        </w:rPr>
      </w:pPr>
      <w:r w:rsidRPr="001F4F2B">
        <w:rPr>
          <w:rFonts w:ascii="Times New Roman" w:hAnsi="Times New Roman" w:cs="Times New Roman"/>
          <w:color w:val="000000"/>
          <w:sz w:val="24"/>
          <w:szCs w:val="24"/>
        </w:rPr>
        <w:t>Have ever injected drugs, even if it was just once or many years ago</w:t>
      </w:r>
    </w:p>
    <w:p w14:paraId="19AC5DAD" w14:textId="77777777" w:rsidR="001514D8" w:rsidRPr="001F4F2B" w:rsidRDefault="001553AC">
      <w:pPr>
        <w:numPr>
          <w:ilvl w:val="0"/>
          <w:numId w:val="12"/>
        </w:numPr>
        <w:pBdr>
          <w:top w:val="nil"/>
          <w:left w:val="nil"/>
          <w:bottom w:val="nil"/>
          <w:right w:val="nil"/>
          <w:between w:val="nil"/>
        </w:pBdr>
        <w:spacing w:after="0"/>
        <w:ind w:left="1440"/>
        <w:rPr>
          <w:rFonts w:ascii="Times New Roman" w:hAnsi="Times New Roman" w:cs="Times New Roman"/>
          <w:sz w:val="24"/>
          <w:szCs w:val="24"/>
        </w:rPr>
      </w:pPr>
      <w:r w:rsidRPr="001F4F2B">
        <w:rPr>
          <w:rFonts w:ascii="Times New Roman" w:hAnsi="Times New Roman" w:cs="Times New Roman"/>
          <w:color w:val="000000"/>
          <w:sz w:val="24"/>
          <w:szCs w:val="24"/>
        </w:rPr>
        <w:t>Have HIV</w:t>
      </w:r>
    </w:p>
    <w:p w14:paraId="049271CB" w14:textId="77777777" w:rsidR="001514D8" w:rsidRPr="001F4F2B" w:rsidRDefault="001553AC">
      <w:pPr>
        <w:numPr>
          <w:ilvl w:val="0"/>
          <w:numId w:val="12"/>
        </w:numPr>
        <w:pBdr>
          <w:top w:val="nil"/>
          <w:left w:val="nil"/>
          <w:bottom w:val="nil"/>
          <w:right w:val="nil"/>
          <w:between w:val="nil"/>
        </w:pBdr>
        <w:spacing w:after="0"/>
        <w:ind w:left="1440"/>
        <w:rPr>
          <w:rFonts w:ascii="Times New Roman" w:hAnsi="Times New Roman" w:cs="Times New Roman"/>
          <w:sz w:val="24"/>
          <w:szCs w:val="24"/>
        </w:rPr>
      </w:pPr>
      <w:r w:rsidRPr="001F4F2B">
        <w:rPr>
          <w:rFonts w:ascii="Times New Roman" w:hAnsi="Times New Roman" w:cs="Times New Roman"/>
          <w:color w:val="000000"/>
          <w:sz w:val="24"/>
          <w:szCs w:val="24"/>
        </w:rPr>
        <w:t>Have abnormal liver tests or liver disease</w:t>
      </w:r>
    </w:p>
    <w:p w14:paraId="01243837" w14:textId="77777777" w:rsidR="001514D8" w:rsidRPr="001F4F2B" w:rsidRDefault="001553AC">
      <w:pPr>
        <w:numPr>
          <w:ilvl w:val="0"/>
          <w:numId w:val="12"/>
        </w:numPr>
        <w:pBdr>
          <w:top w:val="nil"/>
          <w:left w:val="nil"/>
          <w:bottom w:val="nil"/>
          <w:right w:val="nil"/>
          <w:between w:val="nil"/>
        </w:pBdr>
        <w:spacing w:after="0"/>
        <w:ind w:left="1440"/>
        <w:rPr>
          <w:rFonts w:ascii="Times New Roman" w:hAnsi="Times New Roman" w:cs="Times New Roman"/>
          <w:sz w:val="24"/>
          <w:szCs w:val="24"/>
        </w:rPr>
      </w:pPr>
      <w:r w:rsidRPr="001F4F2B">
        <w:rPr>
          <w:rFonts w:ascii="Times New Roman" w:hAnsi="Times New Roman" w:cs="Times New Roman"/>
          <w:color w:val="000000"/>
          <w:sz w:val="24"/>
          <w:szCs w:val="24"/>
        </w:rPr>
        <w:t>Are on hemodialysis</w:t>
      </w:r>
    </w:p>
    <w:p w14:paraId="658D43AF" w14:textId="77777777" w:rsidR="001514D8" w:rsidRPr="001F4F2B" w:rsidRDefault="001553AC">
      <w:pPr>
        <w:numPr>
          <w:ilvl w:val="0"/>
          <w:numId w:val="12"/>
        </w:numPr>
        <w:pBdr>
          <w:top w:val="nil"/>
          <w:left w:val="nil"/>
          <w:bottom w:val="nil"/>
          <w:right w:val="nil"/>
          <w:between w:val="nil"/>
        </w:pBdr>
        <w:spacing w:after="0"/>
        <w:ind w:left="1440"/>
        <w:rPr>
          <w:rFonts w:ascii="Times New Roman" w:hAnsi="Times New Roman" w:cs="Times New Roman"/>
          <w:sz w:val="24"/>
          <w:szCs w:val="24"/>
        </w:rPr>
      </w:pPr>
      <w:r w:rsidRPr="001F4F2B">
        <w:rPr>
          <w:rFonts w:ascii="Times New Roman" w:hAnsi="Times New Roman" w:cs="Times New Roman"/>
          <w:color w:val="000000"/>
          <w:sz w:val="24"/>
          <w:szCs w:val="24"/>
        </w:rPr>
        <w:t>Received donated blood or organs before July 1992</w:t>
      </w:r>
    </w:p>
    <w:p w14:paraId="776A8922" w14:textId="77777777" w:rsidR="001514D8" w:rsidRPr="001F4F2B" w:rsidRDefault="001553AC">
      <w:pPr>
        <w:numPr>
          <w:ilvl w:val="0"/>
          <w:numId w:val="12"/>
        </w:numPr>
        <w:pBdr>
          <w:top w:val="nil"/>
          <w:left w:val="nil"/>
          <w:bottom w:val="nil"/>
          <w:right w:val="nil"/>
          <w:between w:val="nil"/>
        </w:pBdr>
        <w:spacing w:after="0"/>
        <w:ind w:left="1440"/>
        <w:rPr>
          <w:rFonts w:ascii="Times New Roman" w:hAnsi="Times New Roman" w:cs="Times New Roman"/>
          <w:sz w:val="24"/>
          <w:szCs w:val="24"/>
        </w:rPr>
      </w:pPr>
      <w:r w:rsidRPr="001F4F2B">
        <w:rPr>
          <w:rFonts w:ascii="Times New Roman" w:hAnsi="Times New Roman" w:cs="Times New Roman"/>
          <w:color w:val="000000"/>
          <w:sz w:val="24"/>
          <w:szCs w:val="24"/>
        </w:rPr>
        <w:t>Received clotting factor concentrates before 1987</w:t>
      </w:r>
    </w:p>
    <w:p w14:paraId="4D1BCC9F" w14:textId="343D170D" w:rsidR="001514D8" w:rsidRPr="001F4F2B" w:rsidRDefault="001553AC">
      <w:pPr>
        <w:numPr>
          <w:ilvl w:val="0"/>
          <w:numId w:val="12"/>
        </w:numPr>
        <w:pBdr>
          <w:top w:val="nil"/>
          <w:left w:val="nil"/>
          <w:bottom w:val="nil"/>
          <w:right w:val="nil"/>
          <w:between w:val="nil"/>
        </w:pBdr>
        <w:spacing w:after="0"/>
        <w:ind w:left="1440"/>
        <w:rPr>
          <w:rFonts w:ascii="Times New Roman" w:hAnsi="Times New Roman" w:cs="Times New Roman"/>
          <w:sz w:val="24"/>
          <w:szCs w:val="24"/>
        </w:rPr>
      </w:pPr>
      <w:r w:rsidRPr="001F4F2B">
        <w:rPr>
          <w:rFonts w:ascii="Times New Roman" w:hAnsi="Times New Roman" w:cs="Times New Roman"/>
          <w:color w:val="000000"/>
          <w:sz w:val="24"/>
          <w:szCs w:val="24"/>
        </w:rPr>
        <w:t xml:space="preserve">Have been exposed to blood from a person who has </w:t>
      </w:r>
      <w:r w:rsidR="003B5FFF" w:rsidRPr="001F4F2B">
        <w:rPr>
          <w:rFonts w:ascii="Times New Roman" w:hAnsi="Times New Roman" w:cs="Times New Roman"/>
          <w:color w:val="000000"/>
          <w:sz w:val="24"/>
          <w:szCs w:val="24"/>
        </w:rPr>
        <w:t>H</w:t>
      </w:r>
      <w:r w:rsidRPr="001F4F2B">
        <w:rPr>
          <w:rFonts w:ascii="Times New Roman" w:hAnsi="Times New Roman" w:cs="Times New Roman"/>
          <w:color w:val="000000"/>
          <w:sz w:val="24"/>
          <w:szCs w:val="24"/>
        </w:rPr>
        <w:t>epatitis C</w:t>
      </w:r>
    </w:p>
    <w:p w14:paraId="3E85BF90" w14:textId="26AA174E" w:rsidR="001514D8" w:rsidRPr="001F4F2B" w:rsidRDefault="001553AC">
      <w:pPr>
        <w:numPr>
          <w:ilvl w:val="0"/>
          <w:numId w:val="12"/>
        </w:numPr>
        <w:pBdr>
          <w:top w:val="nil"/>
          <w:left w:val="nil"/>
          <w:bottom w:val="nil"/>
          <w:right w:val="nil"/>
          <w:between w:val="nil"/>
        </w:pBdr>
        <w:spacing w:after="80"/>
        <w:ind w:left="1440"/>
        <w:rPr>
          <w:rFonts w:ascii="Times New Roman" w:hAnsi="Times New Roman" w:cs="Times New Roman"/>
          <w:sz w:val="24"/>
          <w:szCs w:val="24"/>
        </w:rPr>
      </w:pPr>
      <w:r w:rsidRPr="001F4F2B">
        <w:rPr>
          <w:rFonts w:ascii="Times New Roman" w:hAnsi="Times New Roman" w:cs="Times New Roman"/>
          <w:color w:val="000000"/>
          <w:sz w:val="24"/>
          <w:szCs w:val="24"/>
        </w:rPr>
        <w:t xml:space="preserve">Were born to a mother with </w:t>
      </w:r>
      <w:r w:rsidR="003B5FFF" w:rsidRPr="001F4F2B">
        <w:rPr>
          <w:rFonts w:ascii="Times New Roman" w:hAnsi="Times New Roman" w:cs="Times New Roman"/>
          <w:color w:val="000000"/>
          <w:sz w:val="24"/>
          <w:szCs w:val="24"/>
        </w:rPr>
        <w:t>H</w:t>
      </w:r>
      <w:r w:rsidRPr="001F4F2B">
        <w:rPr>
          <w:rFonts w:ascii="Times New Roman" w:hAnsi="Times New Roman" w:cs="Times New Roman"/>
          <w:color w:val="000000"/>
          <w:sz w:val="24"/>
          <w:szCs w:val="24"/>
        </w:rPr>
        <w:t>epatitis C</w:t>
      </w:r>
    </w:p>
    <w:p w14:paraId="2C12BBF3" w14:textId="664CCD0C" w:rsidR="001514D8" w:rsidRPr="001F4F2B" w:rsidRDefault="001553AC" w:rsidP="00213E57">
      <w:pPr>
        <w:pBdr>
          <w:top w:val="nil"/>
          <w:left w:val="nil"/>
          <w:bottom w:val="nil"/>
          <w:right w:val="nil"/>
          <w:between w:val="nil"/>
        </w:pBdr>
        <w:spacing w:before="80"/>
        <w:rPr>
          <w:rFonts w:ascii="Times New Roman" w:hAnsi="Times New Roman" w:cs="Times New Roman"/>
          <w:sz w:val="24"/>
          <w:szCs w:val="24"/>
        </w:rPr>
      </w:pPr>
      <w:r w:rsidRPr="001F4F2B">
        <w:rPr>
          <w:rFonts w:ascii="Times New Roman" w:hAnsi="Times New Roman" w:cs="Times New Roman"/>
          <w:b/>
          <w:color w:val="000000"/>
          <w:sz w:val="24"/>
          <w:szCs w:val="24"/>
        </w:rPr>
        <w:t>Flu Vaccine</w:t>
      </w:r>
      <w:r w:rsidRPr="001F4F2B">
        <w:rPr>
          <w:rFonts w:ascii="Times New Roman" w:hAnsi="Times New Roman" w:cs="Times New Roman"/>
          <w:color w:val="000000"/>
          <w:sz w:val="24"/>
          <w:szCs w:val="24"/>
        </w:rPr>
        <w:t xml:space="preserve"> – The recommendation is that every resident get an annual flu vaccine if they are not prohibited because of allergies </w:t>
      </w:r>
      <w:r w:rsidR="003B5FFF" w:rsidRPr="001F4F2B">
        <w:rPr>
          <w:rFonts w:ascii="Times New Roman" w:hAnsi="Times New Roman" w:cs="Times New Roman"/>
          <w:color w:val="000000"/>
          <w:sz w:val="24"/>
          <w:szCs w:val="24"/>
        </w:rPr>
        <w:t>e.g.,</w:t>
      </w:r>
      <w:r w:rsidRPr="001F4F2B">
        <w:rPr>
          <w:rFonts w:ascii="Times New Roman" w:hAnsi="Times New Roman" w:cs="Times New Roman"/>
          <w:color w:val="000000"/>
          <w:sz w:val="24"/>
          <w:szCs w:val="24"/>
        </w:rPr>
        <w:t xml:space="preserve"> to eggs.</w:t>
      </w:r>
      <w:r w:rsidRPr="001F4F2B">
        <w:rPr>
          <w:rFonts w:ascii="Times New Roman" w:hAnsi="Times New Roman" w:cs="Times New Roman"/>
          <w:color w:val="000000"/>
          <w:sz w:val="24"/>
          <w:szCs w:val="24"/>
          <w:vertAlign w:val="superscript"/>
        </w:rPr>
        <w:footnoteReference w:id="4"/>
      </w:r>
      <w:r w:rsidRPr="001F4F2B">
        <w:rPr>
          <w:rFonts w:ascii="Times New Roman" w:hAnsi="Times New Roman" w:cs="Times New Roman"/>
          <w:color w:val="000000"/>
          <w:sz w:val="24"/>
          <w:szCs w:val="24"/>
        </w:rPr>
        <w:t xml:space="preserve">  According to the CDC</w:t>
      </w:r>
      <w:r w:rsidR="003B5FFF" w:rsidRPr="001F4F2B">
        <w:rPr>
          <w:rFonts w:ascii="Times New Roman" w:hAnsi="Times New Roman" w:cs="Times New Roman"/>
          <w:color w:val="000000"/>
          <w:sz w:val="24"/>
          <w:szCs w:val="24"/>
        </w:rPr>
        <w:t>:</w:t>
      </w:r>
    </w:p>
    <w:p w14:paraId="65C11B70" w14:textId="77777777" w:rsidR="001514D8" w:rsidRPr="001F4F2B" w:rsidRDefault="001553AC">
      <w:pPr>
        <w:numPr>
          <w:ilvl w:val="0"/>
          <w:numId w:val="13"/>
        </w:numPr>
        <w:pBdr>
          <w:top w:val="nil"/>
          <w:left w:val="nil"/>
          <w:bottom w:val="nil"/>
          <w:right w:val="nil"/>
          <w:between w:val="nil"/>
        </w:pBdr>
        <w:spacing w:before="160" w:after="0"/>
        <w:ind w:left="1440"/>
        <w:rPr>
          <w:rFonts w:ascii="Times New Roman" w:hAnsi="Times New Roman" w:cs="Times New Roman"/>
          <w:sz w:val="24"/>
          <w:szCs w:val="24"/>
        </w:rPr>
      </w:pPr>
      <w:r w:rsidRPr="001F4F2B">
        <w:rPr>
          <w:rFonts w:ascii="Times New Roman" w:hAnsi="Times New Roman" w:cs="Times New Roman"/>
          <w:color w:val="000000"/>
          <w:sz w:val="24"/>
          <w:szCs w:val="24"/>
        </w:rPr>
        <w:t>Different flu shots are approved for people of different ages. Everyone should get a vaccine that is appropriate for their age.</w:t>
      </w:r>
    </w:p>
    <w:p w14:paraId="3C468070" w14:textId="77777777" w:rsidR="001514D8" w:rsidRPr="001F4F2B" w:rsidRDefault="001553AC">
      <w:pPr>
        <w:numPr>
          <w:ilvl w:val="0"/>
          <w:numId w:val="13"/>
        </w:numPr>
        <w:pBdr>
          <w:top w:val="nil"/>
          <w:left w:val="nil"/>
          <w:bottom w:val="nil"/>
          <w:right w:val="nil"/>
          <w:between w:val="nil"/>
        </w:pBdr>
        <w:spacing w:after="0"/>
        <w:ind w:left="1440"/>
        <w:rPr>
          <w:rFonts w:ascii="Times New Roman" w:hAnsi="Times New Roman" w:cs="Times New Roman"/>
          <w:sz w:val="24"/>
          <w:szCs w:val="24"/>
        </w:rPr>
      </w:pPr>
      <w:r w:rsidRPr="001F4F2B">
        <w:rPr>
          <w:rFonts w:ascii="Times New Roman" w:hAnsi="Times New Roman" w:cs="Times New Roman"/>
          <w:color w:val="000000"/>
          <w:sz w:val="24"/>
          <w:szCs w:val="24"/>
        </w:rPr>
        <w:t>There are inactivated influenza vaccines (IIV) that are approved for people as young as 6 months of age.</w:t>
      </w:r>
    </w:p>
    <w:p w14:paraId="77BA1FFA" w14:textId="77777777" w:rsidR="001514D8" w:rsidRPr="001F4F2B" w:rsidRDefault="001553AC">
      <w:pPr>
        <w:numPr>
          <w:ilvl w:val="0"/>
          <w:numId w:val="13"/>
        </w:numPr>
        <w:pBdr>
          <w:top w:val="nil"/>
          <w:left w:val="nil"/>
          <w:bottom w:val="nil"/>
          <w:right w:val="nil"/>
          <w:between w:val="nil"/>
        </w:pBdr>
        <w:spacing w:after="0"/>
        <w:ind w:left="1440"/>
        <w:rPr>
          <w:rFonts w:ascii="Times New Roman" w:hAnsi="Times New Roman" w:cs="Times New Roman"/>
          <w:sz w:val="24"/>
          <w:szCs w:val="24"/>
        </w:rPr>
      </w:pPr>
      <w:r w:rsidRPr="001F4F2B">
        <w:rPr>
          <w:rFonts w:ascii="Times New Roman" w:hAnsi="Times New Roman" w:cs="Times New Roman"/>
          <w:color w:val="000000"/>
          <w:sz w:val="24"/>
          <w:szCs w:val="24"/>
        </w:rPr>
        <w:t>Some vaccines are only approved for adults. For example, the recombinant influenza vaccine (RIV) is approved for people aged 18 years and older, and the adjuvanted and high-dose inactivated vaccines are approved for people aged 65 years and older.</w:t>
      </w:r>
    </w:p>
    <w:p w14:paraId="3A69AB1D" w14:textId="77777777" w:rsidR="001514D8" w:rsidRPr="001F4F2B" w:rsidRDefault="001553AC">
      <w:pPr>
        <w:numPr>
          <w:ilvl w:val="0"/>
          <w:numId w:val="13"/>
        </w:numPr>
        <w:pBdr>
          <w:top w:val="nil"/>
          <w:left w:val="nil"/>
          <w:bottom w:val="nil"/>
          <w:right w:val="nil"/>
          <w:between w:val="nil"/>
        </w:pBdr>
        <w:spacing w:after="0"/>
        <w:ind w:left="1440"/>
        <w:rPr>
          <w:rFonts w:ascii="Times New Roman" w:hAnsi="Times New Roman" w:cs="Times New Roman"/>
          <w:sz w:val="24"/>
          <w:szCs w:val="24"/>
        </w:rPr>
      </w:pPr>
      <w:r w:rsidRPr="001F4F2B">
        <w:rPr>
          <w:rFonts w:ascii="Times New Roman" w:hAnsi="Times New Roman" w:cs="Times New Roman"/>
          <w:color w:val="000000"/>
          <w:sz w:val="24"/>
          <w:szCs w:val="24"/>
        </w:rPr>
        <w:lastRenderedPageBreak/>
        <w:t>Pregnant women and people with certain chronic health conditions can get a flu shot.</w:t>
      </w:r>
    </w:p>
    <w:p w14:paraId="02D64397" w14:textId="579CD58F" w:rsidR="001514D8" w:rsidRPr="001F4F2B" w:rsidRDefault="001553AC">
      <w:pPr>
        <w:numPr>
          <w:ilvl w:val="0"/>
          <w:numId w:val="13"/>
        </w:numPr>
        <w:pBdr>
          <w:top w:val="nil"/>
          <w:left w:val="nil"/>
          <w:bottom w:val="nil"/>
          <w:right w:val="nil"/>
          <w:between w:val="nil"/>
        </w:pBdr>
        <w:ind w:left="1440"/>
        <w:rPr>
          <w:rFonts w:ascii="Times New Roman" w:hAnsi="Times New Roman" w:cs="Times New Roman"/>
          <w:sz w:val="24"/>
          <w:szCs w:val="24"/>
        </w:rPr>
      </w:pPr>
      <w:r w:rsidRPr="001F4F2B">
        <w:rPr>
          <w:rFonts w:ascii="Times New Roman" w:hAnsi="Times New Roman" w:cs="Times New Roman"/>
          <w:color w:val="000000"/>
          <w:sz w:val="24"/>
          <w:szCs w:val="24"/>
        </w:rPr>
        <w:t>Most people with </w:t>
      </w:r>
      <w:hyperlink r:id="rId18">
        <w:r w:rsidRPr="001F4F2B">
          <w:rPr>
            <w:rFonts w:ascii="Times New Roman" w:hAnsi="Times New Roman" w:cs="Times New Roman"/>
            <w:color w:val="0563C1"/>
            <w:sz w:val="24"/>
            <w:szCs w:val="24"/>
            <w:u w:val="single"/>
          </w:rPr>
          <w:t>egg allergy</w:t>
        </w:r>
      </w:hyperlink>
      <w:r w:rsidRPr="001F4F2B">
        <w:rPr>
          <w:rFonts w:ascii="Times New Roman" w:hAnsi="Times New Roman" w:cs="Times New Roman"/>
          <w:color w:val="000000"/>
          <w:sz w:val="24"/>
          <w:szCs w:val="24"/>
        </w:rPr>
        <w:t> can get a flu shot</w:t>
      </w:r>
      <w:r w:rsidR="003B5FFF" w:rsidRPr="001F4F2B">
        <w:rPr>
          <w:rFonts w:ascii="Times New Roman" w:hAnsi="Times New Roman" w:cs="Times New Roman"/>
          <w:color w:val="000000"/>
          <w:sz w:val="24"/>
          <w:szCs w:val="24"/>
        </w:rPr>
        <w:t xml:space="preserve"> (depending on advice from their health care provider)</w:t>
      </w:r>
      <w:r w:rsidRPr="001F4F2B">
        <w:rPr>
          <w:rFonts w:ascii="Times New Roman" w:hAnsi="Times New Roman" w:cs="Times New Roman"/>
          <w:color w:val="000000"/>
          <w:sz w:val="24"/>
          <w:szCs w:val="24"/>
        </w:rPr>
        <w:t>.</w:t>
      </w:r>
    </w:p>
    <w:p w14:paraId="70EBB957" w14:textId="77777777" w:rsidR="001514D8" w:rsidRPr="001F4F2B" w:rsidRDefault="001553AC" w:rsidP="00213E57">
      <w:pPr>
        <w:spacing w:before="240"/>
        <w:ind w:left="360" w:firstLine="720"/>
        <w:rPr>
          <w:rFonts w:ascii="Times New Roman" w:hAnsi="Times New Roman" w:cs="Times New Roman"/>
          <w:sz w:val="24"/>
          <w:szCs w:val="24"/>
        </w:rPr>
      </w:pPr>
      <w:r w:rsidRPr="001F4F2B">
        <w:rPr>
          <w:rFonts w:ascii="Times New Roman" w:hAnsi="Times New Roman" w:cs="Times New Roman"/>
          <w:b/>
          <w:sz w:val="24"/>
          <w:szCs w:val="24"/>
        </w:rPr>
        <w:t>People who SHOULD NOT get the flu shot:</w:t>
      </w:r>
    </w:p>
    <w:p w14:paraId="1E32355F" w14:textId="77777777" w:rsidR="001514D8" w:rsidRPr="001F4F2B" w:rsidRDefault="001553AC">
      <w:pPr>
        <w:numPr>
          <w:ilvl w:val="0"/>
          <w:numId w:val="13"/>
        </w:numPr>
        <w:pBdr>
          <w:top w:val="nil"/>
          <w:left w:val="nil"/>
          <w:bottom w:val="nil"/>
          <w:right w:val="nil"/>
          <w:between w:val="nil"/>
        </w:pBdr>
        <w:spacing w:before="240" w:after="0"/>
        <w:ind w:left="1440"/>
        <w:rPr>
          <w:rFonts w:ascii="Times New Roman" w:hAnsi="Times New Roman" w:cs="Times New Roman"/>
          <w:sz w:val="24"/>
          <w:szCs w:val="24"/>
        </w:rPr>
      </w:pPr>
      <w:r w:rsidRPr="001F4F2B">
        <w:rPr>
          <w:rFonts w:ascii="Times New Roman" w:hAnsi="Times New Roman" w:cs="Times New Roman"/>
          <w:color w:val="000000"/>
          <w:sz w:val="24"/>
          <w:szCs w:val="24"/>
        </w:rPr>
        <w:t>Children younger than 6 months of age are too young to get a flu shot.</w:t>
      </w:r>
    </w:p>
    <w:p w14:paraId="0736442C" w14:textId="77777777" w:rsidR="001514D8" w:rsidRPr="001F4F2B" w:rsidRDefault="001553AC">
      <w:pPr>
        <w:numPr>
          <w:ilvl w:val="0"/>
          <w:numId w:val="13"/>
        </w:numPr>
        <w:pBdr>
          <w:top w:val="nil"/>
          <w:left w:val="nil"/>
          <w:bottom w:val="nil"/>
          <w:right w:val="nil"/>
          <w:between w:val="nil"/>
        </w:pBdr>
        <w:spacing w:after="80"/>
        <w:ind w:left="1440"/>
        <w:rPr>
          <w:rFonts w:ascii="Times New Roman" w:hAnsi="Times New Roman" w:cs="Times New Roman"/>
          <w:sz w:val="24"/>
          <w:szCs w:val="24"/>
        </w:rPr>
      </w:pPr>
      <w:r w:rsidRPr="001F4F2B">
        <w:rPr>
          <w:rFonts w:ascii="Times New Roman" w:hAnsi="Times New Roman" w:cs="Times New Roman"/>
          <w:color w:val="000000"/>
          <w:sz w:val="24"/>
          <w:szCs w:val="24"/>
        </w:rPr>
        <w:t>People with severe, life-threatening allergies to flu vaccine or any ingredient in the vaccine. This might include gelatin, antibiotics, or other ingredients. See </w:t>
      </w:r>
      <w:hyperlink r:id="rId19">
        <w:r w:rsidRPr="001F4F2B">
          <w:rPr>
            <w:rFonts w:ascii="Times New Roman" w:hAnsi="Times New Roman" w:cs="Times New Roman"/>
            <w:color w:val="0563C1"/>
            <w:sz w:val="24"/>
            <w:szCs w:val="24"/>
            <w:u w:val="single"/>
          </w:rPr>
          <w:t>Special Considerations Regarding Egg Allergy</w:t>
        </w:r>
      </w:hyperlink>
      <w:r w:rsidRPr="001F4F2B">
        <w:rPr>
          <w:rFonts w:ascii="Times New Roman" w:hAnsi="Times New Roman" w:cs="Times New Roman"/>
          <w:color w:val="000000"/>
          <w:sz w:val="24"/>
          <w:szCs w:val="24"/>
        </w:rPr>
        <w:t> for more information about egg allergies and flu vaccine.</w:t>
      </w:r>
    </w:p>
    <w:p w14:paraId="47E20A79" w14:textId="2B632AAA" w:rsidR="001514D8" w:rsidRPr="001F4F2B" w:rsidRDefault="001553AC" w:rsidP="005D5D3B">
      <w:pPr>
        <w:pBdr>
          <w:top w:val="nil"/>
          <w:left w:val="nil"/>
          <w:bottom w:val="nil"/>
          <w:right w:val="nil"/>
          <w:between w:val="nil"/>
        </w:pBdr>
        <w:spacing w:before="80"/>
        <w:rPr>
          <w:rFonts w:ascii="Times New Roman" w:hAnsi="Times New Roman" w:cs="Times New Roman"/>
          <w:sz w:val="24"/>
          <w:szCs w:val="24"/>
        </w:rPr>
      </w:pPr>
      <w:r w:rsidRPr="001F4F2B">
        <w:rPr>
          <w:rFonts w:ascii="Times New Roman" w:hAnsi="Times New Roman" w:cs="Times New Roman"/>
          <w:b/>
          <w:color w:val="000000"/>
          <w:sz w:val="24"/>
          <w:szCs w:val="24"/>
        </w:rPr>
        <w:t>Other Routine vaccines</w:t>
      </w:r>
      <w:r w:rsidRPr="001F4F2B">
        <w:rPr>
          <w:rFonts w:ascii="Times New Roman" w:hAnsi="Times New Roman" w:cs="Times New Roman"/>
          <w:color w:val="000000"/>
          <w:sz w:val="24"/>
          <w:szCs w:val="24"/>
        </w:rPr>
        <w:t xml:space="preserve"> – Every resident should have a checkup with their healthcare provider to include the administration of routine vaccines</w:t>
      </w:r>
      <w:r w:rsidR="009442F4" w:rsidRPr="001F4F2B">
        <w:rPr>
          <w:rFonts w:ascii="Times New Roman" w:hAnsi="Times New Roman" w:cs="Times New Roman"/>
          <w:color w:val="000000"/>
          <w:sz w:val="24"/>
          <w:szCs w:val="24"/>
        </w:rPr>
        <w:t xml:space="preserve">. </w:t>
      </w:r>
      <w:r w:rsidRPr="001F4F2B">
        <w:rPr>
          <w:rFonts w:ascii="Times New Roman" w:hAnsi="Times New Roman" w:cs="Times New Roman"/>
          <w:color w:val="000000"/>
          <w:sz w:val="24"/>
          <w:szCs w:val="24"/>
        </w:rPr>
        <w:t>These include but may not be limited to tetanus, pertussis, and pneumovax as well as ensuring that the routine childhood vaccines have been administered.</w:t>
      </w:r>
    </w:p>
    <w:p w14:paraId="45B8B087" w14:textId="77777777" w:rsidR="001514D8" w:rsidRPr="001F4F2B" w:rsidRDefault="001553AC">
      <w:pPr>
        <w:pStyle w:val="Heading1"/>
        <w:rPr>
          <w:rFonts w:ascii="Times New Roman" w:hAnsi="Times New Roman" w:cs="Times New Roman"/>
          <w:b/>
          <w:bCs/>
          <w:color w:val="auto"/>
          <w:sz w:val="24"/>
          <w:szCs w:val="24"/>
        </w:rPr>
      </w:pPr>
      <w:bookmarkStart w:id="129" w:name="_Toc114722452"/>
      <w:r w:rsidRPr="001F4F2B">
        <w:rPr>
          <w:rFonts w:ascii="Times New Roman" w:hAnsi="Times New Roman" w:cs="Times New Roman"/>
          <w:b/>
          <w:bCs/>
          <w:color w:val="auto"/>
          <w:sz w:val="24"/>
          <w:szCs w:val="24"/>
        </w:rPr>
        <w:t>General Individual Guidelines for Addressing COVID-19</w:t>
      </w:r>
      <w:bookmarkEnd w:id="129"/>
    </w:p>
    <w:p w14:paraId="59590C73" w14:textId="6EF4C290" w:rsidR="001514D8" w:rsidRPr="001F4F2B" w:rsidRDefault="001553AC">
      <w:pPr>
        <w:rPr>
          <w:rFonts w:ascii="Times New Roman" w:hAnsi="Times New Roman" w:cs="Times New Roman"/>
          <w:sz w:val="24"/>
          <w:szCs w:val="24"/>
        </w:rPr>
      </w:pPr>
      <w:r w:rsidRPr="001F4F2B">
        <w:rPr>
          <w:rFonts w:ascii="Times New Roman" w:hAnsi="Times New Roman" w:cs="Times New Roman"/>
          <w:sz w:val="24"/>
          <w:szCs w:val="24"/>
        </w:rPr>
        <w:t xml:space="preserve">Much is still unknown about COVID-19, but some guidelines </w:t>
      </w:r>
      <w:r w:rsidR="00024ED5" w:rsidRPr="001F4F2B">
        <w:rPr>
          <w:rFonts w:ascii="Times New Roman" w:hAnsi="Times New Roman" w:cs="Times New Roman"/>
          <w:sz w:val="24"/>
          <w:szCs w:val="24"/>
        </w:rPr>
        <w:t>have been provided by the CDC</w:t>
      </w:r>
      <w:r w:rsidRPr="001F4F2B">
        <w:rPr>
          <w:rFonts w:ascii="Times New Roman" w:hAnsi="Times New Roman" w:cs="Times New Roman"/>
          <w:sz w:val="24"/>
          <w:szCs w:val="24"/>
        </w:rPr>
        <w:t xml:space="preserve"> t</w:t>
      </w:r>
      <w:r w:rsidR="003B5FFF" w:rsidRPr="001F4F2B">
        <w:rPr>
          <w:rFonts w:ascii="Times New Roman" w:hAnsi="Times New Roman" w:cs="Times New Roman"/>
          <w:sz w:val="24"/>
          <w:szCs w:val="24"/>
        </w:rPr>
        <w:t xml:space="preserve">o help </w:t>
      </w:r>
      <w:r w:rsidRPr="001F4F2B">
        <w:rPr>
          <w:rFonts w:ascii="Times New Roman" w:hAnsi="Times New Roman" w:cs="Times New Roman"/>
          <w:sz w:val="24"/>
          <w:szCs w:val="24"/>
        </w:rPr>
        <w:t>reduce the spread of the virus</w:t>
      </w:r>
      <w:r w:rsidR="009442F4" w:rsidRPr="001F4F2B">
        <w:rPr>
          <w:rFonts w:ascii="Times New Roman" w:hAnsi="Times New Roman" w:cs="Times New Roman"/>
          <w:sz w:val="24"/>
          <w:szCs w:val="24"/>
        </w:rPr>
        <w:t xml:space="preserve">. </w:t>
      </w:r>
      <w:r w:rsidRPr="001F4F2B">
        <w:rPr>
          <w:rFonts w:ascii="Times New Roman" w:hAnsi="Times New Roman" w:cs="Times New Roman"/>
          <w:sz w:val="24"/>
          <w:szCs w:val="24"/>
        </w:rPr>
        <w:t>Establishing these basic guidelines for residents of RH will help reduce the incidence and make a safer place to live for all</w:t>
      </w:r>
      <w:r w:rsidR="009442F4" w:rsidRPr="001F4F2B">
        <w:rPr>
          <w:rFonts w:ascii="Times New Roman" w:hAnsi="Times New Roman" w:cs="Times New Roman"/>
          <w:sz w:val="24"/>
          <w:szCs w:val="24"/>
        </w:rPr>
        <w:t xml:space="preserve">. </w:t>
      </w:r>
      <w:r w:rsidRPr="001F4F2B">
        <w:rPr>
          <w:rFonts w:ascii="Times New Roman" w:hAnsi="Times New Roman" w:cs="Times New Roman"/>
          <w:sz w:val="24"/>
          <w:szCs w:val="24"/>
        </w:rPr>
        <w:t>These guidelines will change with time and as such the CDC</w:t>
      </w:r>
      <w:r w:rsidR="003B5FFF" w:rsidRPr="001F4F2B">
        <w:rPr>
          <w:rFonts w:ascii="Times New Roman" w:hAnsi="Times New Roman" w:cs="Times New Roman"/>
          <w:sz w:val="24"/>
          <w:szCs w:val="24"/>
        </w:rPr>
        <w:t xml:space="preserve"> must be referenced</w:t>
      </w:r>
      <w:r w:rsidRPr="001F4F2B">
        <w:rPr>
          <w:rFonts w:ascii="Times New Roman" w:hAnsi="Times New Roman" w:cs="Times New Roman"/>
          <w:sz w:val="24"/>
          <w:szCs w:val="24"/>
        </w:rPr>
        <w:t xml:space="preserve"> for updated guidelines as</w:t>
      </w:r>
      <w:r w:rsidR="003B5FFF" w:rsidRPr="001F4F2B">
        <w:rPr>
          <w:rFonts w:ascii="Times New Roman" w:hAnsi="Times New Roman" w:cs="Times New Roman"/>
          <w:sz w:val="24"/>
          <w:szCs w:val="24"/>
        </w:rPr>
        <w:t xml:space="preserve"> more is</w:t>
      </w:r>
      <w:r w:rsidRPr="001F4F2B">
        <w:rPr>
          <w:rFonts w:ascii="Times New Roman" w:hAnsi="Times New Roman" w:cs="Times New Roman"/>
          <w:sz w:val="24"/>
          <w:szCs w:val="24"/>
        </w:rPr>
        <w:t xml:space="preserve"> learn</w:t>
      </w:r>
      <w:r w:rsidR="003B5FFF" w:rsidRPr="001F4F2B">
        <w:rPr>
          <w:rFonts w:ascii="Times New Roman" w:hAnsi="Times New Roman" w:cs="Times New Roman"/>
          <w:sz w:val="24"/>
          <w:szCs w:val="24"/>
        </w:rPr>
        <w:t>ed</w:t>
      </w:r>
      <w:r w:rsidRPr="001F4F2B">
        <w:rPr>
          <w:rFonts w:ascii="Times New Roman" w:hAnsi="Times New Roman" w:cs="Times New Roman"/>
          <w:sz w:val="24"/>
          <w:szCs w:val="24"/>
        </w:rPr>
        <w:t xml:space="preserve"> about th</w:t>
      </w:r>
      <w:r w:rsidR="003B5FFF" w:rsidRPr="001F4F2B">
        <w:rPr>
          <w:rFonts w:ascii="Times New Roman" w:hAnsi="Times New Roman" w:cs="Times New Roman"/>
          <w:sz w:val="24"/>
          <w:szCs w:val="24"/>
        </w:rPr>
        <w:t>e</w:t>
      </w:r>
      <w:r w:rsidRPr="001F4F2B">
        <w:rPr>
          <w:rFonts w:ascii="Times New Roman" w:hAnsi="Times New Roman" w:cs="Times New Roman"/>
          <w:sz w:val="24"/>
          <w:szCs w:val="24"/>
        </w:rPr>
        <w:t xml:space="preserve"> virus and its spread. </w:t>
      </w:r>
    </w:p>
    <w:p w14:paraId="483F76B6" w14:textId="040F0AD4" w:rsidR="001514D8" w:rsidRPr="001F4F2B" w:rsidRDefault="001553AC">
      <w:pPr>
        <w:rPr>
          <w:rFonts w:ascii="Times New Roman" w:hAnsi="Times New Roman" w:cs="Times New Roman"/>
          <w:sz w:val="24"/>
          <w:szCs w:val="24"/>
        </w:rPr>
      </w:pPr>
      <w:r w:rsidRPr="001F4F2B">
        <w:rPr>
          <w:rFonts w:ascii="Times New Roman" w:hAnsi="Times New Roman" w:cs="Times New Roman"/>
          <w:sz w:val="24"/>
          <w:szCs w:val="24"/>
        </w:rPr>
        <w:t>Some of the basic</w:t>
      </w:r>
      <w:r w:rsidR="00024ED5" w:rsidRPr="001F4F2B">
        <w:rPr>
          <w:rFonts w:ascii="Times New Roman" w:hAnsi="Times New Roman" w:cs="Times New Roman"/>
          <w:sz w:val="24"/>
          <w:szCs w:val="24"/>
        </w:rPr>
        <w:t xml:space="preserve"> guideline</w:t>
      </w:r>
      <w:r w:rsidRPr="001F4F2B">
        <w:rPr>
          <w:rFonts w:ascii="Times New Roman" w:hAnsi="Times New Roman" w:cs="Times New Roman"/>
          <w:sz w:val="24"/>
          <w:szCs w:val="24"/>
        </w:rPr>
        <w:t xml:space="preserve">s </w:t>
      </w:r>
      <w:r w:rsidR="00024ED5" w:rsidRPr="001F4F2B">
        <w:rPr>
          <w:rFonts w:ascii="Times New Roman" w:hAnsi="Times New Roman" w:cs="Times New Roman"/>
          <w:sz w:val="24"/>
          <w:szCs w:val="24"/>
        </w:rPr>
        <w:t xml:space="preserve">are similar to </w:t>
      </w:r>
      <w:r w:rsidRPr="001F4F2B">
        <w:rPr>
          <w:rFonts w:ascii="Times New Roman" w:hAnsi="Times New Roman" w:cs="Times New Roman"/>
          <w:sz w:val="24"/>
          <w:szCs w:val="24"/>
        </w:rPr>
        <w:t>recommendations for the spread of colds and other respiratory diseases including handwashing and covering your coughs by coughing into the fold of your arm and not into your hands</w:t>
      </w:r>
      <w:r w:rsidR="009442F4" w:rsidRPr="001F4F2B">
        <w:rPr>
          <w:rFonts w:ascii="Times New Roman" w:hAnsi="Times New Roman" w:cs="Times New Roman"/>
          <w:sz w:val="24"/>
          <w:szCs w:val="24"/>
        </w:rPr>
        <w:t xml:space="preserve">. </w:t>
      </w:r>
      <w:r w:rsidRPr="001F4F2B">
        <w:rPr>
          <w:rFonts w:ascii="Times New Roman" w:hAnsi="Times New Roman" w:cs="Times New Roman"/>
          <w:sz w:val="24"/>
          <w:szCs w:val="24"/>
        </w:rPr>
        <w:t>To protect you</w:t>
      </w:r>
      <w:r w:rsidR="00024ED5" w:rsidRPr="001F4F2B">
        <w:rPr>
          <w:rFonts w:ascii="Times New Roman" w:hAnsi="Times New Roman" w:cs="Times New Roman"/>
          <w:sz w:val="24"/>
          <w:szCs w:val="24"/>
        </w:rPr>
        <w:t xml:space="preserve"> </w:t>
      </w:r>
      <w:r w:rsidRPr="001F4F2B">
        <w:rPr>
          <w:rFonts w:ascii="Times New Roman" w:hAnsi="Times New Roman" w:cs="Times New Roman"/>
          <w:sz w:val="24"/>
          <w:szCs w:val="24"/>
        </w:rPr>
        <w:t>the CDC recommends:</w:t>
      </w:r>
      <w:r w:rsidRPr="001F4F2B">
        <w:rPr>
          <w:rFonts w:ascii="Times New Roman" w:hAnsi="Times New Roman" w:cs="Times New Roman"/>
          <w:sz w:val="24"/>
          <w:szCs w:val="24"/>
          <w:vertAlign w:val="superscript"/>
        </w:rPr>
        <w:footnoteReference w:id="5"/>
      </w:r>
    </w:p>
    <w:p w14:paraId="45BA0347" w14:textId="501F1ED6" w:rsidR="001514D8" w:rsidRPr="001F4F2B" w:rsidRDefault="001553AC">
      <w:pPr>
        <w:rPr>
          <w:rFonts w:ascii="Times New Roman" w:hAnsi="Times New Roman" w:cs="Times New Roman"/>
          <w:sz w:val="24"/>
          <w:szCs w:val="24"/>
        </w:rPr>
      </w:pPr>
      <w:r w:rsidRPr="001F4F2B">
        <w:rPr>
          <w:rFonts w:ascii="Times New Roman" w:hAnsi="Times New Roman" w:cs="Times New Roman"/>
          <w:b/>
          <w:sz w:val="24"/>
          <w:szCs w:val="24"/>
        </w:rPr>
        <w:t xml:space="preserve">These general guidelines should be made available to </w:t>
      </w:r>
      <w:r w:rsidR="00024ED5" w:rsidRPr="001F4F2B">
        <w:rPr>
          <w:rFonts w:ascii="Times New Roman" w:hAnsi="Times New Roman" w:cs="Times New Roman"/>
          <w:b/>
          <w:sz w:val="24"/>
          <w:szCs w:val="24"/>
        </w:rPr>
        <w:t>e</w:t>
      </w:r>
      <w:r w:rsidRPr="001F4F2B">
        <w:rPr>
          <w:rFonts w:ascii="Times New Roman" w:hAnsi="Times New Roman" w:cs="Times New Roman"/>
          <w:b/>
          <w:sz w:val="24"/>
          <w:szCs w:val="24"/>
        </w:rPr>
        <w:t>veryone in the RH.</w:t>
      </w:r>
      <w:r w:rsidRPr="001F4F2B">
        <w:rPr>
          <w:rFonts w:ascii="Times New Roman" w:hAnsi="Times New Roman" w:cs="Times New Roman"/>
          <w:sz w:val="24"/>
          <w:szCs w:val="24"/>
          <w:vertAlign w:val="superscript"/>
        </w:rPr>
        <w:footnoteReference w:id="6"/>
      </w:r>
    </w:p>
    <w:p w14:paraId="0C1C887F" w14:textId="77777777" w:rsidR="001514D8" w:rsidRPr="001F4F2B" w:rsidRDefault="001553AC">
      <w:pPr>
        <w:rPr>
          <w:rFonts w:ascii="Times New Roman" w:hAnsi="Times New Roman" w:cs="Times New Roman"/>
          <w:b/>
          <w:sz w:val="24"/>
          <w:szCs w:val="24"/>
        </w:rPr>
      </w:pPr>
      <w:r w:rsidRPr="001F4F2B">
        <w:rPr>
          <w:rFonts w:ascii="Times New Roman" w:hAnsi="Times New Roman" w:cs="Times New Roman"/>
          <w:b/>
          <w:sz w:val="24"/>
          <w:szCs w:val="24"/>
        </w:rPr>
        <w:t>Wash your hands often</w:t>
      </w:r>
    </w:p>
    <w:p w14:paraId="3DAD317A" w14:textId="77777777" w:rsidR="001514D8" w:rsidRPr="001F4F2B" w:rsidRDefault="00000000">
      <w:pPr>
        <w:numPr>
          <w:ilvl w:val="0"/>
          <w:numId w:val="32"/>
        </w:numPr>
        <w:spacing w:after="0"/>
        <w:rPr>
          <w:rFonts w:ascii="Times New Roman" w:hAnsi="Times New Roman" w:cs="Times New Roman"/>
          <w:sz w:val="24"/>
          <w:szCs w:val="24"/>
        </w:rPr>
      </w:pPr>
      <w:hyperlink r:id="rId20">
        <w:r w:rsidR="001553AC" w:rsidRPr="001F4F2B">
          <w:rPr>
            <w:rFonts w:ascii="Times New Roman" w:hAnsi="Times New Roman" w:cs="Times New Roman"/>
            <w:color w:val="0563C1"/>
            <w:sz w:val="24"/>
            <w:szCs w:val="24"/>
            <w:u w:val="single"/>
          </w:rPr>
          <w:t>Wash your hands</w:t>
        </w:r>
      </w:hyperlink>
      <w:r w:rsidR="001553AC" w:rsidRPr="001F4F2B">
        <w:rPr>
          <w:rFonts w:ascii="Times New Roman" w:hAnsi="Times New Roman" w:cs="Times New Roman"/>
          <w:sz w:val="24"/>
          <w:szCs w:val="24"/>
        </w:rPr>
        <w:t> often with soap and water for at least 20 seconds especially after you have been in a public place, or after blowing your nose, coughing, or sneezing.</w:t>
      </w:r>
    </w:p>
    <w:p w14:paraId="384FD7C8" w14:textId="54EEDDF2" w:rsidR="001514D8" w:rsidRPr="001F4F2B" w:rsidRDefault="009442F4">
      <w:pPr>
        <w:numPr>
          <w:ilvl w:val="0"/>
          <w:numId w:val="32"/>
        </w:numPr>
        <w:spacing w:after="0"/>
        <w:rPr>
          <w:rFonts w:ascii="Times New Roman" w:hAnsi="Times New Roman" w:cs="Times New Roman"/>
          <w:sz w:val="24"/>
          <w:szCs w:val="24"/>
        </w:rPr>
      </w:pPr>
      <w:r w:rsidRPr="001F4F2B">
        <w:rPr>
          <w:rFonts w:ascii="Times New Roman" w:hAnsi="Times New Roman" w:cs="Times New Roman"/>
          <w:sz w:val="24"/>
          <w:szCs w:val="24"/>
        </w:rPr>
        <w:t>It is</w:t>
      </w:r>
      <w:r w:rsidR="001553AC" w:rsidRPr="001F4F2B">
        <w:rPr>
          <w:rFonts w:ascii="Times New Roman" w:hAnsi="Times New Roman" w:cs="Times New Roman"/>
          <w:sz w:val="24"/>
          <w:szCs w:val="24"/>
        </w:rPr>
        <w:t xml:space="preserve"> especially important to wash</w:t>
      </w:r>
      <w:r w:rsidR="00024ED5" w:rsidRPr="001F4F2B">
        <w:rPr>
          <w:rFonts w:ascii="Times New Roman" w:hAnsi="Times New Roman" w:cs="Times New Roman"/>
          <w:sz w:val="24"/>
          <w:szCs w:val="24"/>
        </w:rPr>
        <w:t xml:space="preserve"> your hands</w:t>
      </w:r>
      <w:r w:rsidR="001553AC" w:rsidRPr="001F4F2B">
        <w:rPr>
          <w:rFonts w:ascii="Times New Roman" w:hAnsi="Times New Roman" w:cs="Times New Roman"/>
          <w:sz w:val="24"/>
          <w:szCs w:val="24"/>
        </w:rPr>
        <w:t>:</w:t>
      </w:r>
    </w:p>
    <w:p w14:paraId="6A15F1EA" w14:textId="77777777" w:rsidR="001514D8" w:rsidRPr="001F4F2B" w:rsidRDefault="001553AC">
      <w:pPr>
        <w:numPr>
          <w:ilvl w:val="1"/>
          <w:numId w:val="32"/>
        </w:numPr>
        <w:spacing w:after="0"/>
        <w:rPr>
          <w:rFonts w:ascii="Times New Roman" w:hAnsi="Times New Roman" w:cs="Times New Roman"/>
          <w:sz w:val="24"/>
          <w:szCs w:val="24"/>
        </w:rPr>
      </w:pPr>
      <w:r w:rsidRPr="001F4F2B">
        <w:rPr>
          <w:rFonts w:ascii="Times New Roman" w:hAnsi="Times New Roman" w:cs="Times New Roman"/>
          <w:sz w:val="24"/>
          <w:szCs w:val="24"/>
        </w:rPr>
        <w:t>Before eating or preparing food</w:t>
      </w:r>
    </w:p>
    <w:p w14:paraId="66EE8B2D" w14:textId="77777777" w:rsidR="001514D8" w:rsidRPr="001F4F2B" w:rsidRDefault="001553AC">
      <w:pPr>
        <w:numPr>
          <w:ilvl w:val="1"/>
          <w:numId w:val="32"/>
        </w:numPr>
        <w:spacing w:after="0"/>
        <w:rPr>
          <w:rFonts w:ascii="Times New Roman" w:hAnsi="Times New Roman" w:cs="Times New Roman"/>
          <w:sz w:val="24"/>
          <w:szCs w:val="24"/>
        </w:rPr>
      </w:pPr>
      <w:r w:rsidRPr="001F4F2B">
        <w:rPr>
          <w:rFonts w:ascii="Times New Roman" w:hAnsi="Times New Roman" w:cs="Times New Roman"/>
          <w:sz w:val="24"/>
          <w:szCs w:val="24"/>
        </w:rPr>
        <w:t>Before touching your face</w:t>
      </w:r>
    </w:p>
    <w:p w14:paraId="685E3023" w14:textId="77777777" w:rsidR="001514D8" w:rsidRPr="001F4F2B" w:rsidRDefault="001553AC">
      <w:pPr>
        <w:numPr>
          <w:ilvl w:val="1"/>
          <w:numId w:val="32"/>
        </w:numPr>
        <w:spacing w:after="0"/>
        <w:rPr>
          <w:rFonts w:ascii="Times New Roman" w:hAnsi="Times New Roman" w:cs="Times New Roman"/>
          <w:sz w:val="24"/>
          <w:szCs w:val="24"/>
        </w:rPr>
      </w:pPr>
      <w:r w:rsidRPr="001F4F2B">
        <w:rPr>
          <w:rFonts w:ascii="Times New Roman" w:hAnsi="Times New Roman" w:cs="Times New Roman"/>
          <w:sz w:val="24"/>
          <w:szCs w:val="24"/>
        </w:rPr>
        <w:t>After using the restroom</w:t>
      </w:r>
    </w:p>
    <w:p w14:paraId="0069930C" w14:textId="77777777" w:rsidR="001514D8" w:rsidRPr="001F4F2B" w:rsidRDefault="001553AC">
      <w:pPr>
        <w:numPr>
          <w:ilvl w:val="1"/>
          <w:numId w:val="32"/>
        </w:numPr>
        <w:spacing w:after="0"/>
        <w:rPr>
          <w:rFonts w:ascii="Times New Roman" w:hAnsi="Times New Roman" w:cs="Times New Roman"/>
          <w:sz w:val="24"/>
          <w:szCs w:val="24"/>
        </w:rPr>
      </w:pPr>
      <w:r w:rsidRPr="001F4F2B">
        <w:rPr>
          <w:rFonts w:ascii="Times New Roman" w:hAnsi="Times New Roman" w:cs="Times New Roman"/>
          <w:sz w:val="24"/>
          <w:szCs w:val="24"/>
        </w:rPr>
        <w:t>After leaving a public place</w:t>
      </w:r>
    </w:p>
    <w:p w14:paraId="6D3AEF26" w14:textId="77777777" w:rsidR="001514D8" w:rsidRPr="001F4F2B" w:rsidRDefault="001553AC">
      <w:pPr>
        <w:numPr>
          <w:ilvl w:val="1"/>
          <w:numId w:val="32"/>
        </w:numPr>
        <w:spacing w:after="0"/>
        <w:rPr>
          <w:rFonts w:ascii="Times New Roman" w:hAnsi="Times New Roman" w:cs="Times New Roman"/>
          <w:sz w:val="24"/>
          <w:szCs w:val="24"/>
        </w:rPr>
      </w:pPr>
      <w:r w:rsidRPr="001F4F2B">
        <w:rPr>
          <w:rFonts w:ascii="Times New Roman" w:hAnsi="Times New Roman" w:cs="Times New Roman"/>
          <w:sz w:val="24"/>
          <w:szCs w:val="24"/>
        </w:rPr>
        <w:t>After blowing your nose, coughing, or sneezing</w:t>
      </w:r>
    </w:p>
    <w:p w14:paraId="08F58310" w14:textId="77777777" w:rsidR="001514D8" w:rsidRPr="001F4F2B" w:rsidRDefault="001553AC">
      <w:pPr>
        <w:numPr>
          <w:ilvl w:val="1"/>
          <w:numId w:val="32"/>
        </w:numPr>
        <w:spacing w:after="0"/>
        <w:rPr>
          <w:rFonts w:ascii="Times New Roman" w:hAnsi="Times New Roman" w:cs="Times New Roman"/>
          <w:sz w:val="24"/>
          <w:szCs w:val="24"/>
        </w:rPr>
      </w:pPr>
      <w:r w:rsidRPr="001F4F2B">
        <w:rPr>
          <w:rFonts w:ascii="Times New Roman" w:hAnsi="Times New Roman" w:cs="Times New Roman"/>
          <w:sz w:val="24"/>
          <w:szCs w:val="24"/>
        </w:rPr>
        <w:t>After handling your mask</w:t>
      </w:r>
    </w:p>
    <w:p w14:paraId="4DB1C139" w14:textId="77777777" w:rsidR="001514D8" w:rsidRPr="001F4F2B" w:rsidRDefault="001553AC">
      <w:pPr>
        <w:numPr>
          <w:ilvl w:val="1"/>
          <w:numId w:val="32"/>
        </w:numPr>
        <w:spacing w:after="0"/>
        <w:rPr>
          <w:rFonts w:ascii="Times New Roman" w:hAnsi="Times New Roman" w:cs="Times New Roman"/>
          <w:sz w:val="24"/>
          <w:szCs w:val="24"/>
        </w:rPr>
      </w:pPr>
      <w:r w:rsidRPr="001F4F2B">
        <w:rPr>
          <w:rFonts w:ascii="Times New Roman" w:hAnsi="Times New Roman" w:cs="Times New Roman"/>
          <w:sz w:val="24"/>
          <w:szCs w:val="24"/>
        </w:rPr>
        <w:t>After changing a diaper</w:t>
      </w:r>
    </w:p>
    <w:p w14:paraId="374E7B54" w14:textId="77777777" w:rsidR="001514D8" w:rsidRPr="001F4F2B" w:rsidRDefault="001553AC">
      <w:pPr>
        <w:numPr>
          <w:ilvl w:val="1"/>
          <w:numId w:val="32"/>
        </w:numPr>
        <w:spacing w:after="0"/>
        <w:rPr>
          <w:rFonts w:ascii="Times New Roman" w:hAnsi="Times New Roman" w:cs="Times New Roman"/>
          <w:sz w:val="24"/>
          <w:szCs w:val="24"/>
        </w:rPr>
      </w:pPr>
      <w:r w:rsidRPr="001F4F2B">
        <w:rPr>
          <w:rFonts w:ascii="Times New Roman" w:hAnsi="Times New Roman" w:cs="Times New Roman"/>
          <w:sz w:val="24"/>
          <w:szCs w:val="24"/>
        </w:rPr>
        <w:lastRenderedPageBreak/>
        <w:t>After caring for someone sick</w:t>
      </w:r>
    </w:p>
    <w:p w14:paraId="58DE1444" w14:textId="77777777" w:rsidR="001514D8" w:rsidRPr="001F4F2B" w:rsidRDefault="001553AC">
      <w:pPr>
        <w:numPr>
          <w:ilvl w:val="1"/>
          <w:numId w:val="32"/>
        </w:numPr>
        <w:spacing w:after="0"/>
        <w:rPr>
          <w:rFonts w:ascii="Times New Roman" w:hAnsi="Times New Roman" w:cs="Times New Roman"/>
          <w:sz w:val="24"/>
          <w:szCs w:val="24"/>
        </w:rPr>
      </w:pPr>
      <w:r w:rsidRPr="001F4F2B">
        <w:rPr>
          <w:rFonts w:ascii="Times New Roman" w:hAnsi="Times New Roman" w:cs="Times New Roman"/>
          <w:sz w:val="24"/>
          <w:szCs w:val="24"/>
        </w:rPr>
        <w:t>After touching animals or pets</w:t>
      </w:r>
    </w:p>
    <w:p w14:paraId="5ABC4ADF" w14:textId="2847AE55" w:rsidR="001514D8" w:rsidRPr="001F4F2B" w:rsidRDefault="001553AC">
      <w:pPr>
        <w:numPr>
          <w:ilvl w:val="0"/>
          <w:numId w:val="32"/>
        </w:numPr>
        <w:spacing w:after="0"/>
        <w:rPr>
          <w:rFonts w:ascii="Times New Roman" w:hAnsi="Times New Roman" w:cs="Times New Roman"/>
          <w:sz w:val="24"/>
          <w:szCs w:val="24"/>
        </w:rPr>
      </w:pPr>
      <w:r w:rsidRPr="001F4F2B">
        <w:rPr>
          <w:rFonts w:ascii="Times New Roman" w:hAnsi="Times New Roman" w:cs="Times New Roman"/>
          <w:sz w:val="24"/>
          <w:szCs w:val="24"/>
        </w:rPr>
        <w:t>If soap and water are not readily available, </w:t>
      </w:r>
      <w:r w:rsidRPr="001F4F2B">
        <w:rPr>
          <w:rFonts w:ascii="Times New Roman" w:hAnsi="Times New Roman" w:cs="Times New Roman"/>
          <w:b/>
          <w:sz w:val="24"/>
          <w:szCs w:val="24"/>
        </w:rPr>
        <w:t>use a hand sanitizer that contains at least 60% alcohol</w:t>
      </w:r>
      <w:r w:rsidRPr="001F4F2B">
        <w:rPr>
          <w:rFonts w:ascii="Times New Roman" w:hAnsi="Times New Roman" w:cs="Times New Roman"/>
          <w:sz w:val="24"/>
          <w:szCs w:val="24"/>
        </w:rPr>
        <w:t xml:space="preserve">. Cover all surfaces of your hands </w:t>
      </w:r>
      <w:r w:rsidR="00826A6F">
        <w:rPr>
          <w:rFonts w:ascii="Times New Roman" w:hAnsi="Times New Roman" w:cs="Times New Roman"/>
          <w:sz w:val="24"/>
          <w:szCs w:val="24"/>
        </w:rPr>
        <w:t xml:space="preserve">with the sanitizer </w:t>
      </w:r>
      <w:r w:rsidRPr="001F4F2B">
        <w:rPr>
          <w:rFonts w:ascii="Times New Roman" w:hAnsi="Times New Roman" w:cs="Times New Roman"/>
          <w:sz w:val="24"/>
          <w:szCs w:val="24"/>
        </w:rPr>
        <w:t>and rub them together until they feel dry.</w:t>
      </w:r>
    </w:p>
    <w:p w14:paraId="04912282" w14:textId="77777777" w:rsidR="001514D8" w:rsidRPr="001F4F2B" w:rsidRDefault="001553AC">
      <w:pPr>
        <w:numPr>
          <w:ilvl w:val="0"/>
          <w:numId w:val="32"/>
        </w:numPr>
        <w:spacing w:after="0"/>
        <w:rPr>
          <w:rFonts w:ascii="Times New Roman" w:hAnsi="Times New Roman" w:cs="Times New Roman"/>
          <w:sz w:val="24"/>
          <w:szCs w:val="24"/>
        </w:rPr>
      </w:pPr>
      <w:r w:rsidRPr="001F4F2B">
        <w:rPr>
          <w:rFonts w:ascii="Times New Roman" w:hAnsi="Times New Roman" w:cs="Times New Roman"/>
          <w:b/>
          <w:sz w:val="24"/>
          <w:szCs w:val="24"/>
        </w:rPr>
        <w:t>Avoid touching</w:t>
      </w:r>
      <w:r w:rsidRPr="001F4F2B">
        <w:rPr>
          <w:rFonts w:ascii="Times New Roman" w:hAnsi="Times New Roman" w:cs="Times New Roman"/>
          <w:sz w:val="24"/>
          <w:szCs w:val="24"/>
        </w:rPr>
        <w:t> </w:t>
      </w:r>
      <w:r w:rsidRPr="001F4F2B">
        <w:rPr>
          <w:rFonts w:ascii="Times New Roman" w:hAnsi="Times New Roman" w:cs="Times New Roman"/>
          <w:b/>
          <w:sz w:val="24"/>
          <w:szCs w:val="24"/>
        </w:rPr>
        <w:t>your eyes, nose, and mouth</w:t>
      </w:r>
      <w:r w:rsidRPr="001F4F2B">
        <w:rPr>
          <w:rFonts w:ascii="Times New Roman" w:hAnsi="Times New Roman" w:cs="Times New Roman"/>
          <w:sz w:val="24"/>
          <w:szCs w:val="24"/>
        </w:rPr>
        <w:t> with unwashed hands.</w:t>
      </w:r>
    </w:p>
    <w:p w14:paraId="4EE5925E" w14:textId="195D872C" w:rsidR="001514D8" w:rsidRPr="001F4F2B" w:rsidRDefault="001553AC">
      <w:pPr>
        <w:spacing w:before="240"/>
        <w:rPr>
          <w:rFonts w:ascii="Times New Roman" w:hAnsi="Times New Roman" w:cs="Times New Roman"/>
          <w:b/>
          <w:sz w:val="24"/>
          <w:szCs w:val="24"/>
        </w:rPr>
      </w:pPr>
      <w:r w:rsidRPr="001F4F2B">
        <w:rPr>
          <w:rFonts w:ascii="Times New Roman" w:hAnsi="Times New Roman" w:cs="Times New Roman"/>
          <w:b/>
          <w:sz w:val="24"/>
          <w:szCs w:val="24"/>
        </w:rPr>
        <w:t>Avoid close contact</w:t>
      </w:r>
      <w:r w:rsidR="00213E57">
        <w:rPr>
          <w:rFonts w:ascii="Times New Roman" w:hAnsi="Times New Roman" w:cs="Times New Roman"/>
          <w:b/>
          <w:sz w:val="24"/>
          <w:szCs w:val="24"/>
        </w:rPr>
        <w:t xml:space="preserve"> with others</w:t>
      </w:r>
    </w:p>
    <w:p w14:paraId="582D0261" w14:textId="77777777" w:rsidR="001514D8" w:rsidRPr="001F4F2B" w:rsidRDefault="001553AC">
      <w:pPr>
        <w:numPr>
          <w:ilvl w:val="0"/>
          <w:numId w:val="33"/>
        </w:numPr>
        <w:spacing w:after="0"/>
        <w:rPr>
          <w:rFonts w:ascii="Times New Roman" w:hAnsi="Times New Roman" w:cs="Times New Roman"/>
          <w:sz w:val="24"/>
          <w:szCs w:val="24"/>
        </w:rPr>
      </w:pPr>
      <w:r w:rsidRPr="001F4F2B">
        <w:rPr>
          <w:rFonts w:ascii="Times New Roman" w:hAnsi="Times New Roman" w:cs="Times New Roman"/>
          <w:b/>
          <w:sz w:val="24"/>
          <w:szCs w:val="24"/>
        </w:rPr>
        <w:t>Inside your home: </w:t>
      </w:r>
      <w:r w:rsidRPr="001F4F2B">
        <w:rPr>
          <w:rFonts w:ascii="Times New Roman" w:hAnsi="Times New Roman" w:cs="Times New Roman"/>
          <w:sz w:val="24"/>
          <w:szCs w:val="24"/>
        </w:rPr>
        <w:t>Avoid close contact with people who are sick</w:t>
      </w:r>
      <w:r w:rsidRPr="001F4F2B">
        <w:rPr>
          <w:rFonts w:ascii="Times New Roman" w:hAnsi="Times New Roman" w:cs="Times New Roman"/>
          <w:b/>
          <w:sz w:val="24"/>
          <w:szCs w:val="24"/>
        </w:rPr>
        <w:t>.</w:t>
      </w:r>
    </w:p>
    <w:p w14:paraId="51C12219" w14:textId="65F1C886" w:rsidR="001514D8" w:rsidRPr="001F4F2B" w:rsidRDefault="001553AC">
      <w:pPr>
        <w:numPr>
          <w:ilvl w:val="1"/>
          <w:numId w:val="33"/>
        </w:numPr>
        <w:spacing w:after="0"/>
        <w:rPr>
          <w:rFonts w:ascii="Times New Roman" w:hAnsi="Times New Roman" w:cs="Times New Roman"/>
          <w:sz w:val="24"/>
          <w:szCs w:val="24"/>
        </w:rPr>
      </w:pPr>
      <w:r w:rsidRPr="001F4F2B">
        <w:rPr>
          <w:rFonts w:ascii="Times New Roman" w:hAnsi="Times New Roman" w:cs="Times New Roman"/>
          <w:sz w:val="24"/>
          <w:szCs w:val="24"/>
        </w:rPr>
        <w:t xml:space="preserve">If possible, maintain </w:t>
      </w:r>
      <w:r w:rsidR="009442F4" w:rsidRPr="001F4F2B">
        <w:rPr>
          <w:rFonts w:ascii="Times New Roman" w:hAnsi="Times New Roman" w:cs="Times New Roman"/>
          <w:sz w:val="24"/>
          <w:szCs w:val="24"/>
        </w:rPr>
        <w:t>six (</w:t>
      </w:r>
      <w:r w:rsidRPr="001F4F2B">
        <w:rPr>
          <w:rFonts w:ascii="Times New Roman" w:hAnsi="Times New Roman" w:cs="Times New Roman"/>
          <w:sz w:val="24"/>
          <w:szCs w:val="24"/>
        </w:rPr>
        <w:t>6</w:t>
      </w:r>
      <w:r w:rsidR="009442F4" w:rsidRPr="001F4F2B">
        <w:rPr>
          <w:rFonts w:ascii="Times New Roman" w:hAnsi="Times New Roman" w:cs="Times New Roman"/>
          <w:sz w:val="24"/>
          <w:szCs w:val="24"/>
        </w:rPr>
        <w:t>)</w:t>
      </w:r>
      <w:r w:rsidRPr="001F4F2B">
        <w:rPr>
          <w:rFonts w:ascii="Times New Roman" w:hAnsi="Times New Roman" w:cs="Times New Roman"/>
          <w:sz w:val="24"/>
          <w:szCs w:val="24"/>
        </w:rPr>
        <w:t xml:space="preserve"> feet between the person who is sick and other household members.</w:t>
      </w:r>
    </w:p>
    <w:p w14:paraId="7945F145" w14:textId="6AC55D76" w:rsidR="001514D8" w:rsidRPr="001F4F2B" w:rsidRDefault="001553AC">
      <w:pPr>
        <w:numPr>
          <w:ilvl w:val="0"/>
          <w:numId w:val="33"/>
        </w:numPr>
        <w:spacing w:after="0"/>
        <w:rPr>
          <w:rFonts w:ascii="Times New Roman" w:hAnsi="Times New Roman" w:cs="Times New Roman"/>
          <w:sz w:val="24"/>
          <w:szCs w:val="24"/>
        </w:rPr>
      </w:pPr>
      <w:r w:rsidRPr="001F4F2B">
        <w:rPr>
          <w:rFonts w:ascii="Times New Roman" w:hAnsi="Times New Roman" w:cs="Times New Roman"/>
          <w:b/>
          <w:sz w:val="24"/>
          <w:szCs w:val="24"/>
        </w:rPr>
        <w:t>Outside your home: </w:t>
      </w:r>
      <w:r w:rsidRPr="001F4F2B">
        <w:rPr>
          <w:rFonts w:ascii="Times New Roman" w:hAnsi="Times New Roman" w:cs="Times New Roman"/>
          <w:sz w:val="24"/>
          <w:szCs w:val="24"/>
        </w:rPr>
        <w:t xml:space="preserve">Put </w:t>
      </w:r>
      <w:r w:rsidR="009442F4" w:rsidRPr="001F4F2B">
        <w:rPr>
          <w:rFonts w:ascii="Times New Roman" w:hAnsi="Times New Roman" w:cs="Times New Roman"/>
          <w:sz w:val="24"/>
          <w:szCs w:val="24"/>
        </w:rPr>
        <w:t>six (</w:t>
      </w:r>
      <w:r w:rsidRPr="001F4F2B">
        <w:rPr>
          <w:rFonts w:ascii="Times New Roman" w:hAnsi="Times New Roman" w:cs="Times New Roman"/>
          <w:sz w:val="24"/>
          <w:szCs w:val="24"/>
        </w:rPr>
        <w:t>6</w:t>
      </w:r>
      <w:r w:rsidR="009442F4" w:rsidRPr="001F4F2B">
        <w:rPr>
          <w:rFonts w:ascii="Times New Roman" w:hAnsi="Times New Roman" w:cs="Times New Roman"/>
          <w:sz w:val="24"/>
          <w:szCs w:val="24"/>
        </w:rPr>
        <w:t>)</w:t>
      </w:r>
      <w:r w:rsidRPr="001F4F2B">
        <w:rPr>
          <w:rFonts w:ascii="Times New Roman" w:hAnsi="Times New Roman" w:cs="Times New Roman"/>
          <w:sz w:val="24"/>
          <w:szCs w:val="24"/>
        </w:rPr>
        <w:t xml:space="preserve"> feet of distance between yourself and people who </w:t>
      </w:r>
      <w:r w:rsidR="009442F4" w:rsidRPr="001F4F2B">
        <w:rPr>
          <w:rFonts w:ascii="Times New Roman" w:hAnsi="Times New Roman" w:cs="Times New Roman"/>
          <w:sz w:val="24"/>
          <w:szCs w:val="24"/>
        </w:rPr>
        <w:t>do not</w:t>
      </w:r>
      <w:r w:rsidRPr="001F4F2B">
        <w:rPr>
          <w:rFonts w:ascii="Times New Roman" w:hAnsi="Times New Roman" w:cs="Times New Roman"/>
          <w:sz w:val="24"/>
          <w:szCs w:val="24"/>
        </w:rPr>
        <w:t xml:space="preserve"> live in your household.</w:t>
      </w:r>
    </w:p>
    <w:p w14:paraId="0B45DC41" w14:textId="77777777" w:rsidR="001514D8" w:rsidRPr="001F4F2B" w:rsidRDefault="001553AC">
      <w:pPr>
        <w:numPr>
          <w:ilvl w:val="1"/>
          <w:numId w:val="33"/>
        </w:numPr>
        <w:spacing w:after="0"/>
        <w:rPr>
          <w:rFonts w:ascii="Times New Roman" w:hAnsi="Times New Roman" w:cs="Times New Roman"/>
          <w:sz w:val="24"/>
          <w:szCs w:val="24"/>
        </w:rPr>
      </w:pPr>
      <w:r w:rsidRPr="001F4F2B">
        <w:rPr>
          <w:rFonts w:ascii="Times New Roman" w:hAnsi="Times New Roman" w:cs="Times New Roman"/>
          <w:sz w:val="24"/>
          <w:szCs w:val="24"/>
        </w:rPr>
        <w:t>Remember that some people without symptoms may be able to spread virus.</w:t>
      </w:r>
    </w:p>
    <w:p w14:paraId="121F6A94" w14:textId="309F5BD3" w:rsidR="001514D8" w:rsidRPr="001F4F2B" w:rsidRDefault="00000000">
      <w:pPr>
        <w:numPr>
          <w:ilvl w:val="1"/>
          <w:numId w:val="33"/>
        </w:numPr>
        <w:spacing w:after="0"/>
        <w:rPr>
          <w:rFonts w:ascii="Times New Roman" w:hAnsi="Times New Roman" w:cs="Times New Roman"/>
          <w:sz w:val="24"/>
          <w:szCs w:val="24"/>
        </w:rPr>
      </w:pPr>
      <w:hyperlink r:id="rId21">
        <w:r w:rsidR="001553AC" w:rsidRPr="001F4F2B">
          <w:rPr>
            <w:rFonts w:ascii="Times New Roman" w:hAnsi="Times New Roman" w:cs="Times New Roman"/>
            <w:sz w:val="24"/>
            <w:szCs w:val="24"/>
          </w:rPr>
          <w:t xml:space="preserve">Stay at least </w:t>
        </w:r>
        <w:r w:rsidR="009442F4" w:rsidRPr="001F4F2B">
          <w:rPr>
            <w:rFonts w:ascii="Times New Roman" w:hAnsi="Times New Roman" w:cs="Times New Roman"/>
            <w:sz w:val="24"/>
            <w:szCs w:val="24"/>
          </w:rPr>
          <w:t>six (</w:t>
        </w:r>
        <w:r w:rsidR="001553AC" w:rsidRPr="001F4F2B">
          <w:rPr>
            <w:rFonts w:ascii="Times New Roman" w:hAnsi="Times New Roman" w:cs="Times New Roman"/>
            <w:sz w:val="24"/>
            <w:szCs w:val="24"/>
          </w:rPr>
          <w:t>6</w:t>
        </w:r>
        <w:r w:rsidR="009442F4" w:rsidRPr="001F4F2B">
          <w:rPr>
            <w:rFonts w:ascii="Times New Roman" w:hAnsi="Times New Roman" w:cs="Times New Roman"/>
            <w:sz w:val="24"/>
            <w:szCs w:val="24"/>
          </w:rPr>
          <w:t>)</w:t>
        </w:r>
        <w:r w:rsidR="001553AC" w:rsidRPr="001F4F2B">
          <w:rPr>
            <w:rFonts w:ascii="Times New Roman" w:hAnsi="Times New Roman" w:cs="Times New Roman"/>
            <w:sz w:val="24"/>
            <w:szCs w:val="24"/>
          </w:rPr>
          <w:t xml:space="preserve"> feet (about </w:t>
        </w:r>
        <w:r w:rsidR="009442F4" w:rsidRPr="001F4F2B">
          <w:rPr>
            <w:rFonts w:ascii="Times New Roman" w:hAnsi="Times New Roman" w:cs="Times New Roman"/>
            <w:sz w:val="24"/>
            <w:szCs w:val="24"/>
          </w:rPr>
          <w:t>two</w:t>
        </w:r>
        <w:r w:rsidR="001553AC" w:rsidRPr="001F4F2B">
          <w:rPr>
            <w:rFonts w:ascii="Times New Roman" w:hAnsi="Times New Roman" w:cs="Times New Roman"/>
            <w:sz w:val="24"/>
            <w:szCs w:val="24"/>
          </w:rPr>
          <w:t xml:space="preserve"> arms’ length) from other people</w:t>
        </w:r>
      </w:hyperlink>
      <w:r w:rsidR="001553AC" w:rsidRPr="001F4F2B">
        <w:rPr>
          <w:rFonts w:ascii="Times New Roman" w:hAnsi="Times New Roman" w:cs="Times New Roman"/>
          <w:sz w:val="24"/>
          <w:szCs w:val="24"/>
        </w:rPr>
        <w:t>.</w:t>
      </w:r>
    </w:p>
    <w:p w14:paraId="5A4875BF" w14:textId="77777777" w:rsidR="001514D8" w:rsidRPr="001F4F2B" w:rsidRDefault="001553AC">
      <w:pPr>
        <w:numPr>
          <w:ilvl w:val="1"/>
          <w:numId w:val="33"/>
        </w:numPr>
        <w:spacing w:after="0"/>
        <w:rPr>
          <w:rFonts w:ascii="Times New Roman" w:hAnsi="Times New Roman" w:cs="Times New Roman"/>
          <w:sz w:val="24"/>
          <w:szCs w:val="24"/>
        </w:rPr>
      </w:pPr>
      <w:r w:rsidRPr="001F4F2B">
        <w:rPr>
          <w:rFonts w:ascii="Times New Roman" w:hAnsi="Times New Roman" w:cs="Times New Roman"/>
          <w:sz w:val="24"/>
          <w:szCs w:val="24"/>
        </w:rPr>
        <w:t>Keeping distance from others is especially important for </w:t>
      </w:r>
      <w:hyperlink r:id="rId22">
        <w:r w:rsidRPr="001F4F2B">
          <w:rPr>
            <w:rFonts w:ascii="Times New Roman" w:hAnsi="Times New Roman" w:cs="Times New Roman"/>
            <w:sz w:val="24"/>
            <w:szCs w:val="24"/>
          </w:rPr>
          <w:t>people who are at higher risk of getting very sick</w:t>
        </w:r>
      </w:hyperlink>
      <w:r w:rsidRPr="001F4F2B">
        <w:rPr>
          <w:rFonts w:ascii="Times New Roman" w:hAnsi="Times New Roman" w:cs="Times New Roman"/>
          <w:sz w:val="24"/>
          <w:szCs w:val="24"/>
        </w:rPr>
        <w:t>.</w:t>
      </w:r>
    </w:p>
    <w:p w14:paraId="28DA1341" w14:textId="77777777" w:rsidR="001514D8" w:rsidRPr="001F4F2B" w:rsidRDefault="001553AC">
      <w:pPr>
        <w:spacing w:before="240"/>
        <w:rPr>
          <w:rFonts w:ascii="Times New Roman" w:hAnsi="Times New Roman" w:cs="Times New Roman"/>
          <w:b/>
          <w:sz w:val="24"/>
          <w:szCs w:val="24"/>
        </w:rPr>
      </w:pPr>
      <w:bookmarkStart w:id="130" w:name="bookmark=id.3s49zyc" w:colFirst="0" w:colLast="0"/>
      <w:bookmarkEnd w:id="130"/>
      <w:r w:rsidRPr="001F4F2B">
        <w:rPr>
          <w:rFonts w:ascii="Times New Roman" w:hAnsi="Times New Roman" w:cs="Times New Roman"/>
          <w:b/>
          <w:sz w:val="24"/>
          <w:szCs w:val="24"/>
        </w:rPr>
        <w:t>Cover your mouth and nose with a mask when around others</w:t>
      </w:r>
    </w:p>
    <w:p w14:paraId="5121698C" w14:textId="77777777" w:rsidR="001514D8" w:rsidRPr="001F4F2B" w:rsidRDefault="001553AC">
      <w:pPr>
        <w:numPr>
          <w:ilvl w:val="0"/>
          <w:numId w:val="53"/>
        </w:numPr>
        <w:spacing w:after="0"/>
        <w:rPr>
          <w:rFonts w:ascii="Times New Roman" w:hAnsi="Times New Roman" w:cs="Times New Roman"/>
          <w:sz w:val="24"/>
          <w:szCs w:val="24"/>
        </w:rPr>
      </w:pPr>
      <w:r w:rsidRPr="001F4F2B">
        <w:rPr>
          <w:rFonts w:ascii="Times New Roman" w:hAnsi="Times New Roman" w:cs="Times New Roman"/>
          <w:sz w:val="24"/>
          <w:szCs w:val="24"/>
        </w:rPr>
        <w:t>You could spread COVID-19 to others even if you do not feel sick.</w:t>
      </w:r>
    </w:p>
    <w:p w14:paraId="09DAFDE6" w14:textId="77777777" w:rsidR="001514D8" w:rsidRPr="001F4F2B" w:rsidRDefault="001553AC">
      <w:pPr>
        <w:numPr>
          <w:ilvl w:val="0"/>
          <w:numId w:val="53"/>
        </w:numPr>
        <w:spacing w:after="0"/>
        <w:rPr>
          <w:rFonts w:ascii="Times New Roman" w:hAnsi="Times New Roman" w:cs="Times New Roman"/>
          <w:sz w:val="24"/>
          <w:szCs w:val="24"/>
        </w:rPr>
      </w:pPr>
      <w:r w:rsidRPr="001F4F2B">
        <w:rPr>
          <w:rFonts w:ascii="Times New Roman" w:hAnsi="Times New Roman" w:cs="Times New Roman"/>
          <w:sz w:val="24"/>
          <w:szCs w:val="24"/>
        </w:rPr>
        <w:t>The mask is meant to protect other people in case you are infected.</w:t>
      </w:r>
    </w:p>
    <w:p w14:paraId="314B1275" w14:textId="77777777" w:rsidR="001514D8" w:rsidRPr="001F4F2B" w:rsidRDefault="001553AC">
      <w:pPr>
        <w:numPr>
          <w:ilvl w:val="0"/>
          <w:numId w:val="53"/>
        </w:numPr>
        <w:spacing w:after="0"/>
        <w:rPr>
          <w:rFonts w:ascii="Times New Roman" w:hAnsi="Times New Roman" w:cs="Times New Roman"/>
          <w:sz w:val="24"/>
          <w:szCs w:val="24"/>
        </w:rPr>
      </w:pPr>
      <w:r w:rsidRPr="001F4F2B">
        <w:rPr>
          <w:rFonts w:ascii="Times New Roman" w:hAnsi="Times New Roman" w:cs="Times New Roman"/>
          <w:sz w:val="24"/>
          <w:szCs w:val="24"/>
        </w:rPr>
        <w:t>Everyone should wear a </w:t>
      </w:r>
      <w:hyperlink r:id="rId23">
        <w:r w:rsidRPr="001F4F2B">
          <w:rPr>
            <w:rFonts w:ascii="Times New Roman" w:hAnsi="Times New Roman" w:cs="Times New Roman"/>
            <w:sz w:val="24"/>
            <w:szCs w:val="24"/>
          </w:rPr>
          <w:t>mask</w:t>
        </w:r>
      </w:hyperlink>
      <w:r w:rsidRPr="001F4F2B">
        <w:rPr>
          <w:rFonts w:ascii="Times New Roman" w:hAnsi="Times New Roman" w:cs="Times New Roman"/>
          <w:sz w:val="24"/>
          <w:szCs w:val="24"/>
        </w:rPr>
        <w:t> in public settings and when around people who don’t live in your household, especially when other </w:t>
      </w:r>
      <w:hyperlink r:id="rId24">
        <w:r w:rsidRPr="001F4F2B">
          <w:rPr>
            <w:rFonts w:ascii="Times New Roman" w:hAnsi="Times New Roman" w:cs="Times New Roman"/>
            <w:sz w:val="24"/>
            <w:szCs w:val="24"/>
          </w:rPr>
          <w:t>social distancing</w:t>
        </w:r>
      </w:hyperlink>
      <w:r w:rsidRPr="001F4F2B">
        <w:rPr>
          <w:rFonts w:ascii="Times New Roman" w:hAnsi="Times New Roman" w:cs="Times New Roman"/>
          <w:sz w:val="24"/>
          <w:szCs w:val="24"/>
        </w:rPr>
        <w:t> measures are difficult to maintain.</w:t>
      </w:r>
    </w:p>
    <w:p w14:paraId="280FEB4C" w14:textId="77777777" w:rsidR="001514D8" w:rsidRPr="001F4F2B" w:rsidRDefault="001553AC">
      <w:pPr>
        <w:numPr>
          <w:ilvl w:val="1"/>
          <w:numId w:val="53"/>
        </w:numPr>
        <w:spacing w:after="0"/>
        <w:rPr>
          <w:rFonts w:ascii="Times New Roman" w:hAnsi="Times New Roman" w:cs="Times New Roman"/>
          <w:sz w:val="24"/>
          <w:szCs w:val="24"/>
        </w:rPr>
      </w:pPr>
      <w:r w:rsidRPr="001F4F2B">
        <w:rPr>
          <w:rFonts w:ascii="Times New Roman" w:hAnsi="Times New Roman" w:cs="Times New Roman"/>
          <w:sz w:val="24"/>
          <w:szCs w:val="24"/>
        </w:rPr>
        <w:t>Masks should not be placed on young children under age 2, anyone who has trouble breathing, or is unconscious, incapacitated or otherwise unable to remove the mask without assistance.</w:t>
      </w:r>
    </w:p>
    <w:p w14:paraId="05C27F74" w14:textId="6C926D1D" w:rsidR="001514D8" w:rsidRPr="001F4F2B" w:rsidRDefault="001553AC">
      <w:pPr>
        <w:numPr>
          <w:ilvl w:val="0"/>
          <w:numId w:val="53"/>
        </w:numPr>
        <w:spacing w:after="0"/>
        <w:rPr>
          <w:rFonts w:ascii="Times New Roman" w:hAnsi="Times New Roman" w:cs="Times New Roman"/>
          <w:sz w:val="24"/>
          <w:szCs w:val="24"/>
        </w:rPr>
      </w:pPr>
      <w:r w:rsidRPr="001F4F2B">
        <w:rPr>
          <w:rFonts w:ascii="Times New Roman" w:hAnsi="Times New Roman" w:cs="Times New Roman"/>
          <w:sz w:val="24"/>
          <w:szCs w:val="24"/>
        </w:rPr>
        <w:t xml:space="preserve">Do NOT use a mask meant for a healthcare worker. </w:t>
      </w:r>
      <w:r w:rsidR="00540795">
        <w:rPr>
          <w:rFonts w:ascii="Times New Roman" w:hAnsi="Times New Roman" w:cs="Times New Roman"/>
          <w:sz w:val="24"/>
          <w:szCs w:val="24"/>
        </w:rPr>
        <w:t>S</w:t>
      </w:r>
      <w:r w:rsidRPr="001F4F2B">
        <w:rPr>
          <w:rFonts w:ascii="Times New Roman" w:hAnsi="Times New Roman" w:cs="Times New Roman"/>
          <w:sz w:val="24"/>
          <w:szCs w:val="24"/>
        </w:rPr>
        <w:t>urgical masks and N95 respirators are critical supplies that should be reserved for healthcare workers and other first responders.</w:t>
      </w:r>
    </w:p>
    <w:p w14:paraId="11A04B80" w14:textId="3856E335" w:rsidR="001514D8" w:rsidRPr="001F4F2B" w:rsidRDefault="001553AC">
      <w:pPr>
        <w:numPr>
          <w:ilvl w:val="0"/>
          <w:numId w:val="53"/>
        </w:numPr>
        <w:spacing w:after="0"/>
        <w:rPr>
          <w:rFonts w:ascii="Times New Roman" w:hAnsi="Times New Roman" w:cs="Times New Roman"/>
          <w:sz w:val="24"/>
          <w:szCs w:val="24"/>
        </w:rPr>
      </w:pPr>
      <w:r w:rsidRPr="001F4F2B">
        <w:rPr>
          <w:rFonts w:ascii="Times New Roman" w:hAnsi="Times New Roman" w:cs="Times New Roman"/>
          <w:sz w:val="24"/>
          <w:szCs w:val="24"/>
        </w:rPr>
        <w:t xml:space="preserve">Continue to keep about </w:t>
      </w:r>
      <w:r w:rsidR="009442F4" w:rsidRPr="001F4F2B">
        <w:rPr>
          <w:rFonts w:ascii="Times New Roman" w:hAnsi="Times New Roman" w:cs="Times New Roman"/>
          <w:sz w:val="24"/>
          <w:szCs w:val="24"/>
        </w:rPr>
        <w:t>six (</w:t>
      </w:r>
      <w:r w:rsidRPr="001F4F2B">
        <w:rPr>
          <w:rFonts w:ascii="Times New Roman" w:hAnsi="Times New Roman" w:cs="Times New Roman"/>
          <w:sz w:val="24"/>
          <w:szCs w:val="24"/>
        </w:rPr>
        <w:t>6</w:t>
      </w:r>
      <w:r w:rsidR="009442F4" w:rsidRPr="001F4F2B">
        <w:rPr>
          <w:rFonts w:ascii="Times New Roman" w:hAnsi="Times New Roman" w:cs="Times New Roman"/>
          <w:sz w:val="24"/>
          <w:szCs w:val="24"/>
        </w:rPr>
        <w:t>)</w:t>
      </w:r>
      <w:r w:rsidRPr="001F4F2B">
        <w:rPr>
          <w:rFonts w:ascii="Times New Roman" w:hAnsi="Times New Roman" w:cs="Times New Roman"/>
          <w:sz w:val="24"/>
          <w:szCs w:val="24"/>
        </w:rPr>
        <w:t xml:space="preserve"> feet between yourself and others. The mask is not a substitute for social distancing.</w:t>
      </w:r>
    </w:p>
    <w:p w14:paraId="4D7D367B" w14:textId="299B6147" w:rsidR="001514D8" w:rsidRPr="001F4F2B" w:rsidRDefault="001553AC">
      <w:pPr>
        <w:spacing w:before="240"/>
        <w:rPr>
          <w:rFonts w:ascii="Times New Roman" w:hAnsi="Times New Roman" w:cs="Times New Roman"/>
          <w:b/>
          <w:sz w:val="24"/>
          <w:szCs w:val="24"/>
        </w:rPr>
      </w:pPr>
      <w:r w:rsidRPr="001F4F2B">
        <w:rPr>
          <w:rFonts w:ascii="Times New Roman" w:hAnsi="Times New Roman" w:cs="Times New Roman"/>
          <w:b/>
          <w:sz w:val="24"/>
          <w:szCs w:val="24"/>
        </w:rPr>
        <w:t>Cover coughs and sneezes</w:t>
      </w:r>
    </w:p>
    <w:p w14:paraId="579FE360" w14:textId="77777777" w:rsidR="001514D8" w:rsidRPr="001F4F2B" w:rsidRDefault="001553AC">
      <w:pPr>
        <w:numPr>
          <w:ilvl w:val="0"/>
          <w:numId w:val="54"/>
        </w:numPr>
        <w:spacing w:after="0"/>
        <w:rPr>
          <w:rFonts w:ascii="Times New Roman" w:hAnsi="Times New Roman" w:cs="Times New Roman"/>
          <w:sz w:val="24"/>
          <w:szCs w:val="24"/>
        </w:rPr>
      </w:pPr>
      <w:r w:rsidRPr="001F4F2B">
        <w:rPr>
          <w:rFonts w:ascii="Times New Roman" w:hAnsi="Times New Roman" w:cs="Times New Roman"/>
          <w:b/>
          <w:sz w:val="24"/>
          <w:szCs w:val="24"/>
        </w:rPr>
        <w:t>Always cover your mouth and nose</w:t>
      </w:r>
      <w:r w:rsidRPr="001F4F2B">
        <w:rPr>
          <w:rFonts w:ascii="Times New Roman" w:hAnsi="Times New Roman" w:cs="Times New Roman"/>
          <w:sz w:val="24"/>
          <w:szCs w:val="24"/>
        </w:rPr>
        <w:t> with a tissue when you cough or sneeze or use the inside of your elbow and do not spit.</w:t>
      </w:r>
    </w:p>
    <w:p w14:paraId="2BE2B9C9" w14:textId="77777777" w:rsidR="001514D8" w:rsidRPr="001F4F2B" w:rsidRDefault="001553AC">
      <w:pPr>
        <w:numPr>
          <w:ilvl w:val="0"/>
          <w:numId w:val="54"/>
        </w:numPr>
        <w:spacing w:after="0"/>
        <w:rPr>
          <w:rFonts w:ascii="Times New Roman" w:hAnsi="Times New Roman" w:cs="Times New Roman"/>
          <w:sz w:val="24"/>
          <w:szCs w:val="24"/>
        </w:rPr>
      </w:pPr>
      <w:r w:rsidRPr="001F4F2B">
        <w:rPr>
          <w:rFonts w:ascii="Times New Roman" w:hAnsi="Times New Roman" w:cs="Times New Roman"/>
          <w:b/>
          <w:sz w:val="24"/>
          <w:szCs w:val="24"/>
        </w:rPr>
        <w:t>Throw used tissues</w:t>
      </w:r>
      <w:r w:rsidRPr="001F4F2B">
        <w:rPr>
          <w:rFonts w:ascii="Times New Roman" w:hAnsi="Times New Roman" w:cs="Times New Roman"/>
          <w:sz w:val="24"/>
          <w:szCs w:val="24"/>
        </w:rPr>
        <w:t> in the trash.</w:t>
      </w:r>
    </w:p>
    <w:p w14:paraId="33FE1AAE" w14:textId="77777777" w:rsidR="001514D8" w:rsidRPr="001F4F2B" w:rsidRDefault="001553AC">
      <w:pPr>
        <w:numPr>
          <w:ilvl w:val="0"/>
          <w:numId w:val="54"/>
        </w:numPr>
        <w:spacing w:after="0"/>
        <w:rPr>
          <w:rFonts w:ascii="Times New Roman" w:hAnsi="Times New Roman" w:cs="Times New Roman"/>
          <w:sz w:val="24"/>
          <w:szCs w:val="24"/>
        </w:rPr>
      </w:pPr>
      <w:r w:rsidRPr="001F4F2B">
        <w:rPr>
          <w:rFonts w:ascii="Times New Roman" w:hAnsi="Times New Roman" w:cs="Times New Roman"/>
          <w:sz w:val="24"/>
          <w:szCs w:val="24"/>
        </w:rPr>
        <w:t>Immediately </w:t>
      </w:r>
      <w:r w:rsidRPr="001F4F2B">
        <w:rPr>
          <w:rFonts w:ascii="Times New Roman" w:hAnsi="Times New Roman" w:cs="Times New Roman"/>
          <w:b/>
          <w:sz w:val="24"/>
          <w:szCs w:val="24"/>
        </w:rPr>
        <w:t>wash your hands</w:t>
      </w:r>
      <w:r w:rsidRPr="001F4F2B">
        <w:rPr>
          <w:rFonts w:ascii="Times New Roman" w:hAnsi="Times New Roman" w:cs="Times New Roman"/>
          <w:sz w:val="24"/>
          <w:szCs w:val="24"/>
        </w:rPr>
        <w:t> with soap and water for at least 20 seconds. If soap and water are not readily available, clean your hands with a hand sanitizer that contains at least 60% alcohol.</w:t>
      </w:r>
    </w:p>
    <w:p w14:paraId="7F1D55DF" w14:textId="77777777" w:rsidR="00213E57" w:rsidRDefault="00213E57">
      <w:pPr>
        <w:spacing w:before="240"/>
        <w:rPr>
          <w:rFonts w:ascii="Times New Roman" w:hAnsi="Times New Roman" w:cs="Times New Roman"/>
          <w:b/>
          <w:sz w:val="24"/>
          <w:szCs w:val="24"/>
        </w:rPr>
      </w:pPr>
    </w:p>
    <w:p w14:paraId="365243B4" w14:textId="34175B7B" w:rsidR="001514D8" w:rsidRPr="001F4F2B" w:rsidRDefault="001553AC">
      <w:pPr>
        <w:spacing w:before="240"/>
        <w:rPr>
          <w:rFonts w:ascii="Times New Roman" w:hAnsi="Times New Roman" w:cs="Times New Roman"/>
          <w:b/>
          <w:sz w:val="24"/>
          <w:szCs w:val="24"/>
        </w:rPr>
      </w:pPr>
      <w:r w:rsidRPr="001F4F2B">
        <w:rPr>
          <w:rFonts w:ascii="Times New Roman" w:hAnsi="Times New Roman" w:cs="Times New Roman"/>
          <w:b/>
          <w:sz w:val="24"/>
          <w:szCs w:val="24"/>
        </w:rPr>
        <w:lastRenderedPageBreak/>
        <w:t>Protect yourself</w:t>
      </w:r>
    </w:p>
    <w:p w14:paraId="0CFC169A" w14:textId="1AC1CF82" w:rsidR="001514D8" w:rsidRPr="001F4F2B" w:rsidRDefault="00000000">
      <w:pPr>
        <w:numPr>
          <w:ilvl w:val="0"/>
          <w:numId w:val="37"/>
        </w:numPr>
        <w:spacing w:after="0"/>
        <w:rPr>
          <w:rFonts w:ascii="Times New Roman" w:hAnsi="Times New Roman" w:cs="Times New Roman"/>
          <w:sz w:val="24"/>
          <w:szCs w:val="24"/>
        </w:rPr>
      </w:pPr>
      <w:hyperlink r:id="rId25">
        <w:r w:rsidR="001553AC" w:rsidRPr="001F4F2B">
          <w:rPr>
            <w:rFonts w:ascii="Times New Roman" w:hAnsi="Times New Roman" w:cs="Times New Roman"/>
            <w:color w:val="0563C1"/>
            <w:sz w:val="24"/>
            <w:szCs w:val="24"/>
            <w:u w:val="single"/>
          </w:rPr>
          <w:t>Social distance</w:t>
        </w:r>
      </w:hyperlink>
      <w:r w:rsidR="001553AC" w:rsidRPr="001F4F2B">
        <w:rPr>
          <w:rFonts w:ascii="Times New Roman" w:hAnsi="Times New Roman" w:cs="Times New Roman"/>
          <w:sz w:val="24"/>
          <w:szCs w:val="24"/>
        </w:rPr>
        <w:t xml:space="preserve"> by staying at least </w:t>
      </w:r>
      <w:r w:rsidR="009442F4" w:rsidRPr="001F4F2B">
        <w:rPr>
          <w:rFonts w:ascii="Times New Roman" w:hAnsi="Times New Roman" w:cs="Times New Roman"/>
          <w:sz w:val="24"/>
          <w:szCs w:val="24"/>
        </w:rPr>
        <w:t>six (</w:t>
      </w:r>
      <w:r w:rsidR="001553AC" w:rsidRPr="001F4F2B">
        <w:rPr>
          <w:rFonts w:ascii="Times New Roman" w:hAnsi="Times New Roman" w:cs="Times New Roman"/>
          <w:sz w:val="24"/>
          <w:szCs w:val="24"/>
        </w:rPr>
        <w:t>6</w:t>
      </w:r>
      <w:r w:rsidR="009442F4" w:rsidRPr="001F4F2B">
        <w:rPr>
          <w:rFonts w:ascii="Times New Roman" w:hAnsi="Times New Roman" w:cs="Times New Roman"/>
          <w:sz w:val="24"/>
          <w:szCs w:val="24"/>
        </w:rPr>
        <w:t>)</w:t>
      </w:r>
      <w:r w:rsidR="001553AC" w:rsidRPr="001F4F2B">
        <w:rPr>
          <w:rFonts w:ascii="Times New Roman" w:hAnsi="Times New Roman" w:cs="Times New Roman"/>
          <w:sz w:val="24"/>
          <w:szCs w:val="24"/>
        </w:rPr>
        <w:t xml:space="preserve"> feet apart from others </w:t>
      </w:r>
      <w:r w:rsidR="00693AFD" w:rsidRPr="001F4F2B">
        <w:rPr>
          <w:rFonts w:ascii="Times New Roman" w:hAnsi="Times New Roman" w:cs="Times New Roman"/>
          <w:sz w:val="24"/>
          <w:szCs w:val="24"/>
        </w:rPr>
        <w:t>with whom you do not live</w:t>
      </w:r>
      <w:r w:rsidR="001553AC" w:rsidRPr="001F4F2B">
        <w:rPr>
          <w:rFonts w:ascii="Times New Roman" w:hAnsi="Times New Roman" w:cs="Times New Roman"/>
          <w:sz w:val="24"/>
          <w:szCs w:val="24"/>
        </w:rPr>
        <w:t>.</w:t>
      </w:r>
    </w:p>
    <w:p w14:paraId="3DFBCCFD" w14:textId="2F195B71" w:rsidR="001514D8" w:rsidRPr="001F4F2B" w:rsidRDefault="001553AC">
      <w:pPr>
        <w:numPr>
          <w:ilvl w:val="0"/>
          <w:numId w:val="37"/>
        </w:numPr>
        <w:spacing w:after="0"/>
        <w:rPr>
          <w:rFonts w:ascii="Times New Roman" w:hAnsi="Times New Roman" w:cs="Times New Roman"/>
          <w:sz w:val="24"/>
          <w:szCs w:val="24"/>
        </w:rPr>
      </w:pPr>
      <w:r w:rsidRPr="001F4F2B">
        <w:rPr>
          <w:rFonts w:ascii="Times New Roman" w:hAnsi="Times New Roman" w:cs="Times New Roman"/>
          <w:sz w:val="24"/>
          <w:szCs w:val="24"/>
        </w:rPr>
        <w:t xml:space="preserve">CDC recommends that people wear masks in public settings when around people who don’t live in </w:t>
      </w:r>
      <w:r w:rsidR="00540795">
        <w:rPr>
          <w:rFonts w:ascii="Times New Roman" w:hAnsi="Times New Roman" w:cs="Times New Roman"/>
          <w:sz w:val="24"/>
          <w:szCs w:val="24"/>
        </w:rPr>
        <w:t xml:space="preserve">their </w:t>
      </w:r>
      <w:r w:rsidRPr="001F4F2B">
        <w:rPr>
          <w:rFonts w:ascii="Times New Roman" w:hAnsi="Times New Roman" w:cs="Times New Roman"/>
          <w:sz w:val="24"/>
          <w:szCs w:val="24"/>
        </w:rPr>
        <w:t>household, especially when other </w:t>
      </w:r>
      <w:hyperlink r:id="rId26">
        <w:r w:rsidRPr="001F4F2B">
          <w:rPr>
            <w:rFonts w:ascii="Times New Roman" w:hAnsi="Times New Roman" w:cs="Times New Roman"/>
            <w:color w:val="0563C1"/>
            <w:sz w:val="24"/>
            <w:szCs w:val="24"/>
            <w:u w:val="single"/>
          </w:rPr>
          <w:t>social distancing</w:t>
        </w:r>
      </w:hyperlink>
      <w:r w:rsidRPr="001F4F2B">
        <w:rPr>
          <w:rFonts w:ascii="Times New Roman" w:hAnsi="Times New Roman" w:cs="Times New Roman"/>
          <w:sz w:val="24"/>
          <w:szCs w:val="24"/>
        </w:rPr>
        <w:t> measures are difficult to maintain.</w:t>
      </w:r>
    </w:p>
    <w:p w14:paraId="7FF3E4D7" w14:textId="769D5075" w:rsidR="001514D8" w:rsidRPr="001F4F2B" w:rsidRDefault="001553AC">
      <w:pPr>
        <w:numPr>
          <w:ilvl w:val="0"/>
          <w:numId w:val="37"/>
        </w:numPr>
        <w:spacing w:after="0"/>
        <w:rPr>
          <w:rFonts w:ascii="Times New Roman" w:hAnsi="Times New Roman" w:cs="Times New Roman"/>
          <w:sz w:val="24"/>
          <w:szCs w:val="24"/>
        </w:rPr>
      </w:pPr>
      <w:r w:rsidRPr="001F4F2B">
        <w:rPr>
          <w:rFonts w:ascii="Times New Roman" w:hAnsi="Times New Roman" w:cs="Times New Roman"/>
          <w:sz w:val="24"/>
          <w:szCs w:val="24"/>
        </w:rPr>
        <w:t>Seek out a “buddy” in the facility who will check on you</w:t>
      </w:r>
      <w:r w:rsidR="00694068" w:rsidRPr="001F4F2B">
        <w:rPr>
          <w:rFonts w:ascii="Times New Roman" w:hAnsi="Times New Roman" w:cs="Times New Roman"/>
          <w:sz w:val="24"/>
          <w:szCs w:val="24"/>
        </w:rPr>
        <w:t xml:space="preserve"> if you are not feeling well</w:t>
      </w:r>
      <w:r w:rsidRPr="001F4F2B">
        <w:rPr>
          <w:rFonts w:ascii="Times New Roman" w:hAnsi="Times New Roman" w:cs="Times New Roman"/>
          <w:sz w:val="24"/>
          <w:szCs w:val="24"/>
        </w:rPr>
        <w:t xml:space="preserve"> and make sure you are getting </w:t>
      </w:r>
      <w:r w:rsidR="00694068" w:rsidRPr="001F4F2B">
        <w:rPr>
          <w:rFonts w:ascii="Times New Roman" w:hAnsi="Times New Roman" w:cs="Times New Roman"/>
          <w:sz w:val="24"/>
          <w:szCs w:val="24"/>
        </w:rPr>
        <w:t>necessities</w:t>
      </w:r>
      <w:r w:rsidRPr="001F4F2B">
        <w:rPr>
          <w:rFonts w:ascii="Times New Roman" w:hAnsi="Times New Roman" w:cs="Times New Roman"/>
          <w:sz w:val="24"/>
          <w:szCs w:val="24"/>
        </w:rPr>
        <w:t>, including food and household essentials.</w:t>
      </w:r>
    </w:p>
    <w:p w14:paraId="4A9F11A1" w14:textId="77777777" w:rsidR="001514D8" w:rsidRPr="001F4F2B" w:rsidRDefault="001553AC">
      <w:pPr>
        <w:spacing w:before="240"/>
        <w:rPr>
          <w:rFonts w:ascii="Times New Roman" w:hAnsi="Times New Roman" w:cs="Times New Roman"/>
          <w:b/>
          <w:sz w:val="24"/>
          <w:szCs w:val="24"/>
        </w:rPr>
      </w:pPr>
      <w:bookmarkStart w:id="131" w:name="bookmark=id.279ka65" w:colFirst="0" w:colLast="0"/>
      <w:bookmarkEnd w:id="131"/>
      <w:r w:rsidRPr="001F4F2B">
        <w:rPr>
          <w:rFonts w:ascii="Times New Roman" w:hAnsi="Times New Roman" w:cs="Times New Roman"/>
          <w:b/>
          <w:sz w:val="24"/>
          <w:szCs w:val="24"/>
        </w:rPr>
        <w:t>People at-risk</w:t>
      </w:r>
    </w:p>
    <w:p w14:paraId="53741B57" w14:textId="77777777" w:rsidR="001514D8" w:rsidRPr="001F4F2B" w:rsidRDefault="001553AC">
      <w:pPr>
        <w:numPr>
          <w:ilvl w:val="0"/>
          <w:numId w:val="38"/>
        </w:numPr>
        <w:spacing w:after="0"/>
        <w:rPr>
          <w:rFonts w:ascii="Times New Roman" w:hAnsi="Times New Roman" w:cs="Times New Roman"/>
          <w:sz w:val="24"/>
          <w:szCs w:val="24"/>
        </w:rPr>
      </w:pPr>
      <w:r w:rsidRPr="001F4F2B">
        <w:rPr>
          <w:rFonts w:ascii="Times New Roman" w:hAnsi="Times New Roman" w:cs="Times New Roman"/>
          <w:sz w:val="24"/>
          <w:szCs w:val="24"/>
        </w:rPr>
        <w:t>Keep up-to-date lists of medical conditions and medications, and periodically check to ensure you have a sufficient supply of your prescription and over-the-counter medications.</w:t>
      </w:r>
    </w:p>
    <w:p w14:paraId="2849A7E2" w14:textId="26C71E72" w:rsidR="001514D8" w:rsidRPr="001F4F2B" w:rsidRDefault="001553AC">
      <w:pPr>
        <w:numPr>
          <w:ilvl w:val="0"/>
          <w:numId w:val="38"/>
        </w:numPr>
        <w:spacing w:after="0"/>
        <w:rPr>
          <w:rFonts w:ascii="Times New Roman" w:hAnsi="Times New Roman" w:cs="Times New Roman"/>
          <w:sz w:val="24"/>
          <w:szCs w:val="24"/>
        </w:rPr>
      </w:pPr>
      <w:r w:rsidRPr="001F4F2B">
        <w:rPr>
          <w:rFonts w:ascii="Times New Roman" w:hAnsi="Times New Roman" w:cs="Times New Roman"/>
          <w:sz w:val="24"/>
          <w:szCs w:val="24"/>
        </w:rPr>
        <w:t>Contact your healthcare provider to ask</w:t>
      </w:r>
      <w:r w:rsidR="00540795">
        <w:rPr>
          <w:rFonts w:ascii="Times New Roman" w:hAnsi="Times New Roman" w:cs="Times New Roman"/>
          <w:sz w:val="24"/>
          <w:szCs w:val="24"/>
        </w:rPr>
        <w:t xml:space="preserve"> how you can best protect yourself from contracting COVID-19 and</w:t>
      </w:r>
      <w:r w:rsidRPr="001F4F2B">
        <w:rPr>
          <w:rFonts w:ascii="Times New Roman" w:hAnsi="Times New Roman" w:cs="Times New Roman"/>
          <w:sz w:val="24"/>
          <w:szCs w:val="24"/>
        </w:rPr>
        <w:t xml:space="preserve"> about getting extra medications to have on hand for a longer period of </w:t>
      </w:r>
      <w:r w:rsidR="00693AFD" w:rsidRPr="001F4F2B">
        <w:rPr>
          <w:rFonts w:ascii="Times New Roman" w:hAnsi="Times New Roman" w:cs="Times New Roman"/>
          <w:sz w:val="24"/>
          <w:szCs w:val="24"/>
        </w:rPr>
        <w:t>time or</w:t>
      </w:r>
      <w:r w:rsidRPr="001F4F2B">
        <w:rPr>
          <w:rFonts w:ascii="Times New Roman" w:hAnsi="Times New Roman" w:cs="Times New Roman"/>
          <w:sz w:val="24"/>
          <w:szCs w:val="24"/>
        </w:rPr>
        <w:t xml:space="preserve"> consider using a mail-order option for medications.</w:t>
      </w:r>
    </w:p>
    <w:p w14:paraId="2CBA4353" w14:textId="77777777" w:rsidR="001514D8" w:rsidRPr="001F4F2B" w:rsidRDefault="001553AC">
      <w:pPr>
        <w:numPr>
          <w:ilvl w:val="0"/>
          <w:numId w:val="38"/>
        </w:numPr>
        <w:spacing w:after="0"/>
        <w:rPr>
          <w:rFonts w:ascii="Times New Roman" w:hAnsi="Times New Roman" w:cs="Times New Roman"/>
          <w:sz w:val="24"/>
          <w:szCs w:val="24"/>
        </w:rPr>
      </w:pPr>
      <w:r w:rsidRPr="001F4F2B">
        <w:rPr>
          <w:rFonts w:ascii="Times New Roman" w:hAnsi="Times New Roman" w:cs="Times New Roman"/>
          <w:sz w:val="24"/>
          <w:szCs w:val="24"/>
        </w:rPr>
        <w:t>Be aware of serious symptoms of if you have underlying conditions, of </w:t>
      </w:r>
      <w:hyperlink r:id="rId27">
        <w:r w:rsidRPr="001F4F2B">
          <w:rPr>
            <w:rFonts w:ascii="Times New Roman" w:hAnsi="Times New Roman" w:cs="Times New Roman"/>
            <w:color w:val="0563C1"/>
            <w:sz w:val="24"/>
            <w:szCs w:val="24"/>
            <w:u w:val="single"/>
          </w:rPr>
          <w:t>COVID-19</w:t>
        </w:r>
      </w:hyperlink>
      <w:r w:rsidRPr="001F4F2B">
        <w:rPr>
          <w:rFonts w:ascii="Times New Roman" w:hAnsi="Times New Roman" w:cs="Times New Roman"/>
          <w:sz w:val="24"/>
          <w:szCs w:val="24"/>
        </w:rPr>
        <w:t> symptoms, and know who to ask for help or when to call 911.</w:t>
      </w:r>
    </w:p>
    <w:p w14:paraId="4DF49B3C" w14:textId="2C65AEE6" w:rsidR="001514D8" w:rsidRPr="001F4F2B" w:rsidRDefault="001553AC">
      <w:pPr>
        <w:spacing w:before="240"/>
        <w:rPr>
          <w:rFonts w:ascii="Times New Roman" w:hAnsi="Times New Roman" w:cs="Times New Roman"/>
          <w:b/>
          <w:sz w:val="24"/>
          <w:szCs w:val="24"/>
        </w:rPr>
      </w:pPr>
      <w:bookmarkStart w:id="132" w:name="bookmark=id.meukdy" w:colFirst="0" w:colLast="0"/>
      <w:bookmarkEnd w:id="132"/>
      <w:r w:rsidRPr="001F4F2B">
        <w:rPr>
          <w:rFonts w:ascii="Times New Roman" w:hAnsi="Times New Roman" w:cs="Times New Roman"/>
          <w:b/>
          <w:sz w:val="24"/>
          <w:szCs w:val="24"/>
        </w:rPr>
        <w:t xml:space="preserve">Know where to get </w:t>
      </w:r>
      <w:r w:rsidR="00BF460C" w:rsidRPr="00BF460C">
        <w:rPr>
          <w:rFonts w:ascii="Times New Roman" w:hAnsi="Times New Roman" w:cs="Times New Roman"/>
          <w:b/>
          <w:sz w:val="24"/>
          <w:szCs w:val="24"/>
        </w:rPr>
        <w:t>information</w:t>
      </w:r>
    </w:p>
    <w:p w14:paraId="3BF43CBE" w14:textId="2E11D3C7" w:rsidR="001514D8" w:rsidRPr="001F4F2B" w:rsidRDefault="001553AC">
      <w:pPr>
        <w:numPr>
          <w:ilvl w:val="0"/>
          <w:numId w:val="39"/>
        </w:numPr>
        <w:rPr>
          <w:rFonts w:ascii="Times New Roman" w:hAnsi="Times New Roman" w:cs="Times New Roman"/>
          <w:sz w:val="24"/>
          <w:szCs w:val="24"/>
        </w:rPr>
      </w:pPr>
      <w:r w:rsidRPr="001F4F2B">
        <w:rPr>
          <w:rFonts w:ascii="Times New Roman" w:hAnsi="Times New Roman" w:cs="Times New Roman"/>
          <w:sz w:val="24"/>
          <w:szCs w:val="24"/>
        </w:rPr>
        <w:t xml:space="preserve">Make sure you know how your facility is going to communicate COVID-19 </w:t>
      </w:r>
      <w:r w:rsidR="00BF460C" w:rsidRPr="00BF460C">
        <w:rPr>
          <w:rFonts w:ascii="Times New Roman" w:hAnsi="Times New Roman" w:cs="Times New Roman"/>
          <w:sz w:val="24"/>
          <w:szCs w:val="24"/>
        </w:rPr>
        <w:t>information</w:t>
      </w:r>
      <w:r w:rsidR="00BF460C">
        <w:rPr>
          <w:rFonts w:ascii="Times New Roman" w:hAnsi="Times New Roman" w:cs="Times New Roman"/>
          <w:sz w:val="24"/>
          <w:szCs w:val="24"/>
        </w:rPr>
        <w:t>:</w:t>
      </w:r>
      <w:r w:rsidRPr="001F4F2B">
        <w:rPr>
          <w:rFonts w:ascii="Times New Roman" w:hAnsi="Times New Roman" w:cs="Times New Roman"/>
          <w:sz w:val="24"/>
          <w:szCs w:val="24"/>
        </w:rPr>
        <w:t xml:space="preserve"> </w:t>
      </w:r>
      <w:r w:rsidR="00BF460C">
        <w:rPr>
          <w:rFonts w:ascii="Times New Roman" w:hAnsi="Times New Roman" w:cs="Times New Roman"/>
          <w:sz w:val="24"/>
          <w:szCs w:val="24"/>
        </w:rPr>
        <w:t xml:space="preserve">for example, </w:t>
      </w:r>
      <w:r w:rsidRPr="001F4F2B">
        <w:rPr>
          <w:rFonts w:ascii="Times New Roman" w:hAnsi="Times New Roman" w:cs="Times New Roman"/>
          <w:sz w:val="24"/>
          <w:szCs w:val="24"/>
        </w:rPr>
        <w:t>email, websites,</w:t>
      </w:r>
      <w:r w:rsidR="00BF460C">
        <w:rPr>
          <w:rFonts w:ascii="Times New Roman" w:hAnsi="Times New Roman" w:cs="Times New Roman"/>
          <w:sz w:val="24"/>
          <w:szCs w:val="24"/>
        </w:rPr>
        <w:t xml:space="preserve"> social media,</w:t>
      </w:r>
      <w:r w:rsidRPr="001F4F2B">
        <w:rPr>
          <w:rFonts w:ascii="Times New Roman" w:hAnsi="Times New Roman" w:cs="Times New Roman"/>
          <w:sz w:val="24"/>
          <w:szCs w:val="24"/>
        </w:rPr>
        <w:t xml:space="preserve"> hotlines, automated text messaging, newsletters, and flyers.</w:t>
      </w:r>
    </w:p>
    <w:p w14:paraId="23CB1234" w14:textId="77777777" w:rsidR="001514D8" w:rsidRPr="001F4F2B" w:rsidRDefault="001553AC">
      <w:pPr>
        <w:rPr>
          <w:rFonts w:ascii="Times New Roman" w:hAnsi="Times New Roman" w:cs="Times New Roman"/>
          <w:b/>
          <w:sz w:val="24"/>
          <w:szCs w:val="24"/>
        </w:rPr>
      </w:pPr>
      <w:bookmarkStart w:id="133" w:name="bookmark=id.36ei31r" w:colFirst="0" w:colLast="0"/>
      <w:bookmarkEnd w:id="133"/>
      <w:r w:rsidRPr="001F4F2B">
        <w:rPr>
          <w:rFonts w:ascii="Times New Roman" w:hAnsi="Times New Roman" w:cs="Times New Roman"/>
          <w:b/>
          <w:sz w:val="24"/>
          <w:szCs w:val="24"/>
        </w:rPr>
        <w:t>The facility</w:t>
      </w:r>
    </w:p>
    <w:p w14:paraId="40860BD0" w14:textId="7CF657ED" w:rsidR="001514D8" w:rsidRPr="001F4F2B" w:rsidRDefault="001553AC">
      <w:pPr>
        <w:numPr>
          <w:ilvl w:val="0"/>
          <w:numId w:val="21"/>
        </w:numPr>
        <w:spacing w:after="0"/>
        <w:rPr>
          <w:rFonts w:ascii="Times New Roman" w:hAnsi="Times New Roman" w:cs="Times New Roman"/>
          <w:sz w:val="24"/>
          <w:szCs w:val="24"/>
        </w:rPr>
      </w:pPr>
      <w:r w:rsidRPr="001F4F2B">
        <w:rPr>
          <w:rFonts w:ascii="Times New Roman" w:hAnsi="Times New Roman" w:cs="Times New Roman"/>
          <w:sz w:val="24"/>
          <w:szCs w:val="24"/>
        </w:rPr>
        <w:t>COVID-19 prevention supplies should be provided in common areas</w:t>
      </w:r>
      <w:r w:rsidR="00BF460C">
        <w:rPr>
          <w:rFonts w:ascii="Times New Roman" w:hAnsi="Times New Roman" w:cs="Times New Roman"/>
          <w:sz w:val="24"/>
          <w:szCs w:val="24"/>
        </w:rPr>
        <w:t xml:space="preserve">. These supplies include </w:t>
      </w:r>
      <w:r w:rsidRPr="001F4F2B">
        <w:rPr>
          <w:rFonts w:ascii="Times New Roman" w:hAnsi="Times New Roman" w:cs="Times New Roman"/>
          <w:sz w:val="24"/>
          <w:szCs w:val="24"/>
        </w:rPr>
        <w:t>soap, alcohol-based hand sanitizers that contain at least 60% alcohol, tissues, trash baskets, and, if possible, </w:t>
      </w:r>
      <w:hyperlink r:id="rId28">
        <w:r w:rsidRPr="001F4F2B">
          <w:rPr>
            <w:rFonts w:ascii="Times New Roman" w:hAnsi="Times New Roman" w:cs="Times New Roman"/>
            <w:color w:val="0563C1"/>
            <w:sz w:val="24"/>
            <w:szCs w:val="24"/>
            <w:u w:val="single"/>
          </w:rPr>
          <w:t>masks</w:t>
        </w:r>
      </w:hyperlink>
      <w:r w:rsidRPr="001F4F2B">
        <w:rPr>
          <w:rFonts w:ascii="Times New Roman" w:hAnsi="Times New Roman" w:cs="Times New Roman"/>
          <w:sz w:val="24"/>
          <w:szCs w:val="24"/>
        </w:rPr>
        <w:t> that are washed or discarded after each use.</w:t>
      </w:r>
    </w:p>
    <w:p w14:paraId="718009DE" w14:textId="77777777" w:rsidR="001514D8" w:rsidRPr="001F4F2B" w:rsidRDefault="001553AC">
      <w:pPr>
        <w:numPr>
          <w:ilvl w:val="0"/>
          <w:numId w:val="21"/>
        </w:numPr>
        <w:spacing w:after="0"/>
        <w:rPr>
          <w:rFonts w:ascii="Times New Roman" w:hAnsi="Times New Roman" w:cs="Times New Roman"/>
          <w:sz w:val="24"/>
          <w:szCs w:val="24"/>
        </w:rPr>
      </w:pPr>
      <w:r w:rsidRPr="001F4F2B">
        <w:rPr>
          <w:rFonts w:ascii="Times New Roman" w:hAnsi="Times New Roman" w:cs="Times New Roman"/>
          <w:sz w:val="24"/>
          <w:szCs w:val="24"/>
        </w:rPr>
        <w:t>Non-essential volunteers and visitors in shared areas should be limited or avoided.</w:t>
      </w:r>
    </w:p>
    <w:p w14:paraId="58078BA6" w14:textId="77777777" w:rsidR="001514D8" w:rsidRPr="001F4F2B" w:rsidRDefault="001553AC">
      <w:pPr>
        <w:numPr>
          <w:ilvl w:val="0"/>
          <w:numId w:val="21"/>
        </w:numPr>
        <w:spacing w:after="0"/>
        <w:rPr>
          <w:rFonts w:ascii="Times New Roman" w:hAnsi="Times New Roman" w:cs="Times New Roman"/>
          <w:sz w:val="24"/>
          <w:szCs w:val="24"/>
        </w:rPr>
      </w:pPr>
      <w:r w:rsidRPr="001F4F2B">
        <w:rPr>
          <w:rFonts w:ascii="Times New Roman" w:hAnsi="Times New Roman" w:cs="Times New Roman"/>
          <w:sz w:val="24"/>
          <w:szCs w:val="24"/>
        </w:rPr>
        <w:t>Staff should avoid entering residents’ rooms or living quarters unless it is necessary. Staff should use virtual communications and check ins (phone or video chat), as appropriate.</w:t>
      </w:r>
    </w:p>
    <w:p w14:paraId="34853ED7" w14:textId="77777777" w:rsidR="001514D8" w:rsidRPr="001F4F2B" w:rsidRDefault="001553AC">
      <w:pPr>
        <w:spacing w:before="240"/>
        <w:rPr>
          <w:rFonts w:ascii="Times New Roman" w:hAnsi="Times New Roman" w:cs="Times New Roman"/>
          <w:b/>
          <w:sz w:val="24"/>
          <w:szCs w:val="24"/>
        </w:rPr>
      </w:pPr>
      <w:bookmarkStart w:id="134" w:name="bookmark=id.1ljsd9k" w:colFirst="0" w:colLast="0"/>
      <w:bookmarkEnd w:id="134"/>
      <w:r w:rsidRPr="001F4F2B">
        <w:rPr>
          <w:rFonts w:ascii="Times New Roman" w:hAnsi="Times New Roman" w:cs="Times New Roman"/>
          <w:b/>
          <w:sz w:val="24"/>
          <w:szCs w:val="24"/>
        </w:rPr>
        <w:t>Common spaces</w:t>
      </w:r>
    </w:p>
    <w:p w14:paraId="76C88848" w14:textId="119808C0" w:rsidR="001514D8" w:rsidRPr="001F4F2B" w:rsidRDefault="001553AC">
      <w:pPr>
        <w:rPr>
          <w:rFonts w:ascii="Times New Roman" w:hAnsi="Times New Roman" w:cs="Times New Roman"/>
          <w:sz w:val="24"/>
          <w:szCs w:val="24"/>
        </w:rPr>
      </w:pPr>
      <w:r w:rsidRPr="001F4F2B">
        <w:rPr>
          <w:rFonts w:ascii="Times New Roman" w:hAnsi="Times New Roman" w:cs="Times New Roman"/>
          <w:sz w:val="24"/>
          <w:szCs w:val="24"/>
        </w:rPr>
        <w:t xml:space="preserve">Be flexible, rules may change </w:t>
      </w:r>
      <w:r w:rsidR="00BF460C">
        <w:rPr>
          <w:rFonts w:ascii="Times New Roman" w:hAnsi="Times New Roman" w:cs="Times New Roman"/>
          <w:sz w:val="24"/>
          <w:szCs w:val="24"/>
        </w:rPr>
        <w:t>for</w:t>
      </w:r>
      <w:r w:rsidRPr="001F4F2B">
        <w:rPr>
          <w:rFonts w:ascii="Times New Roman" w:hAnsi="Times New Roman" w:cs="Times New Roman"/>
          <w:sz w:val="24"/>
          <w:szCs w:val="24"/>
        </w:rPr>
        <w:t xml:space="preserve"> common areas. Maintain 6 feet of </w:t>
      </w:r>
      <w:hyperlink r:id="rId29">
        <w:r w:rsidRPr="001F4F2B">
          <w:rPr>
            <w:rFonts w:ascii="Times New Roman" w:hAnsi="Times New Roman" w:cs="Times New Roman"/>
            <w:color w:val="0563C1"/>
            <w:sz w:val="24"/>
            <w:szCs w:val="24"/>
            <w:u w:val="single"/>
          </w:rPr>
          <w:t>social (physical) distance</w:t>
        </w:r>
      </w:hyperlink>
      <w:r w:rsidRPr="001F4F2B">
        <w:rPr>
          <w:rFonts w:ascii="Times New Roman" w:hAnsi="Times New Roman" w:cs="Times New Roman"/>
          <w:sz w:val="24"/>
          <w:szCs w:val="24"/>
        </w:rPr>
        <w:t> between yourself and everyone that you do not live with. This may mean there will be alternatives to activities, cancelled activities, or closed areas. If you see people in areas that are small, like stairwells and elevators, consider going one at a time. Here are some examples of how the rules in common spaces may change:</w:t>
      </w:r>
    </w:p>
    <w:p w14:paraId="06212B9E" w14:textId="445D3649" w:rsidR="001514D8" w:rsidRPr="001F4F2B" w:rsidRDefault="001553AC" w:rsidP="00213E57">
      <w:pPr>
        <w:spacing w:after="0"/>
        <w:rPr>
          <w:rFonts w:ascii="Times New Roman" w:hAnsi="Times New Roman" w:cs="Times New Roman"/>
          <w:b/>
          <w:sz w:val="24"/>
          <w:szCs w:val="24"/>
        </w:rPr>
      </w:pPr>
      <w:r w:rsidRPr="001F4F2B">
        <w:rPr>
          <w:rFonts w:ascii="Times New Roman" w:hAnsi="Times New Roman" w:cs="Times New Roman"/>
          <w:b/>
          <w:sz w:val="24"/>
          <w:szCs w:val="24"/>
        </w:rPr>
        <w:t>Shared kitchens, dining rooms, laundry rooms, bathrooms</w:t>
      </w:r>
    </w:p>
    <w:p w14:paraId="419310CF" w14:textId="48A7625D" w:rsidR="001514D8" w:rsidRPr="001F4F2B" w:rsidRDefault="001553AC">
      <w:pPr>
        <w:numPr>
          <w:ilvl w:val="0"/>
          <w:numId w:val="23"/>
        </w:numPr>
        <w:spacing w:after="0"/>
        <w:rPr>
          <w:rFonts w:ascii="Times New Roman" w:hAnsi="Times New Roman" w:cs="Times New Roman"/>
          <w:sz w:val="24"/>
          <w:szCs w:val="24"/>
        </w:rPr>
      </w:pPr>
      <w:r w:rsidRPr="001F4F2B">
        <w:rPr>
          <w:rFonts w:ascii="Times New Roman" w:hAnsi="Times New Roman" w:cs="Times New Roman"/>
          <w:sz w:val="24"/>
          <w:szCs w:val="24"/>
        </w:rPr>
        <w:t xml:space="preserve">Access should be available, but the number of people should be restricted so that everyone can stay at least </w:t>
      </w:r>
      <w:r w:rsidR="009442F4" w:rsidRPr="001F4F2B">
        <w:rPr>
          <w:rFonts w:ascii="Times New Roman" w:hAnsi="Times New Roman" w:cs="Times New Roman"/>
          <w:sz w:val="24"/>
          <w:szCs w:val="24"/>
        </w:rPr>
        <w:t>six (</w:t>
      </w:r>
      <w:r w:rsidRPr="001F4F2B">
        <w:rPr>
          <w:rFonts w:ascii="Times New Roman" w:hAnsi="Times New Roman" w:cs="Times New Roman"/>
          <w:sz w:val="24"/>
          <w:szCs w:val="24"/>
        </w:rPr>
        <w:t>6</w:t>
      </w:r>
      <w:r w:rsidR="009442F4" w:rsidRPr="001F4F2B">
        <w:rPr>
          <w:rFonts w:ascii="Times New Roman" w:hAnsi="Times New Roman" w:cs="Times New Roman"/>
          <w:sz w:val="24"/>
          <w:szCs w:val="24"/>
        </w:rPr>
        <w:t>)</w:t>
      </w:r>
      <w:r w:rsidRPr="001F4F2B">
        <w:rPr>
          <w:rFonts w:ascii="Times New Roman" w:hAnsi="Times New Roman" w:cs="Times New Roman"/>
          <w:sz w:val="24"/>
          <w:szCs w:val="24"/>
        </w:rPr>
        <w:t xml:space="preserve"> feet apart from one another.</w:t>
      </w:r>
    </w:p>
    <w:p w14:paraId="41F8A8D2" w14:textId="77777777" w:rsidR="001514D8" w:rsidRPr="001F4F2B" w:rsidRDefault="001553AC">
      <w:pPr>
        <w:numPr>
          <w:ilvl w:val="0"/>
          <w:numId w:val="23"/>
        </w:numPr>
        <w:spacing w:after="0"/>
        <w:rPr>
          <w:rFonts w:ascii="Times New Roman" w:hAnsi="Times New Roman" w:cs="Times New Roman"/>
          <w:sz w:val="24"/>
          <w:szCs w:val="24"/>
        </w:rPr>
      </w:pPr>
      <w:r w:rsidRPr="001F4F2B">
        <w:rPr>
          <w:rFonts w:ascii="Times New Roman" w:hAnsi="Times New Roman" w:cs="Times New Roman"/>
          <w:sz w:val="24"/>
          <w:szCs w:val="24"/>
        </w:rPr>
        <w:lastRenderedPageBreak/>
        <w:t>People who are sick, their roommates, and those who have higher risk of severe illness from COVID-19 should eat or be fed in their room, if possible.</w:t>
      </w:r>
    </w:p>
    <w:p w14:paraId="7B714F09" w14:textId="77777777" w:rsidR="001514D8" w:rsidRPr="001F4F2B" w:rsidRDefault="001553AC">
      <w:pPr>
        <w:numPr>
          <w:ilvl w:val="0"/>
          <w:numId w:val="23"/>
        </w:numPr>
        <w:spacing w:after="0"/>
        <w:rPr>
          <w:rFonts w:ascii="Times New Roman" w:hAnsi="Times New Roman" w:cs="Times New Roman"/>
          <w:sz w:val="24"/>
          <w:szCs w:val="24"/>
        </w:rPr>
      </w:pPr>
      <w:r w:rsidRPr="001F4F2B">
        <w:rPr>
          <w:rFonts w:ascii="Times New Roman" w:hAnsi="Times New Roman" w:cs="Times New Roman"/>
          <w:sz w:val="24"/>
          <w:szCs w:val="24"/>
        </w:rPr>
        <w:t>Do not share dishes, drinking glasses, cups, or eating utensils. Non-disposable food service items used should be handled with gloves and washed with dish soap and hot water or in a dishwasher.</w:t>
      </w:r>
    </w:p>
    <w:p w14:paraId="44F208CD" w14:textId="77777777" w:rsidR="001514D8" w:rsidRPr="001F4F2B" w:rsidRDefault="00000000">
      <w:pPr>
        <w:numPr>
          <w:ilvl w:val="0"/>
          <w:numId w:val="23"/>
        </w:numPr>
        <w:spacing w:after="0"/>
        <w:rPr>
          <w:rFonts w:ascii="Times New Roman" w:hAnsi="Times New Roman" w:cs="Times New Roman"/>
          <w:sz w:val="24"/>
          <w:szCs w:val="24"/>
        </w:rPr>
      </w:pPr>
      <w:hyperlink r:id="rId30">
        <w:r w:rsidR="001553AC" w:rsidRPr="001F4F2B">
          <w:rPr>
            <w:rFonts w:ascii="Times New Roman" w:hAnsi="Times New Roman" w:cs="Times New Roman"/>
            <w:color w:val="0563C1"/>
            <w:sz w:val="24"/>
            <w:szCs w:val="24"/>
            <w:u w:val="single"/>
          </w:rPr>
          <w:t>Guidelines for doing laundry</w:t>
        </w:r>
      </w:hyperlink>
      <w:r w:rsidR="001553AC" w:rsidRPr="001F4F2B">
        <w:rPr>
          <w:rFonts w:ascii="Times New Roman" w:hAnsi="Times New Roman" w:cs="Times New Roman"/>
          <w:sz w:val="24"/>
          <w:szCs w:val="24"/>
        </w:rPr>
        <w:t> such as washing instructions and handling of dirty laundry should be posted.</w:t>
      </w:r>
    </w:p>
    <w:p w14:paraId="1448761E" w14:textId="6E0A5D1E" w:rsidR="001514D8" w:rsidRPr="001F4F2B" w:rsidRDefault="001553AC">
      <w:pPr>
        <w:numPr>
          <w:ilvl w:val="0"/>
          <w:numId w:val="23"/>
        </w:numPr>
        <w:spacing w:after="0"/>
        <w:rPr>
          <w:rFonts w:ascii="Times New Roman" w:hAnsi="Times New Roman" w:cs="Times New Roman"/>
          <w:sz w:val="24"/>
          <w:szCs w:val="24"/>
        </w:rPr>
      </w:pPr>
      <w:r w:rsidRPr="001F4F2B">
        <w:rPr>
          <w:rFonts w:ascii="Times New Roman" w:hAnsi="Times New Roman" w:cs="Times New Roman"/>
          <w:sz w:val="24"/>
          <w:szCs w:val="24"/>
        </w:rPr>
        <w:t xml:space="preserve">Sinks could be an infection source and </w:t>
      </w:r>
      <w:r w:rsidR="00BF460C">
        <w:rPr>
          <w:rFonts w:ascii="Times New Roman" w:hAnsi="Times New Roman" w:cs="Times New Roman"/>
          <w:sz w:val="24"/>
          <w:szCs w:val="24"/>
        </w:rPr>
        <w:t xml:space="preserve">residents </w:t>
      </w:r>
      <w:r w:rsidRPr="001F4F2B">
        <w:rPr>
          <w:rFonts w:ascii="Times New Roman" w:hAnsi="Times New Roman" w:cs="Times New Roman"/>
          <w:sz w:val="24"/>
          <w:szCs w:val="24"/>
        </w:rPr>
        <w:t>should avoid placing toothbrushes directly on counter surfaces. Totes can be used for personal items so they do not touch the bathroom countertop.</w:t>
      </w:r>
    </w:p>
    <w:p w14:paraId="3AE827FA" w14:textId="77777777" w:rsidR="001514D8" w:rsidRPr="001F4F2B" w:rsidRDefault="001553AC">
      <w:pPr>
        <w:spacing w:before="240"/>
        <w:rPr>
          <w:rFonts w:ascii="Times New Roman" w:hAnsi="Times New Roman" w:cs="Times New Roman"/>
          <w:b/>
          <w:sz w:val="24"/>
          <w:szCs w:val="24"/>
        </w:rPr>
      </w:pPr>
      <w:r w:rsidRPr="001F4F2B">
        <w:rPr>
          <w:rFonts w:ascii="Times New Roman" w:hAnsi="Times New Roman" w:cs="Times New Roman"/>
          <w:b/>
          <w:sz w:val="24"/>
          <w:szCs w:val="24"/>
        </w:rPr>
        <w:t>Recreational areas such as activity rooms, exercise rooms, pools, and hot tubs</w:t>
      </w:r>
    </w:p>
    <w:p w14:paraId="77527BCE" w14:textId="7FD499CC" w:rsidR="001514D8" w:rsidRPr="001F4F2B" w:rsidRDefault="001553AC">
      <w:pPr>
        <w:numPr>
          <w:ilvl w:val="0"/>
          <w:numId w:val="25"/>
        </w:numPr>
        <w:spacing w:after="0"/>
        <w:rPr>
          <w:rFonts w:ascii="Times New Roman" w:hAnsi="Times New Roman" w:cs="Times New Roman"/>
          <w:sz w:val="24"/>
          <w:szCs w:val="24"/>
        </w:rPr>
      </w:pPr>
      <w:r w:rsidRPr="001F4F2B">
        <w:rPr>
          <w:rFonts w:ascii="Times New Roman" w:hAnsi="Times New Roman" w:cs="Times New Roman"/>
          <w:sz w:val="24"/>
          <w:szCs w:val="24"/>
        </w:rPr>
        <w:t xml:space="preserve">Consider closing or restricting the number of people allowed in at one time to ensure everyone can stay at least </w:t>
      </w:r>
      <w:r w:rsidR="009442F4" w:rsidRPr="001F4F2B">
        <w:rPr>
          <w:rFonts w:ascii="Times New Roman" w:hAnsi="Times New Roman" w:cs="Times New Roman"/>
          <w:sz w:val="24"/>
          <w:szCs w:val="24"/>
        </w:rPr>
        <w:t>six (</w:t>
      </w:r>
      <w:r w:rsidRPr="001F4F2B">
        <w:rPr>
          <w:rFonts w:ascii="Times New Roman" w:hAnsi="Times New Roman" w:cs="Times New Roman"/>
          <w:sz w:val="24"/>
          <w:szCs w:val="24"/>
        </w:rPr>
        <w:t>6</w:t>
      </w:r>
      <w:r w:rsidR="009442F4" w:rsidRPr="001F4F2B">
        <w:rPr>
          <w:rFonts w:ascii="Times New Roman" w:hAnsi="Times New Roman" w:cs="Times New Roman"/>
          <w:sz w:val="24"/>
          <w:szCs w:val="24"/>
        </w:rPr>
        <w:t>)</w:t>
      </w:r>
      <w:r w:rsidRPr="001F4F2B">
        <w:rPr>
          <w:rFonts w:ascii="Times New Roman" w:hAnsi="Times New Roman" w:cs="Times New Roman"/>
          <w:sz w:val="24"/>
          <w:szCs w:val="24"/>
        </w:rPr>
        <w:t xml:space="preserve"> feet apart, except for essential activities only, such as water therapy.</w:t>
      </w:r>
    </w:p>
    <w:p w14:paraId="326493CF" w14:textId="77777777" w:rsidR="001514D8" w:rsidRPr="001F4F2B" w:rsidRDefault="00000000">
      <w:pPr>
        <w:numPr>
          <w:ilvl w:val="0"/>
          <w:numId w:val="25"/>
        </w:numPr>
        <w:spacing w:after="0"/>
        <w:rPr>
          <w:rFonts w:ascii="Times New Roman" w:hAnsi="Times New Roman" w:cs="Times New Roman"/>
          <w:sz w:val="24"/>
          <w:szCs w:val="24"/>
        </w:rPr>
      </w:pPr>
      <w:hyperlink r:id="rId31">
        <w:r w:rsidR="001553AC" w:rsidRPr="001F4F2B">
          <w:rPr>
            <w:rFonts w:ascii="Times New Roman" w:hAnsi="Times New Roman" w:cs="Times New Roman"/>
            <w:color w:val="0563C1"/>
            <w:sz w:val="24"/>
            <w:szCs w:val="24"/>
            <w:u w:val="single"/>
          </w:rPr>
          <w:t>Considerations for operators of pools and other aquatic venues</w:t>
        </w:r>
      </w:hyperlink>
    </w:p>
    <w:p w14:paraId="57873D58" w14:textId="77777777" w:rsidR="001514D8" w:rsidRPr="001F4F2B" w:rsidRDefault="001553AC">
      <w:pPr>
        <w:spacing w:before="240"/>
        <w:rPr>
          <w:rFonts w:ascii="Times New Roman" w:hAnsi="Times New Roman" w:cs="Times New Roman"/>
          <w:b/>
          <w:sz w:val="24"/>
          <w:szCs w:val="24"/>
        </w:rPr>
      </w:pPr>
      <w:bookmarkStart w:id="135" w:name="bookmark=id.45jfvxd" w:colFirst="0" w:colLast="0"/>
      <w:bookmarkEnd w:id="135"/>
      <w:r w:rsidRPr="001F4F2B">
        <w:rPr>
          <w:rFonts w:ascii="Times New Roman" w:hAnsi="Times New Roman" w:cs="Times New Roman"/>
          <w:b/>
          <w:sz w:val="24"/>
          <w:szCs w:val="24"/>
        </w:rPr>
        <w:t>If a resident has or thinks they have COVID-19</w:t>
      </w:r>
    </w:p>
    <w:p w14:paraId="7A494E4E" w14:textId="77777777" w:rsidR="001514D8" w:rsidRPr="001F4F2B" w:rsidRDefault="001553AC">
      <w:pPr>
        <w:rPr>
          <w:rFonts w:ascii="Times New Roman" w:hAnsi="Times New Roman" w:cs="Times New Roman"/>
          <w:b/>
          <w:sz w:val="24"/>
          <w:szCs w:val="24"/>
        </w:rPr>
      </w:pPr>
      <w:r w:rsidRPr="001F4F2B">
        <w:rPr>
          <w:rFonts w:ascii="Times New Roman" w:hAnsi="Times New Roman" w:cs="Times New Roman"/>
          <w:b/>
          <w:sz w:val="24"/>
          <w:szCs w:val="24"/>
        </w:rPr>
        <w:t>Managers/Operators</w:t>
      </w:r>
    </w:p>
    <w:p w14:paraId="694DF168" w14:textId="6AE386DA" w:rsidR="001514D8" w:rsidRPr="001F4F2B" w:rsidRDefault="001553AC">
      <w:pPr>
        <w:rPr>
          <w:rFonts w:ascii="Times New Roman" w:hAnsi="Times New Roman" w:cs="Times New Roman"/>
          <w:sz w:val="24"/>
          <w:szCs w:val="24"/>
        </w:rPr>
      </w:pPr>
      <w:r w:rsidRPr="001F4F2B">
        <w:rPr>
          <w:rFonts w:ascii="Times New Roman" w:hAnsi="Times New Roman" w:cs="Times New Roman"/>
          <w:sz w:val="24"/>
          <w:szCs w:val="24"/>
        </w:rPr>
        <w:t xml:space="preserve">Residents should notify </w:t>
      </w:r>
      <w:r w:rsidR="001C5BEB" w:rsidRPr="001F4F2B">
        <w:rPr>
          <w:rFonts w:ascii="Times New Roman" w:hAnsi="Times New Roman" w:cs="Times New Roman"/>
          <w:sz w:val="24"/>
          <w:szCs w:val="24"/>
        </w:rPr>
        <w:t xml:space="preserve">the RH </w:t>
      </w:r>
      <w:r w:rsidR="00BF460C">
        <w:rPr>
          <w:rFonts w:ascii="Times New Roman" w:hAnsi="Times New Roman" w:cs="Times New Roman"/>
          <w:sz w:val="24"/>
          <w:szCs w:val="24"/>
        </w:rPr>
        <w:t>House Manager/Owner/Operator</w:t>
      </w:r>
      <w:r w:rsidRPr="001F4F2B">
        <w:rPr>
          <w:rFonts w:ascii="Times New Roman" w:hAnsi="Times New Roman" w:cs="Times New Roman"/>
          <w:sz w:val="24"/>
          <w:szCs w:val="24"/>
        </w:rPr>
        <w:t xml:space="preserve"> if they think they may or have a confirmed case of COVID-19. If man</w:t>
      </w:r>
      <w:r w:rsidR="001C5BEB" w:rsidRPr="001F4F2B">
        <w:rPr>
          <w:rFonts w:ascii="Times New Roman" w:hAnsi="Times New Roman" w:cs="Times New Roman"/>
          <w:sz w:val="24"/>
          <w:szCs w:val="24"/>
        </w:rPr>
        <w:t>a</w:t>
      </w:r>
      <w:r w:rsidRPr="001F4F2B">
        <w:rPr>
          <w:rFonts w:ascii="Times New Roman" w:hAnsi="Times New Roman" w:cs="Times New Roman"/>
          <w:sz w:val="24"/>
          <w:szCs w:val="24"/>
        </w:rPr>
        <w:t xml:space="preserve">gers  receive information that someone in </w:t>
      </w:r>
      <w:r w:rsidR="001C5BEB" w:rsidRPr="001F4F2B">
        <w:rPr>
          <w:rFonts w:ascii="Times New Roman" w:hAnsi="Times New Roman" w:cs="Times New Roman"/>
          <w:sz w:val="24"/>
          <w:szCs w:val="24"/>
        </w:rPr>
        <w:t xml:space="preserve">their </w:t>
      </w:r>
      <w:r w:rsidRPr="001F4F2B">
        <w:rPr>
          <w:rFonts w:ascii="Times New Roman" w:hAnsi="Times New Roman" w:cs="Times New Roman"/>
          <w:sz w:val="24"/>
          <w:szCs w:val="24"/>
        </w:rPr>
        <w:t xml:space="preserve">facility has COVID-19, they should work with the </w:t>
      </w:r>
      <w:hyperlink r:id="rId32">
        <w:r w:rsidRPr="001F4F2B">
          <w:rPr>
            <w:rFonts w:ascii="Times New Roman" w:hAnsi="Times New Roman" w:cs="Times New Roman"/>
            <w:color w:val="0563C1"/>
            <w:sz w:val="24"/>
            <w:szCs w:val="24"/>
            <w:u w:val="single"/>
          </w:rPr>
          <w:t>local health department</w:t>
        </w:r>
      </w:hyperlink>
      <w:r w:rsidRPr="001F4F2B">
        <w:rPr>
          <w:rFonts w:ascii="Times New Roman" w:hAnsi="Times New Roman" w:cs="Times New Roman"/>
          <w:sz w:val="24"/>
          <w:szCs w:val="24"/>
        </w:rPr>
        <w:t xml:space="preserve"> to notify anyone in the building who may have been exposed (had close contact with the sick person) while maintaining the confidentiality of the sick person as required by the Americans with Disabilities Act (ADA) and, if applicable, the Health Insurance Portability and Accountability Act (HIPAA).</w:t>
      </w:r>
    </w:p>
    <w:p w14:paraId="6E331259" w14:textId="77777777" w:rsidR="001514D8" w:rsidRPr="001F4F2B" w:rsidRDefault="001553AC">
      <w:pPr>
        <w:numPr>
          <w:ilvl w:val="0"/>
          <w:numId w:val="27"/>
        </w:numPr>
        <w:rPr>
          <w:rFonts w:ascii="Times New Roman" w:hAnsi="Times New Roman" w:cs="Times New Roman"/>
          <w:sz w:val="24"/>
          <w:szCs w:val="24"/>
        </w:rPr>
      </w:pPr>
      <w:r w:rsidRPr="001F4F2B">
        <w:rPr>
          <w:rFonts w:ascii="Times New Roman" w:hAnsi="Times New Roman" w:cs="Times New Roman"/>
          <w:sz w:val="24"/>
          <w:szCs w:val="24"/>
        </w:rPr>
        <w:t>If possible, designate a separate bathroom for residents with COVID-19 symptoms.</w:t>
      </w:r>
    </w:p>
    <w:p w14:paraId="3853CBEE" w14:textId="77777777" w:rsidR="001514D8" w:rsidRPr="001F4F2B" w:rsidRDefault="001553AC">
      <w:pPr>
        <w:numPr>
          <w:ilvl w:val="1"/>
          <w:numId w:val="29"/>
        </w:numPr>
        <w:rPr>
          <w:rFonts w:ascii="Times New Roman" w:hAnsi="Times New Roman" w:cs="Times New Roman"/>
          <w:sz w:val="24"/>
          <w:szCs w:val="24"/>
        </w:rPr>
      </w:pPr>
      <w:r w:rsidRPr="001F4F2B">
        <w:rPr>
          <w:rFonts w:ascii="Times New Roman" w:hAnsi="Times New Roman" w:cs="Times New Roman"/>
          <w:sz w:val="24"/>
          <w:szCs w:val="24"/>
        </w:rPr>
        <w:t>Consider reducing cleaning frequency in bedrooms and bathrooms dedicated to persons with COVID-19 symptoms to as-needed cleaning (e.g., soiled items and surfaces) to avoid unnecessary contact with the ill persons.</w:t>
      </w:r>
    </w:p>
    <w:p w14:paraId="01C33D03" w14:textId="022BBCE6" w:rsidR="001514D8" w:rsidRPr="001F4F2B" w:rsidRDefault="00000000">
      <w:pPr>
        <w:numPr>
          <w:ilvl w:val="0"/>
          <w:numId w:val="29"/>
        </w:numPr>
        <w:rPr>
          <w:rFonts w:ascii="Times New Roman" w:hAnsi="Times New Roman" w:cs="Times New Roman"/>
          <w:sz w:val="24"/>
          <w:szCs w:val="24"/>
        </w:rPr>
      </w:pPr>
      <w:hyperlink r:id="rId33">
        <w:r w:rsidR="001553AC" w:rsidRPr="001F4F2B">
          <w:rPr>
            <w:rFonts w:ascii="Times New Roman" w:hAnsi="Times New Roman" w:cs="Times New Roman"/>
            <w:color w:val="0563C1"/>
            <w:sz w:val="24"/>
            <w:szCs w:val="24"/>
            <w:u w:val="single"/>
          </w:rPr>
          <w:t>Guidance for administrators of shared housing</w:t>
        </w:r>
      </w:hyperlink>
      <w:r w:rsidR="001C5BEB" w:rsidRPr="001F4F2B">
        <w:rPr>
          <w:rFonts w:ascii="Times New Roman" w:hAnsi="Times New Roman" w:cs="Times New Roman"/>
          <w:color w:val="0563C1"/>
          <w:sz w:val="24"/>
          <w:szCs w:val="24"/>
        </w:rPr>
        <w:t xml:space="preserve"> </w:t>
      </w:r>
      <w:r w:rsidR="001C5BEB" w:rsidRPr="001F4F2B">
        <w:rPr>
          <w:rFonts w:ascii="Times New Roman" w:hAnsi="Times New Roman" w:cs="Times New Roman"/>
          <w:sz w:val="24"/>
          <w:szCs w:val="24"/>
        </w:rPr>
        <w:t>(Follow link to CDC page)</w:t>
      </w:r>
    </w:p>
    <w:p w14:paraId="3A083D82" w14:textId="77777777" w:rsidR="001514D8" w:rsidRPr="001F4F2B" w:rsidRDefault="001553AC">
      <w:pPr>
        <w:rPr>
          <w:rFonts w:ascii="Times New Roman" w:hAnsi="Times New Roman" w:cs="Times New Roman"/>
          <w:b/>
          <w:sz w:val="24"/>
          <w:szCs w:val="24"/>
        </w:rPr>
      </w:pPr>
      <w:r w:rsidRPr="001F4F2B">
        <w:rPr>
          <w:rFonts w:ascii="Times New Roman" w:hAnsi="Times New Roman" w:cs="Times New Roman"/>
          <w:b/>
          <w:sz w:val="24"/>
          <w:szCs w:val="24"/>
        </w:rPr>
        <w:t>Sick person and close contacts</w:t>
      </w:r>
    </w:p>
    <w:p w14:paraId="692C7E84" w14:textId="77777777" w:rsidR="001514D8" w:rsidRPr="001F4F2B" w:rsidRDefault="001553AC">
      <w:pPr>
        <w:rPr>
          <w:rFonts w:ascii="Times New Roman" w:hAnsi="Times New Roman" w:cs="Times New Roman"/>
          <w:sz w:val="24"/>
          <w:szCs w:val="24"/>
        </w:rPr>
      </w:pPr>
      <w:r w:rsidRPr="001F4F2B">
        <w:rPr>
          <w:rFonts w:ascii="Times New Roman" w:hAnsi="Times New Roman" w:cs="Times New Roman"/>
          <w:sz w:val="24"/>
          <w:szCs w:val="24"/>
        </w:rPr>
        <w:t>The sick person, their roommates, and close contacts need to self-isolate – limit their use of shared spaces as much as possible. They should:</w:t>
      </w:r>
    </w:p>
    <w:p w14:paraId="6AFE7A13" w14:textId="77777777" w:rsidR="001514D8" w:rsidRPr="001F4F2B" w:rsidRDefault="001553AC">
      <w:pPr>
        <w:numPr>
          <w:ilvl w:val="0"/>
          <w:numId w:val="31"/>
        </w:numPr>
        <w:spacing w:after="0"/>
        <w:rPr>
          <w:rFonts w:ascii="Times New Roman" w:hAnsi="Times New Roman" w:cs="Times New Roman"/>
          <w:sz w:val="24"/>
          <w:szCs w:val="24"/>
        </w:rPr>
      </w:pPr>
      <w:r w:rsidRPr="001F4F2B">
        <w:rPr>
          <w:rFonts w:ascii="Times New Roman" w:hAnsi="Times New Roman" w:cs="Times New Roman"/>
          <w:sz w:val="24"/>
          <w:szCs w:val="24"/>
        </w:rPr>
        <w:t>Wear a </w:t>
      </w:r>
      <w:hyperlink r:id="rId34">
        <w:r w:rsidRPr="001F4F2B">
          <w:rPr>
            <w:rFonts w:ascii="Times New Roman" w:hAnsi="Times New Roman" w:cs="Times New Roman"/>
            <w:color w:val="0563C1"/>
            <w:sz w:val="24"/>
            <w:szCs w:val="24"/>
            <w:u w:val="single"/>
          </w:rPr>
          <w:t>mask</w:t>
        </w:r>
      </w:hyperlink>
      <w:r w:rsidRPr="001F4F2B">
        <w:rPr>
          <w:rFonts w:ascii="Times New Roman" w:hAnsi="Times New Roman" w:cs="Times New Roman"/>
          <w:sz w:val="24"/>
          <w:szCs w:val="24"/>
        </w:rPr>
        <w:t> when it is necessary to be in shared spaces.</w:t>
      </w:r>
    </w:p>
    <w:p w14:paraId="3F9E08DD" w14:textId="35B93DE6" w:rsidR="001514D8" w:rsidRPr="001F4F2B" w:rsidRDefault="001553AC">
      <w:pPr>
        <w:numPr>
          <w:ilvl w:val="0"/>
          <w:numId w:val="31"/>
        </w:numPr>
        <w:spacing w:after="0"/>
        <w:rPr>
          <w:rFonts w:ascii="Times New Roman" w:hAnsi="Times New Roman" w:cs="Times New Roman"/>
          <w:sz w:val="24"/>
          <w:szCs w:val="24"/>
        </w:rPr>
      </w:pPr>
      <w:r w:rsidRPr="001F4F2B">
        <w:rPr>
          <w:rFonts w:ascii="Times New Roman" w:hAnsi="Times New Roman" w:cs="Times New Roman"/>
          <w:sz w:val="24"/>
          <w:szCs w:val="24"/>
        </w:rPr>
        <w:t xml:space="preserve">Avoid using public transportation, </w:t>
      </w:r>
      <w:r w:rsidR="002577AC" w:rsidRPr="001F4F2B">
        <w:rPr>
          <w:rFonts w:ascii="Times New Roman" w:hAnsi="Times New Roman" w:cs="Times New Roman"/>
          <w:sz w:val="24"/>
          <w:szCs w:val="24"/>
        </w:rPr>
        <w:t>ridesharing</w:t>
      </w:r>
      <w:r w:rsidRPr="001F4F2B">
        <w:rPr>
          <w:rFonts w:ascii="Times New Roman" w:hAnsi="Times New Roman" w:cs="Times New Roman"/>
          <w:sz w:val="24"/>
          <w:szCs w:val="24"/>
        </w:rPr>
        <w:t>, or taxis.</w:t>
      </w:r>
    </w:p>
    <w:p w14:paraId="2CC6D7BC" w14:textId="77777777" w:rsidR="001514D8" w:rsidRPr="001F4F2B" w:rsidRDefault="001553AC">
      <w:pPr>
        <w:numPr>
          <w:ilvl w:val="0"/>
          <w:numId w:val="31"/>
        </w:numPr>
        <w:spacing w:after="0"/>
        <w:rPr>
          <w:rFonts w:ascii="Times New Roman" w:hAnsi="Times New Roman" w:cs="Times New Roman"/>
          <w:sz w:val="24"/>
          <w:szCs w:val="24"/>
        </w:rPr>
      </w:pPr>
      <w:r w:rsidRPr="001F4F2B">
        <w:rPr>
          <w:rFonts w:ascii="Times New Roman" w:hAnsi="Times New Roman" w:cs="Times New Roman"/>
          <w:sz w:val="24"/>
          <w:szCs w:val="24"/>
        </w:rPr>
        <w:t xml:space="preserve">These guidelines should be made available:  </w:t>
      </w:r>
      <w:hyperlink r:id="rId35">
        <w:r w:rsidRPr="001F4F2B">
          <w:rPr>
            <w:rFonts w:ascii="Times New Roman" w:hAnsi="Times New Roman" w:cs="Times New Roman"/>
            <w:color w:val="0563C1"/>
            <w:sz w:val="24"/>
            <w:szCs w:val="24"/>
            <w:u w:val="single"/>
          </w:rPr>
          <w:t>What to do if you are sick</w:t>
        </w:r>
      </w:hyperlink>
    </w:p>
    <w:p w14:paraId="634F0BC8" w14:textId="1FDB34A6" w:rsidR="001514D8" w:rsidRPr="001F4F2B" w:rsidRDefault="00000000">
      <w:pPr>
        <w:numPr>
          <w:ilvl w:val="0"/>
          <w:numId w:val="31"/>
        </w:numPr>
        <w:spacing w:after="0"/>
        <w:rPr>
          <w:rFonts w:ascii="Times New Roman" w:hAnsi="Times New Roman" w:cs="Times New Roman"/>
          <w:sz w:val="24"/>
          <w:szCs w:val="24"/>
        </w:rPr>
      </w:pPr>
      <w:hyperlink r:id="rId36">
        <w:r w:rsidR="001553AC" w:rsidRPr="001F4F2B">
          <w:rPr>
            <w:rFonts w:ascii="Times New Roman" w:hAnsi="Times New Roman" w:cs="Times New Roman"/>
            <w:color w:val="0563C1"/>
            <w:sz w:val="24"/>
            <w:szCs w:val="24"/>
            <w:u w:val="single"/>
          </w:rPr>
          <w:t>Isolate if you are sick</w:t>
        </w:r>
      </w:hyperlink>
    </w:p>
    <w:p w14:paraId="377F90E2" w14:textId="445CDA15" w:rsidR="00243B70" w:rsidRDefault="00243B70" w:rsidP="00243B70">
      <w:pPr>
        <w:spacing w:after="0"/>
        <w:ind w:left="720"/>
        <w:rPr>
          <w:rFonts w:ascii="Times New Roman" w:hAnsi="Times New Roman" w:cs="Times New Roman"/>
          <w:sz w:val="24"/>
          <w:szCs w:val="24"/>
        </w:rPr>
      </w:pPr>
    </w:p>
    <w:p w14:paraId="39271F56" w14:textId="1BAA9DF7" w:rsidR="009C3883" w:rsidRDefault="009C3883" w:rsidP="00243B70">
      <w:pPr>
        <w:spacing w:after="0"/>
        <w:ind w:left="720"/>
        <w:rPr>
          <w:rFonts w:ascii="Times New Roman" w:hAnsi="Times New Roman" w:cs="Times New Roman"/>
          <w:sz w:val="24"/>
          <w:szCs w:val="24"/>
        </w:rPr>
      </w:pPr>
    </w:p>
    <w:p w14:paraId="6A83D23E" w14:textId="746FBC19" w:rsidR="001514D8" w:rsidRDefault="001553AC" w:rsidP="00AD751D">
      <w:pPr>
        <w:pStyle w:val="Heading1"/>
        <w:jc w:val="center"/>
        <w:rPr>
          <w:rFonts w:ascii="Times New Roman" w:hAnsi="Times New Roman" w:cs="Times New Roman"/>
          <w:b/>
          <w:bCs/>
          <w:color w:val="auto"/>
          <w:sz w:val="24"/>
          <w:szCs w:val="24"/>
        </w:rPr>
      </w:pPr>
      <w:bookmarkStart w:id="136" w:name="_Toc114722453"/>
      <w:r w:rsidRPr="00AD751D">
        <w:rPr>
          <w:rFonts w:ascii="Times New Roman" w:hAnsi="Times New Roman" w:cs="Times New Roman"/>
          <w:b/>
          <w:bCs/>
          <w:color w:val="auto"/>
          <w:sz w:val="24"/>
          <w:szCs w:val="24"/>
        </w:rPr>
        <w:lastRenderedPageBreak/>
        <w:t>COVID-19 – Coronavirus Questionnaire for Entry of New Resident</w:t>
      </w:r>
      <w:bookmarkEnd w:id="136"/>
    </w:p>
    <w:p w14:paraId="7D8FFB8C" w14:textId="77777777" w:rsidR="00AD751D" w:rsidRPr="00AD751D" w:rsidRDefault="00AD751D" w:rsidP="00AD751D"/>
    <w:p w14:paraId="5E258584" w14:textId="77777777" w:rsidR="001514D8" w:rsidRPr="001F4F2B" w:rsidRDefault="001553AC">
      <w:pPr>
        <w:numPr>
          <w:ilvl w:val="0"/>
          <w:numId w:val="19"/>
        </w:numPr>
        <w:spacing w:after="0" w:line="240" w:lineRule="auto"/>
        <w:ind w:left="720"/>
        <w:rPr>
          <w:rFonts w:ascii="Times New Roman" w:hAnsi="Times New Roman" w:cs="Times New Roman"/>
          <w:sz w:val="24"/>
          <w:szCs w:val="24"/>
        </w:rPr>
      </w:pPr>
      <w:r w:rsidRPr="001F4F2B">
        <w:rPr>
          <w:rFonts w:ascii="Times New Roman" w:hAnsi="Times New Roman" w:cs="Times New Roman"/>
          <w:sz w:val="24"/>
          <w:szCs w:val="24"/>
        </w:rPr>
        <w:t>Determine if the person entering the house has a fever, by:</w:t>
      </w:r>
    </w:p>
    <w:p w14:paraId="607FEF7E" w14:textId="77777777" w:rsidR="001514D8" w:rsidRPr="001F4F2B" w:rsidRDefault="001553AC">
      <w:pPr>
        <w:numPr>
          <w:ilvl w:val="1"/>
          <w:numId w:val="19"/>
        </w:numPr>
        <w:spacing w:after="0" w:line="240" w:lineRule="auto"/>
        <w:ind w:left="1260"/>
        <w:rPr>
          <w:rFonts w:ascii="Times New Roman" w:hAnsi="Times New Roman" w:cs="Times New Roman"/>
          <w:sz w:val="24"/>
          <w:szCs w:val="24"/>
        </w:rPr>
      </w:pPr>
      <w:r w:rsidRPr="001F4F2B">
        <w:rPr>
          <w:rFonts w:ascii="Times New Roman" w:hAnsi="Times New Roman" w:cs="Times New Roman"/>
          <w:sz w:val="24"/>
          <w:szCs w:val="24"/>
        </w:rPr>
        <w:t>Taking their temperature using a temporal thermometer,</w:t>
      </w:r>
    </w:p>
    <w:p w14:paraId="2713AD1C" w14:textId="77777777" w:rsidR="001514D8" w:rsidRPr="001F4F2B" w:rsidRDefault="001553AC">
      <w:pPr>
        <w:spacing w:after="0" w:line="240" w:lineRule="auto"/>
        <w:ind w:left="1260"/>
        <w:rPr>
          <w:rFonts w:ascii="Times New Roman" w:hAnsi="Times New Roman" w:cs="Times New Roman"/>
          <w:sz w:val="24"/>
          <w:szCs w:val="24"/>
        </w:rPr>
      </w:pPr>
      <w:r w:rsidRPr="001F4F2B">
        <w:rPr>
          <w:rFonts w:ascii="Times New Roman" w:hAnsi="Times New Roman" w:cs="Times New Roman"/>
          <w:sz w:val="24"/>
          <w:szCs w:val="24"/>
        </w:rPr>
        <w:t>AND</w:t>
      </w:r>
    </w:p>
    <w:p w14:paraId="38E4DA12" w14:textId="77777777" w:rsidR="001514D8" w:rsidRPr="001F4F2B" w:rsidRDefault="001553AC">
      <w:pPr>
        <w:numPr>
          <w:ilvl w:val="1"/>
          <w:numId w:val="19"/>
        </w:numPr>
        <w:tabs>
          <w:tab w:val="left" w:pos="7380"/>
          <w:tab w:val="left" w:pos="7920"/>
        </w:tabs>
        <w:spacing w:after="0" w:line="240" w:lineRule="auto"/>
        <w:ind w:left="1260"/>
        <w:rPr>
          <w:rFonts w:ascii="Times New Roman" w:hAnsi="Times New Roman" w:cs="Times New Roman"/>
          <w:sz w:val="24"/>
          <w:szCs w:val="24"/>
        </w:rPr>
      </w:pPr>
      <w:r w:rsidRPr="001F4F2B">
        <w:rPr>
          <w:rFonts w:ascii="Times New Roman" w:hAnsi="Times New Roman" w:cs="Times New Roman"/>
          <w:sz w:val="24"/>
          <w:szCs w:val="24"/>
        </w:rPr>
        <w:t>Asking “</w:t>
      </w:r>
      <w:r w:rsidRPr="001F4F2B">
        <w:rPr>
          <w:rFonts w:ascii="Times New Roman" w:hAnsi="Times New Roman" w:cs="Times New Roman"/>
          <w:b/>
          <w:sz w:val="24"/>
          <w:szCs w:val="24"/>
        </w:rPr>
        <w:t xml:space="preserve">Have you felt like you had a fever in the past day? </w:t>
      </w:r>
      <w:r w:rsidRPr="001F4F2B">
        <w:rPr>
          <w:rFonts w:ascii="Times New Roman" w:hAnsi="Times New Roman" w:cs="Times New Roman"/>
          <w:b/>
          <w:sz w:val="24"/>
          <w:szCs w:val="24"/>
        </w:rPr>
        <w:tab/>
        <w:t xml:space="preserve">Yes </w:t>
      </w:r>
      <w:r w:rsidRPr="001F4F2B">
        <w:rPr>
          <w:rFonts w:ascii="Times New Roman" w:hAnsi="Times New Roman" w:cs="Times New Roman"/>
          <w:b/>
          <w:sz w:val="24"/>
          <w:szCs w:val="24"/>
        </w:rPr>
        <w:tab/>
        <w:t>No</w:t>
      </w:r>
    </w:p>
    <w:p w14:paraId="3E8EC8A5" w14:textId="77777777" w:rsidR="001514D8" w:rsidRPr="001F4F2B" w:rsidRDefault="001553AC">
      <w:pPr>
        <w:numPr>
          <w:ilvl w:val="1"/>
          <w:numId w:val="19"/>
        </w:numPr>
        <w:tabs>
          <w:tab w:val="left" w:pos="7380"/>
          <w:tab w:val="left" w:pos="7920"/>
        </w:tabs>
        <w:spacing w:after="0" w:line="240" w:lineRule="auto"/>
        <w:ind w:left="1260"/>
        <w:rPr>
          <w:rFonts w:ascii="Times New Roman" w:hAnsi="Times New Roman" w:cs="Times New Roman"/>
          <w:sz w:val="24"/>
          <w:szCs w:val="24"/>
        </w:rPr>
      </w:pPr>
      <w:r w:rsidRPr="001F4F2B">
        <w:rPr>
          <w:rFonts w:ascii="Times New Roman" w:hAnsi="Times New Roman" w:cs="Times New Roman"/>
          <w:b/>
          <w:sz w:val="24"/>
          <w:szCs w:val="24"/>
        </w:rPr>
        <w:t>Ask, “Do you have a new or worsening cough today?</w:t>
      </w:r>
      <w:r w:rsidRPr="001F4F2B">
        <w:rPr>
          <w:rFonts w:ascii="Times New Roman" w:hAnsi="Times New Roman" w:cs="Times New Roman"/>
          <w:sz w:val="24"/>
          <w:szCs w:val="24"/>
        </w:rPr>
        <w:tab/>
      </w:r>
      <w:r w:rsidRPr="001F4F2B">
        <w:rPr>
          <w:rFonts w:ascii="Times New Roman" w:hAnsi="Times New Roman" w:cs="Times New Roman"/>
          <w:b/>
          <w:sz w:val="24"/>
          <w:szCs w:val="24"/>
        </w:rPr>
        <w:t xml:space="preserve">Yes </w:t>
      </w:r>
      <w:r w:rsidRPr="001F4F2B">
        <w:rPr>
          <w:rFonts w:ascii="Times New Roman" w:hAnsi="Times New Roman" w:cs="Times New Roman"/>
          <w:b/>
          <w:sz w:val="24"/>
          <w:szCs w:val="24"/>
        </w:rPr>
        <w:tab/>
        <w:t>No</w:t>
      </w:r>
    </w:p>
    <w:p w14:paraId="06B42F32" w14:textId="77777777" w:rsidR="001514D8" w:rsidRPr="001F4F2B" w:rsidRDefault="001553AC">
      <w:pPr>
        <w:numPr>
          <w:ilvl w:val="1"/>
          <w:numId w:val="19"/>
        </w:numPr>
        <w:tabs>
          <w:tab w:val="left" w:pos="7380"/>
          <w:tab w:val="left" w:pos="7920"/>
        </w:tabs>
        <w:spacing w:after="0" w:line="240" w:lineRule="auto"/>
        <w:ind w:left="1260"/>
        <w:rPr>
          <w:rFonts w:ascii="Times New Roman" w:hAnsi="Times New Roman" w:cs="Times New Roman"/>
          <w:sz w:val="24"/>
          <w:szCs w:val="24"/>
        </w:rPr>
      </w:pPr>
      <w:r w:rsidRPr="001F4F2B">
        <w:rPr>
          <w:rFonts w:ascii="Times New Roman" w:hAnsi="Times New Roman" w:cs="Times New Roman"/>
          <w:b/>
          <w:sz w:val="24"/>
          <w:szCs w:val="24"/>
        </w:rPr>
        <w:t>Ask, “Do you have any of these other symptoms?</w:t>
      </w:r>
      <w:r w:rsidRPr="001F4F2B">
        <w:rPr>
          <w:rFonts w:ascii="Times New Roman" w:hAnsi="Times New Roman" w:cs="Times New Roman"/>
          <w:b/>
          <w:sz w:val="24"/>
          <w:szCs w:val="24"/>
        </w:rPr>
        <w:tab/>
        <w:t xml:space="preserve">Yes </w:t>
      </w:r>
      <w:r w:rsidRPr="001F4F2B">
        <w:rPr>
          <w:rFonts w:ascii="Times New Roman" w:hAnsi="Times New Roman" w:cs="Times New Roman"/>
          <w:b/>
          <w:sz w:val="24"/>
          <w:szCs w:val="24"/>
        </w:rPr>
        <w:tab/>
        <w:t>No</w:t>
      </w:r>
    </w:p>
    <w:p w14:paraId="49834F0E" w14:textId="77777777" w:rsidR="001514D8" w:rsidRPr="001F4F2B" w:rsidRDefault="001553AC">
      <w:pPr>
        <w:numPr>
          <w:ilvl w:val="0"/>
          <w:numId w:val="49"/>
        </w:numPr>
        <w:tabs>
          <w:tab w:val="left" w:pos="7380"/>
          <w:tab w:val="left" w:pos="7920"/>
        </w:tabs>
        <w:spacing w:after="0" w:line="240" w:lineRule="auto"/>
        <w:ind w:left="1620"/>
        <w:rPr>
          <w:rFonts w:ascii="Times New Roman" w:hAnsi="Times New Roman" w:cs="Times New Roman"/>
          <w:sz w:val="24"/>
          <w:szCs w:val="24"/>
        </w:rPr>
      </w:pPr>
      <w:r w:rsidRPr="001F4F2B">
        <w:rPr>
          <w:rFonts w:ascii="Times New Roman" w:hAnsi="Times New Roman" w:cs="Times New Roman"/>
          <w:sz w:val="24"/>
          <w:szCs w:val="24"/>
        </w:rPr>
        <w:t>Shortness of breath or difficulty breathing</w:t>
      </w:r>
      <w:r w:rsidRPr="001F4F2B">
        <w:rPr>
          <w:rFonts w:ascii="Times New Roman" w:hAnsi="Times New Roman" w:cs="Times New Roman"/>
          <w:b/>
          <w:sz w:val="24"/>
          <w:szCs w:val="24"/>
        </w:rPr>
        <w:t xml:space="preserve"> </w:t>
      </w:r>
      <w:r w:rsidRPr="001F4F2B">
        <w:rPr>
          <w:rFonts w:ascii="Times New Roman" w:hAnsi="Times New Roman" w:cs="Times New Roman"/>
          <w:b/>
          <w:sz w:val="24"/>
          <w:szCs w:val="24"/>
        </w:rPr>
        <w:tab/>
        <w:t xml:space="preserve">Yes </w:t>
      </w:r>
      <w:r w:rsidRPr="001F4F2B">
        <w:rPr>
          <w:rFonts w:ascii="Times New Roman" w:hAnsi="Times New Roman" w:cs="Times New Roman"/>
          <w:b/>
          <w:sz w:val="24"/>
          <w:szCs w:val="24"/>
        </w:rPr>
        <w:tab/>
        <w:t>No</w:t>
      </w:r>
    </w:p>
    <w:p w14:paraId="4D7CA746" w14:textId="77777777" w:rsidR="001514D8" w:rsidRPr="001F4F2B" w:rsidRDefault="001553AC">
      <w:pPr>
        <w:numPr>
          <w:ilvl w:val="0"/>
          <w:numId w:val="49"/>
        </w:numPr>
        <w:tabs>
          <w:tab w:val="left" w:pos="7380"/>
          <w:tab w:val="left" w:pos="7920"/>
        </w:tabs>
        <w:spacing w:after="0" w:line="240" w:lineRule="auto"/>
        <w:ind w:left="1620"/>
        <w:rPr>
          <w:rFonts w:ascii="Times New Roman" w:hAnsi="Times New Roman" w:cs="Times New Roman"/>
          <w:sz w:val="24"/>
          <w:szCs w:val="24"/>
        </w:rPr>
      </w:pPr>
      <w:r w:rsidRPr="001F4F2B">
        <w:rPr>
          <w:rFonts w:ascii="Times New Roman" w:hAnsi="Times New Roman" w:cs="Times New Roman"/>
          <w:sz w:val="24"/>
          <w:szCs w:val="24"/>
        </w:rPr>
        <w:t>Fatigue</w:t>
      </w:r>
      <w:r w:rsidRPr="001F4F2B">
        <w:rPr>
          <w:rFonts w:ascii="Times New Roman" w:hAnsi="Times New Roman" w:cs="Times New Roman"/>
          <w:b/>
          <w:sz w:val="24"/>
          <w:szCs w:val="24"/>
        </w:rPr>
        <w:t xml:space="preserve"> </w:t>
      </w:r>
      <w:r w:rsidRPr="001F4F2B">
        <w:rPr>
          <w:rFonts w:ascii="Times New Roman" w:hAnsi="Times New Roman" w:cs="Times New Roman"/>
          <w:b/>
          <w:sz w:val="24"/>
          <w:szCs w:val="24"/>
        </w:rPr>
        <w:tab/>
        <w:t xml:space="preserve">Yes </w:t>
      </w:r>
      <w:r w:rsidRPr="001F4F2B">
        <w:rPr>
          <w:rFonts w:ascii="Times New Roman" w:hAnsi="Times New Roman" w:cs="Times New Roman"/>
          <w:b/>
          <w:sz w:val="24"/>
          <w:szCs w:val="24"/>
        </w:rPr>
        <w:tab/>
        <w:t>No</w:t>
      </w:r>
    </w:p>
    <w:p w14:paraId="422A0471" w14:textId="77777777" w:rsidR="001514D8" w:rsidRPr="001F4F2B" w:rsidRDefault="001553AC">
      <w:pPr>
        <w:numPr>
          <w:ilvl w:val="0"/>
          <w:numId w:val="49"/>
        </w:numPr>
        <w:tabs>
          <w:tab w:val="left" w:pos="7380"/>
          <w:tab w:val="left" w:pos="7920"/>
        </w:tabs>
        <w:spacing w:after="0" w:line="240" w:lineRule="auto"/>
        <w:ind w:left="1620"/>
        <w:rPr>
          <w:rFonts w:ascii="Times New Roman" w:hAnsi="Times New Roman" w:cs="Times New Roman"/>
          <w:sz w:val="24"/>
          <w:szCs w:val="24"/>
        </w:rPr>
      </w:pPr>
      <w:r w:rsidRPr="001F4F2B">
        <w:rPr>
          <w:rFonts w:ascii="Times New Roman" w:hAnsi="Times New Roman" w:cs="Times New Roman"/>
          <w:sz w:val="24"/>
          <w:szCs w:val="24"/>
        </w:rPr>
        <w:t>Muscle or body aches</w:t>
      </w:r>
      <w:r w:rsidRPr="001F4F2B">
        <w:rPr>
          <w:rFonts w:ascii="Times New Roman" w:hAnsi="Times New Roman" w:cs="Times New Roman"/>
          <w:b/>
          <w:sz w:val="24"/>
          <w:szCs w:val="24"/>
        </w:rPr>
        <w:t xml:space="preserve"> </w:t>
      </w:r>
      <w:r w:rsidRPr="001F4F2B">
        <w:rPr>
          <w:rFonts w:ascii="Times New Roman" w:hAnsi="Times New Roman" w:cs="Times New Roman"/>
          <w:b/>
          <w:sz w:val="24"/>
          <w:szCs w:val="24"/>
        </w:rPr>
        <w:tab/>
        <w:t xml:space="preserve">Yes </w:t>
      </w:r>
      <w:r w:rsidRPr="001F4F2B">
        <w:rPr>
          <w:rFonts w:ascii="Times New Roman" w:hAnsi="Times New Roman" w:cs="Times New Roman"/>
          <w:b/>
          <w:sz w:val="24"/>
          <w:szCs w:val="24"/>
        </w:rPr>
        <w:tab/>
        <w:t>No</w:t>
      </w:r>
    </w:p>
    <w:p w14:paraId="60F93EFC" w14:textId="77777777" w:rsidR="001514D8" w:rsidRPr="001F4F2B" w:rsidRDefault="001553AC">
      <w:pPr>
        <w:numPr>
          <w:ilvl w:val="0"/>
          <w:numId w:val="49"/>
        </w:numPr>
        <w:tabs>
          <w:tab w:val="left" w:pos="7380"/>
          <w:tab w:val="left" w:pos="7920"/>
        </w:tabs>
        <w:spacing w:after="0" w:line="240" w:lineRule="auto"/>
        <w:ind w:left="1620"/>
        <w:rPr>
          <w:rFonts w:ascii="Times New Roman" w:hAnsi="Times New Roman" w:cs="Times New Roman"/>
          <w:sz w:val="24"/>
          <w:szCs w:val="24"/>
        </w:rPr>
      </w:pPr>
      <w:r w:rsidRPr="001F4F2B">
        <w:rPr>
          <w:rFonts w:ascii="Times New Roman" w:hAnsi="Times New Roman" w:cs="Times New Roman"/>
          <w:sz w:val="24"/>
          <w:szCs w:val="24"/>
        </w:rPr>
        <w:t>Headache</w:t>
      </w:r>
      <w:r w:rsidRPr="001F4F2B">
        <w:rPr>
          <w:rFonts w:ascii="Times New Roman" w:hAnsi="Times New Roman" w:cs="Times New Roman"/>
          <w:sz w:val="24"/>
          <w:szCs w:val="24"/>
        </w:rPr>
        <w:tab/>
      </w:r>
      <w:r w:rsidRPr="001F4F2B">
        <w:rPr>
          <w:rFonts w:ascii="Times New Roman" w:hAnsi="Times New Roman" w:cs="Times New Roman"/>
          <w:b/>
          <w:sz w:val="24"/>
          <w:szCs w:val="24"/>
        </w:rPr>
        <w:t xml:space="preserve">Yes </w:t>
      </w:r>
      <w:r w:rsidRPr="001F4F2B">
        <w:rPr>
          <w:rFonts w:ascii="Times New Roman" w:hAnsi="Times New Roman" w:cs="Times New Roman"/>
          <w:b/>
          <w:sz w:val="24"/>
          <w:szCs w:val="24"/>
        </w:rPr>
        <w:tab/>
        <w:t>No</w:t>
      </w:r>
    </w:p>
    <w:p w14:paraId="54F244E1" w14:textId="77777777" w:rsidR="001514D8" w:rsidRPr="001F4F2B" w:rsidRDefault="001553AC">
      <w:pPr>
        <w:numPr>
          <w:ilvl w:val="0"/>
          <w:numId w:val="49"/>
        </w:numPr>
        <w:tabs>
          <w:tab w:val="left" w:pos="7380"/>
          <w:tab w:val="left" w:pos="7920"/>
        </w:tabs>
        <w:spacing w:after="0" w:line="240" w:lineRule="auto"/>
        <w:ind w:left="1620"/>
        <w:rPr>
          <w:rFonts w:ascii="Times New Roman" w:hAnsi="Times New Roman" w:cs="Times New Roman"/>
          <w:sz w:val="24"/>
          <w:szCs w:val="24"/>
        </w:rPr>
      </w:pPr>
      <w:r w:rsidRPr="001F4F2B">
        <w:rPr>
          <w:rFonts w:ascii="Times New Roman" w:hAnsi="Times New Roman" w:cs="Times New Roman"/>
          <w:sz w:val="24"/>
          <w:szCs w:val="24"/>
        </w:rPr>
        <w:t>New loss of taste or smell</w:t>
      </w:r>
      <w:r w:rsidRPr="001F4F2B">
        <w:rPr>
          <w:rFonts w:ascii="Times New Roman" w:hAnsi="Times New Roman" w:cs="Times New Roman"/>
          <w:sz w:val="24"/>
          <w:szCs w:val="24"/>
        </w:rPr>
        <w:tab/>
      </w:r>
      <w:r w:rsidRPr="001F4F2B">
        <w:rPr>
          <w:rFonts w:ascii="Times New Roman" w:hAnsi="Times New Roman" w:cs="Times New Roman"/>
          <w:b/>
          <w:sz w:val="24"/>
          <w:szCs w:val="24"/>
        </w:rPr>
        <w:t xml:space="preserve">Yes </w:t>
      </w:r>
      <w:r w:rsidRPr="001F4F2B">
        <w:rPr>
          <w:rFonts w:ascii="Times New Roman" w:hAnsi="Times New Roman" w:cs="Times New Roman"/>
          <w:b/>
          <w:sz w:val="24"/>
          <w:szCs w:val="24"/>
        </w:rPr>
        <w:tab/>
        <w:t>No</w:t>
      </w:r>
    </w:p>
    <w:p w14:paraId="6D4944D3" w14:textId="77777777" w:rsidR="001514D8" w:rsidRPr="001F4F2B" w:rsidRDefault="001553AC">
      <w:pPr>
        <w:numPr>
          <w:ilvl w:val="0"/>
          <w:numId w:val="49"/>
        </w:numPr>
        <w:tabs>
          <w:tab w:val="left" w:pos="7380"/>
          <w:tab w:val="left" w:pos="7920"/>
        </w:tabs>
        <w:spacing w:after="0" w:line="240" w:lineRule="auto"/>
        <w:ind w:left="1620"/>
        <w:rPr>
          <w:rFonts w:ascii="Times New Roman" w:hAnsi="Times New Roman" w:cs="Times New Roman"/>
          <w:sz w:val="24"/>
          <w:szCs w:val="24"/>
        </w:rPr>
      </w:pPr>
      <w:r w:rsidRPr="001F4F2B">
        <w:rPr>
          <w:rFonts w:ascii="Times New Roman" w:hAnsi="Times New Roman" w:cs="Times New Roman"/>
          <w:sz w:val="24"/>
          <w:szCs w:val="24"/>
        </w:rPr>
        <w:t>Sore throat</w:t>
      </w:r>
      <w:r w:rsidRPr="001F4F2B">
        <w:rPr>
          <w:rFonts w:ascii="Times New Roman" w:hAnsi="Times New Roman" w:cs="Times New Roman"/>
          <w:sz w:val="24"/>
          <w:szCs w:val="24"/>
        </w:rPr>
        <w:tab/>
      </w:r>
      <w:r w:rsidRPr="001F4F2B">
        <w:rPr>
          <w:rFonts w:ascii="Times New Roman" w:hAnsi="Times New Roman" w:cs="Times New Roman"/>
          <w:b/>
          <w:sz w:val="24"/>
          <w:szCs w:val="24"/>
        </w:rPr>
        <w:t xml:space="preserve">Yes </w:t>
      </w:r>
      <w:r w:rsidRPr="001F4F2B">
        <w:rPr>
          <w:rFonts w:ascii="Times New Roman" w:hAnsi="Times New Roman" w:cs="Times New Roman"/>
          <w:b/>
          <w:sz w:val="24"/>
          <w:szCs w:val="24"/>
        </w:rPr>
        <w:tab/>
        <w:t>No</w:t>
      </w:r>
    </w:p>
    <w:p w14:paraId="2EE251BB" w14:textId="77777777" w:rsidR="001514D8" w:rsidRPr="001F4F2B" w:rsidRDefault="001553AC">
      <w:pPr>
        <w:numPr>
          <w:ilvl w:val="0"/>
          <w:numId w:val="49"/>
        </w:numPr>
        <w:tabs>
          <w:tab w:val="left" w:pos="7380"/>
          <w:tab w:val="left" w:pos="7920"/>
        </w:tabs>
        <w:spacing w:after="0" w:line="240" w:lineRule="auto"/>
        <w:ind w:left="1620"/>
        <w:rPr>
          <w:rFonts w:ascii="Times New Roman" w:hAnsi="Times New Roman" w:cs="Times New Roman"/>
          <w:sz w:val="24"/>
          <w:szCs w:val="24"/>
        </w:rPr>
      </w:pPr>
      <w:r w:rsidRPr="001F4F2B">
        <w:rPr>
          <w:rFonts w:ascii="Times New Roman" w:hAnsi="Times New Roman" w:cs="Times New Roman"/>
          <w:sz w:val="24"/>
          <w:szCs w:val="24"/>
        </w:rPr>
        <w:t>Congestion or runny nose</w:t>
      </w:r>
      <w:r w:rsidRPr="001F4F2B">
        <w:rPr>
          <w:rFonts w:ascii="Times New Roman" w:hAnsi="Times New Roman" w:cs="Times New Roman"/>
          <w:sz w:val="24"/>
          <w:szCs w:val="24"/>
        </w:rPr>
        <w:tab/>
      </w:r>
      <w:r w:rsidRPr="001F4F2B">
        <w:rPr>
          <w:rFonts w:ascii="Times New Roman" w:hAnsi="Times New Roman" w:cs="Times New Roman"/>
          <w:b/>
          <w:sz w:val="24"/>
          <w:szCs w:val="24"/>
        </w:rPr>
        <w:t xml:space="preserve">Yes </w:t>
      </w:r>
      <w:r w:rsidRPr="001F4F2B">
        <w:rPr>
          <w:rFonts w:ascii="Times New Roman" w:hAnsi="Times New Roman" w:cs="Times New Roman"/>
          <w:b/>
          <w:sz w:val="24"/>
          <w:szCs w:val="24"/>
        </w:rPr>
        <w:tab/>
        <w:t>No</w:t>
      </w:r>
    </w:p>
    <w:p w14:paraId="3B664F2C" w14:textId="77777777" w:rsidR="001514D8" w:rsidRPr="001F4F2B" w:rsidRDefault="001553AC">
      <w:pPr>
        <w:numPr>
          <w:ilvl w:val="0"/>
          <w:numId w:val="49"/>
        </w:numPr>
        <w:tabs>
          <w:tab w:val="left" w:pos="7380"/>
          <w:tab w:val="left" w:pos="7920"/>
        </w:tabs>
        <w:spacing w:after="0" w:line="240" w:lineRule="auto"/>
        <w:ind w:left="1620"/>
        <w:rPr>
          <w:rFonts w:ascii="Times New Roman" w:hAnsi="Times New Roman" w:cs="Times New Roman"/>
          <w:sz w:val="24"/>
          <w:szCs w:val="24"/>
        </w:rPr>
      </w:pPr>
      <w:r w:rsidRPr="001F4F2B">
        <w:rPr>
          <w:rFonts w:ascii="Times New Roman" w:hAnsi="Times New Roman" w:cs="Times New Roman"/>
          <w:sz w:val="24"/>
          <w:szCs w:val="24"/>
        </w:rPr>
        <w:t>Nausea or vomiting</w:t>
      </w:r>
      <w:r w:rsidRPr="001F4F2B">
        <w:rPr>
          <w:rFonts w:ascii="Times New Roman" w:hAnsi="Times New Roman" w:cs="Times New Roman"/>
          <w:sz w:val="24"/>
          <w:szCs w:val="24"/>
        </w:rPr>
        <w:tab/>
      </w:r>
      <w:r w:rsidRPr="001F4F2B">
        <w:rPr>
          <w:rFonts w:ascii="Times New Roman" w:hAnsi="Times New Roman" w:cs="Times New Roman"/>
          <w:b/>
          <w:sz w:val="24"/>
          <w:szCs w:val="24"/>
        </w:rPr>
        <w:t xml:space="preserve">Yes </w:t>
      </w:r>
      <w:r w:rsidRPr="001F4F2B">
        <w:rPr>
          <w:rFonts w:ascii="Times New Roman" w:hAnsi="Times New Roman" w:cs="Times New Roman"/>
          <w:b/>
          <w:sz w:val="24"/>
          <w:szCs w:val="24"/>
        </w:rPr>
        <w:tab/>
        <w:t>No</w:t>
      </w:r>
    </w:p>
    <w:p w14:paraId="5EF81576" w14:textId="77777777" w:rsidR="001514D8" w:rsidRPr="001F4F2B" w:rsidRDefault="001553AC">
      <w:pPr>
        <w:numPr>
          <w:ilvl w:val="0"/>
          <w:numId w:val="49"/>
        </w:numPr>
        <w:tabs>
          <w:tab w:val="left" w:pos="7380"/>
          <w:tab w:val="left" w:pos="7920"/>
        </w:tabs>
        <w:spacing w:after="0" w:line="240" w:lineRule="auto"/>
        <w:ind w:left="1620"/>
        <w:rPr>
          <w:rFonts w:ascii="Times New Roman" w:hAnsi="Times New Roman" w:cs="Times New Roman"/>
          <w:sz w:val="24"/>
          <w:szCs w:val="24"/>
        </w:rPr>
      </w:pPr>
      <w:r w:rsidRPr="001F4F2B">
        <w:rPr>
          <w:rFonts w:ascii="Times New Roman" w:hAnsi="Times New Roman" w:cs="Times New Roman"/>
          <w:sz w:val="24"/>
          <w:szCs w:val="24"/>
        </w:rPr>
        <w:t>Diarrhea</w:t>
      </w:r>
      <w:r w:rsidRPr="001F4F2B">
        <w:rPr>
          <w:rFonts w:ascii="Times New Roman" w:hAnsi="Times New Roman" w:cs="Times New Roman"/>
          <w:b/>
          <w:sz w:val="24"/>
          <w:szCs w:val="24"/>
        </w:rPr>
        <w:t xml:space="preserve"> </w:t>
      </w:r>
      <w:r w:rsidRPr="001F4F2B">
        <w:rPr>
          <w:rFonts w:ascii="Times New Roman" w:hAnsi="Times New Roman" w:cs="Times New Roman"/>
          <w:b/>
          <w:sz w:val="24"/>
          <w:szCs w:val="24"/>
        </w:rPr>
        <w:tab/>
        <w:t xml:space="preserve">Yes </w:t>
      </w:r>
      <w:r w:rsidRPr="001F4F2B">
        <w:rPr>
          <w:rFonts w:ascii="Times New Roman" w:hAnsi="Times New Roman" w:cs="Times New Roman"/>
          <w:b/>
          <w:sz w:val="24"/>
          <w:szCs w:val="24"/>
        </w:rPr>
        <w:tab/>
        <w:t>No</w:t>
      </w:r>
    </w:p>
    <w:p w14:paraId="6E5C3ED5" w14:textId="77777777" w:rsidR="001514D8" w:rsidRPr="001F4F2B" w:rsidRDefault="001514D8">
      <w:pPr>
        <w:tabs>
          <w:tab w:val="left" w:pos="7380"/>
          <w:tab w:val="left" w:pos="7920"/>
        </w:tabs>
        <w:spacing w:after="0" w:line="240" w:lineRule="auto"/>
        <w:ind w:left="1620"/>
        <w:rPr>
          <w:rFonts w:ascii="Times New Roman" w:hAnsi="Times New Roman" w:cs="Times New Roman"/>
          <w:sz w:val="24"/>
          <w:szCs w:val="24"/>
        </w:rPr>
      </w:pPr>
    </w:p>
    <w:p w14:paraId="63E371F4" w14:textId="30F50038" w:rsidR="001514D8" w:rsidRPr="001F4F2B" w:rsidRDefault="001553AC">
      <w:pPr>
        <w:numPr>
          <w:ilvl w:val="0"/>
          <w:numId w:val="19"/>
        </w:numPr>
        <w:tabs>
          <w:tab w:val="left" w:pos="7380"/>
          <w:tab w:val="left" w:pos="7920"/>
        </w:tabs>
        <w:spacing w:after="0" w:line="240" w:lineRule="auto"/>
        <w:ind w:left="720"/>
        <w:rPr>
          <w:rFonts w:ascii="Times New Roman" w:hAnsi="Times New Roman" w:cs="Times New Roman"/>
          <w:sz w:val="24"/>
          <w:szCs w:val="24"/>
        </w:rPr>
      </w:pPr>
      <w:r w:rsidRPr="001F4F2B">
        <w:rPr>
          <w:rFonts w:ascii="Times New Roman" w:hAnsi="Times New Roman" w:cs="Times New Roman"/>
          <w:sz w:val="24"/>
          <w:szCs w:val="24"/>
        </w:rPr>
        <w:t xml:space="preserve">If a volunteer, visitor, or guest has any of the above symptoms or temperature, please direct them </w:t>
      </w:r>
      <w:r w:rsidR="009C3883">
        <w:rPr>
          <w:rFonts w:ascii="Times New Roman" w:hAnsi="Times New Roman" w:cs="Times New Roman"/>
          <w:sz w:val="24"/>
          <w:szCs w:val="24"/>
        </w:rPr>
        <w:t xml:space="preserve">to </w:t>
      </w:r>
      <w:r w:rsidRPr="001F4F2B">
        <w:rPr>
          <w:rFonts w:ascii="Times New Roman" w:hAnsi="Times New Roman" w:cs="Times New Roman"/>
          <w:sz w:val="24"/>
          <w:szCs w:val="24"/>
        </w:rPr>
        <w:t>urgent care, the ER</w:t>
      </w:r>
      <w:r w:rsidR="009C3883">
        <w:rPr>
          <w:rFonts w:ascii="Times New Roman" w:hAnsi="Times New Roman" w:cs="Times New Roman"/>
          <w:sz w:val="24"/>
          <w:szCs w:val="24"/>
        </w:rPr>
        <w:t>,</w:t>
      </w:r>
      <w:r w:rsidRPr="001F4F2B">
        <w:rPr>
          <w:rFonts w:ascii="Times New Roman" w:hAnsi="Times New Roman" w:cs="Times New Roman"/>
          <w:sz w:val="24"/>
          <w:szCs w:val="24"/>
        </w:rPr>
        <w:t xml:space="preserve"> or to their primary health care provider.</w:t>
      </w:r>
    </w:p>
    <w:p w14:paraId="27979228" w14:textId="77777777" w:rsidR="001514D8" w:rsidRPr="001F4F2B" w:rsidRDefault="001514D8">
      <w:pPr>
        <w:tabs>
          <w:tab w:val="left" w:pos="7380"/>
          <w:tab w:val="left" w:pos="7920"/>
        </w:tabs>
        <w:spacing w:after="0" w:line="240" w:lineRule="auto"/>
        <w:ind w:left="720"/>
        <w:rPr>
          <w:rFonts w:ascii="Times New Roman" w:hAnsi="Times New Roman" w:cs="Times New Roman"/>
          <w:sz w:val="24"/>
          <w:szCs w:val="24"/>
        </w:rPr>
      </w:pPr>
    </w:p>
    <w:p w14:paraId="7CCECD50" w14:textId="1E887F31" w:rsidR="001514D8" w:rsidRPr="001F4F2B" w:rsidRDefault="001553AC">
      <w:pPr>
        <w:numPr>
          <w:ilvl w:val="0"/>
          <w:numId w:val="19"/>
        </w:numPr>
        <w:tabs>
          <w:tab w:val="left" w:pos="7380"/>
          <w:tab w:val="left" w:pos="7920"/>
        </w:tabs>
        <w:spacing w:after="0" w:line="240" w:lineRule="auto"/>
        <w:ind w:left="720"/>
        <w:rPr>
          <w:rFonts w:ascii="Times New Roman" w:hAnsi="Times New Roman" w:cs="Times New Roman"/>
          <w:sz w:val="24"/>
          <w:szCs w:val="24"/>
        </w:rPr>
      </w:pPr>
      <w:r w:rsidRPr="001F4F2B">
        <w:rPr>
          <w:rFonts w:ascii="Times New Roman" w:hAnsi="Times New Roman" w:cs="Times New Roman"/>
          <w:sz w:val="24"/>
          <w:szCs w:val="24"/>
        </w:rPr>
        <w:t>If a resident has a fever or any of the above</w:t>
      </w:r>
      <w:r w:rsidR="009C3883">
        <w:rPr>
          <w:rFonts w:ascii="Times New Roman" w:hAnsi="Times New Roman" w:cs="Times New Roman"/>
          <w:sz w:val="24"/>
          <w:szCs w:val="24"/>
        </w:rPr>
        <w:t xml:space="preserve"> </w:t>
      </w:r>
      <w:r w:rsidRPr="001F4F2B">
        <w:rPr>
          <w:rFonts w:ascii="Times New Roman" w:hAnsi="Times New Roman" w:cs="Times New Roman"/>
          <w:sz w:val="24"/>
          <w:szCs w:val="24"/>
        </w:rPr>
        <w:t>symptoms, provide them with a mask to be worn over their nose and mouth.</w:t>
      </w:r>
    </w:p>
    <w:p w14:paraId="24A76C87" w14:textId="77777777" w:rsidR="001514D8" w:rsidRPr="001F4F2B" w:rsidRDefault="001514D8">
      <w:pPr>
        <w:spacing w:after="0"/>
        <w:ind w:left="720"/>
        <w:rPr>
          <w:rFonts w:ascii="Times New Roman" w:hAnsi="Times New Roman" w:cs="Times New Roman"/>
          <w:sz w:val="24"/>
          <w:szCs w:val="24"/>
        </w:rPr>
      </w:pPr>
    </w:p>
    <w:p w14:paraId="45FB3143" w14:textId="77777777" w:rsidR="001514D8" w:rsidRPr="001F4F2B" w:rsidRDefault="001553AC">
      <w:pPr>
        <w:numPr>
          <w:ilvl w:val="0"/>
          <w:numId w:val="19"/>
        </w:numPr>
        <w:tabs>
          <w:tab w:val="left" w:pos="7380"/>
          <w:tab w:val="left" w:pos="7920"/>
        </w:tabs>
        <w:spacing w:after="0" w:line="240" w:lineRule="auto"/>
        <w:ind w:left="720"/>
        <w:rPr>
          <w:rFonts w:ascii="Times New Roman" w:hAnsi="Times New Roman" w:cs="Times New Roman"/>
          <w:sz w:val="24"/>
          <w:szCs w:val="24"/>
        </w:rPr>
      </w:pPr>
      <w:r w:rsidRPr="001F4F2B">
        <w:rPr>
          <w:rFonts w:ascii="Times New Roman" w:hAnsi="Times New Roman" w:cs="Times New Roman"/>
          <w:sz w:val="24"/>
          <w:szCs w:val="24"/>
        </w:rPr>
        <w:t>Have the resident seek advice by telephone from a healthcare provider to determine whether medical evaluation is needed.</w:t>
      </w:r>
    </w:p>
    <w:p w14:paraId="509DB659" w14:textId="77777777" w:rsidR="001514D8" w:rsidRPr="001F4F2B" w:rsidRDefault="001514D8">
      <w:pPr>
        <w:spacing w:after="0"/>
        <w:ind w:left="720"/>
        <w:rPr>
          <w:rFonts w:ascii="Times New Roman" w:hAnsi="Times New Roman" w:cs="Times New Roman"/>
          <w:sz w:val="24"/>
          <w:szCs w:val="24"/>
        </w:rPr>
      </w:pPr>
    </w:p>
    <w:p w14:paraId="4D695A75" w14:textId="6D4EB02D" w:rsidR="001514D8" w:rsidRPr="001F4F2B" w:rsidRDefault="001553AC">
      <w:pPr>
        <w:numPr>
          <w:ilvl w:val="0"/>
          <w:numId w:val="19"/>
        </w:numPr>
        <w:tabs>
          <w:tab w:val="left" w:pos="7380"/>
          <w:tab w:val="left" w:pos="7920"/>
        </w:tabs>
        <w:spacing w:after="0" w:line="240" w:lineRule="auto"/>
        <w:ind w:left="720"/>
        <w:rPr>
          <w:rFonts w:ascii="Times New Roman" w:hAnsi="Times New Roman" w:cs="Times New Roman"/>
          <w:sz w:val="24"/>
          <w:szCs w:val="24"/>
        </w:rPr>
      </w:pPr>
      <w:r w:rsidRPr="001F4F2B">
        <w:rPr>
          <w:rFonts w:ascii="Times New Roman" w:hAnsi="Times New Roman" w:cs="Times New Roman"/>
          <w:sz w:val="24"/>
          <w:szCs w:val="24"/>
        </w:rPr>
        <w:t xml:space="preserve">If the healthcare provider has determined medical intervention is required, notify management and direct resident to a designated isolation area or if residing in a single room to isolate themselves until arrangements are made for transport to </w:t>
      </w:r>
      <w:r w:rsidR="001C5BEB" w:rsidRPr="001F4F2B">
        <w:rPr>
          <w:rFonts w:ascii="Times New Roman" w:hAnsi="Times New Roman" w:cs="Times New Roman"/>
          <w:sz w:val="24"/>
          <w:szCs w:val="24"/>
        </w:rPr>
        <w:t>a</w:t>
      </w:r>
      <w:r w:rsidRPr="001F4F2B">
        <w:rPr>
          <w:rFonts w:ascii="Times New Roman" w:hAnsi="Times New Roman" w:cs="Times New Roman"/>
          <w:sz w:val="24"/>
          <w:szCs w:val="24"/>
        </w:rPr>
        <w:t xml:space="preserve"> healthcare provider. If transport is required, please request the following of the resident:</w:t>
      </w:r>
    </w:p>
    <w:p w14:paraId="5DC02A72" w14:textId="77777777" w:rsidR="001514D8" w:rsidRPr="001F4F2B" w:rsidRDefault="001553AC">
      <w:pPr>
        <w:numPr>
          <w:ilvl w:val="1"/>
          <w:numId w:val="19"/>
        </w:numPr>
        <w:tabs>
          <w:tab w:val="left" w:pos="7380"/>
          <w:tab w:val="left" w:pos="7920"/>
        </w:tabs>
        <w:spacing w:after="0" w:line="240" w:lineRule="auto"/>
        <w:ind w:left="1620"/>
        <w:rPr>
          <w:rFonts w:ascii="Times New Roman" w:hAnsi="Times New Roman" w:cs="Times New Roman"/>
          <w:sz w:val="24"/>
          <w:szCs w:val="24"/>
        </w:rPr>
      </w:pPr>
      <w:r w:rsidRPr="001F4F2B">
        <w:rPr>
          <w:rFonts w:ascii="Times New Roman" w:hAnsi="Times New Roman" w:cs="Times New Roman"/>
          <w:sz w:val="24"/>
          <w:szCs w:val="24"/>
        </w:rPr>
        <w:t xml:space="preserve">To leave only to use the restroom while wearing a mask. </w:t>
      </w:r>
    </w:p>
    <w:p w14:paraId="30293F7E" w14:textId="77777777" w:rsidR="001514D8" w:rsidRPr="001F4F2B" w:rsidRDefault="001553AC">
      <w:pPr>
        <w:numPr>
          <w:ilvl w:val="1"/>
          <w:numId w:val="19"/>
        </w:numPr>
        <w:tabs>
          <w:tab w:val="left" w:pos="7380"/>
          <w:tab w:val="left" w:pos="7920"/>
        </w:tabs>
        <w:spacing w:after="0" w:line="240" w:lineRule="auto"/>
        <w:ind w:left="1620"/>
        <w:rPr>
          <w:rFonts w:ascii="Times New Roman" w:hAnsi="Times New Roman" w:cs="Times New Roman"/>
          <w:sz w:val="24"/>
          <w:szCs w:val="24"/>
        </w:rPr>
      </w:pPr>
      <w:r w:rsidRPr="001F4F2B">
        <w:rPr>
          <w:rFonts w:ascii="Times New Roman" w:hAnsi="Times New Roman" w:cs="Times New Roman"/>
          <w:sz w:val="24"/>
          <w:szCs w:val="24"/>
        </w:rPr>
        <w:t>Wash hands. Use hand sanitizer containing at least 60% alcohol.</w:t>
      </w:r>
    </w:p>
    <w:p w14:paraId="397583B7" w14:textId="7EC9949F" w:rsidR="001514D8" w:rsidRPr="001F4F2B" w:rsidRDefault="001553AC">
      <w:pPr>
        <w:numPr>
          <w:ilvl w:val="1"/>
          <w:numId w:val="19"/>
        </w:numPr>
        <w:tabs>
          <w:tab w:val="left" w:pos="7380"/>
          <w:tab w:val="left" w:pos="7920"/>
        </w:tabs>
        <w:spacing w:after="0" w:line="240" w:lineRule="auto"/>
        <w:ind w:left="1620"/>
        <w:rPr>
          <w:rFonts w:ascii="Times New Roman" w:hAnsi="Times New Roman" w:cs="Times New Roman"/>
          <w:sz w:val="24"/>
          <w:szCs w:val="24"/>
        </w:rPr>
      </w:pPr>
      <w:r w:rsidRPr="001F4F2B">
        <w:rPr>
          <w:rFonts w:ascii="Times New Roman" w:hAnsi="Times New Roman" w:cs="Times New Roman"/>
          <w:sz w:val="24"/>
          <w:szCs w:val="24"/>
        </w:rPr>
        <w:t>Keep at least</w:t>
      </w:r>
      <w:r w:rsidR="009442F4" w:rsidRPr="001F4F2B">
        <w:rPr>
          <w:rFonts w:ascii="Times New Roman" w:hAnsi="Times New Roman" w:cs="Times New Roman"/>
          <w:sz w:val="24"/>
          <w:szCs w:val="24"/>
        </w:rPr>
        <w:t xml:space="preserve"> six (</w:t>
      </w:r>
      <w:r w:rsidRPr="001F4F2B">
        <w:rPr>
          <w:rFonts w:ascii="Times New Roman" w:hAnsi="Times New Roman" w:cs="Times New Roman"/>
          <w:sz w:val="24"/>
          <w:szCs w:val="24"/>
        </w:rPr>
        <w:t>6</w:t>
      </w:r>
      <w:r w:rsidR="009442F4" w:rsidRPr="001F4F2B">
        <w:rPr>
          <w:rFonts w:ascii="Times New Roman" w:hAnsi="Times New Roman" w:cs="Times New Roman"/>
          <w:sz w:val="24"/>
          <w:szCs w:val="24"/>
        </w:rPr>
        <w:t>)</w:t>
      </w:r>
      <w:r w:rsidRPr="001F4F2B">
        <w:rPr>
          <w:rFonts w:ascii="Times New Roman" w:hAnsi="Times New Roman" w:cs="Times New Roman"/>
          <w:sz w:val="24"/>
          <w:szCs w:val="24"/>
        </w:rPr>
        <w:t xml:space="preserve"> feet of distance between themselves and others. </w:t>
      </w:r>
    </w:p>
    <w:p w14:paraId="6C4ACD22" w14:textId="77777777" w:rsidR="001514D8" w:rsidRPr="001F4F2B" w:rsidRDefault="001514D8">
      <w:pPr>
        <w:spacing w:after="0" w:line="240" w:lineRule="auto"/>
        <w:ind w:left="720"/>
        <w:rPr>
          <w:rFonts w:ascii="Times New Roman" w:hAnsi="Times New Roman" w:cs="Times New Roman"/>
          <w:sz w:val="24"/>
          <w:szCs w:val="24"/>
        </w:rPr>
      </w:pPr>
    </w:p>
    <w:p w14:paraId="0CAC8066" w14:textId="3917745C" w:rsidR="001514D8" w:rsidRPr="001F4F2B" w:rsidRDefault="001553AC">
      <w:pPr>
        <w:rPr>
          <w:rFonts w:ascii="Times New Roman" w:hAnsi="Times New Roman" w:cs="Times New Roman"/>
          <w:sz w:val="24"/>
          <w:szCs w:val="24"/>
        </w:rPr>
      </w:pPr>
      <w:r w:rsidRPr="001F4F2B">
        <w:rPr>
          <w:rFonts w:ascii="Times New Roman" w:hAnsi="Times New Roman" w:cs="Times New Roman"/>
          <w:sz w:val="24"/>
          <w:szCs w:val="24"/>
        </w:rPr>
        <w:t>Current residents and new resident admissions will be screened for symptoms of COVID-19 (</w:t>
      </w:r>
      <w:r w:rsidR="001C5BEB" w:rsidRPr="001F4F2B">
        <w:rPr>
          <w:rFonts w:ascii="Times New Roman" w:hAnsi="Times New Roman" w:cs="Times New Roman"/>
          <w:sz w:val="24"/>
          <w:szCs w:val="24"/>
        </w:rPr>
        <w:t>c</w:t>
      </w:r>
      <w:r w:rsidRPr="001F4F2B">
        <w:rPr>
          <w:rFonts w:ascii="Times New Roman" w:hAnsi="Times New Roman" w:cs="Times New Roman"/>
          <w:sz w:val="24"/>
          <w:szCs w:val="24"/>
        </w:rPr>
        <w:t>oronavirus)</w:t>
      </w:r>
      <w:r w:rsidR="001C5BEB" w:rsidRPr="001F4F2B">
        <w:rPr>
          <w:rFonts w:ascii="Times New Roman" w:hAnsi="Times New Roman" w:cs="Times New Roman"/>
          <w:sz w:val="24"/>
          <w:szCs w:val="24"/>
        </w:rPr>
        <w:t xml:space="preserve">. </w:t>
      </w:r>
      <w:r w:rsidRPr="001F4F2B">
        <w:rPr>
          <w:rFonts w:ascii="Times New Roman" w:hAnsi="Times New Roman" w:cs="Times New Roman"/>
          <w:sz w:val="24"/>
          <w:szCs w:val="24"/>
        </w:rPr>
        <w:t xml:space="preserve">Persons exhibiting symptoms will be referred to the medical provider of their choice for testing </w:t>
      </w:r>
      <w:r w:rsidRPr="001F4F2B">
        <w:rPr>
          <w:rFonts w:ascii="Times New Roman" w:hAnsi="Times New Roman" w:cs="Times New Roman"/>
          <w:b/>
          <w:sz w:val="24"/>
          <w:szCs w:val="24"/>
        </w:rPr>
        <w:t>prior to</w:t>
      </w:r>
      <w:r w:rsidRPr="001F4F2B">
        <w:rPr>
          <w:rFonts w:ascii="Times New Roman" w:hAnsi="Times New Roman" w:cs="Times New Roman"/>
          <w:sz w:val="24"/>
          <w:szCs w:val="24"/>
        </w:rPr>
        <w:t xml:space="preserve"> admission to the house. </w:t>
      </w:r>
    </w:p>
    <w:p w14:paraId="50C68406" w14:textId="6C5902D6" w:rsidR="001514D8" w:rsidRPr="001F4F2B" w:rsidRDefault="001553AC">
      <w:pPr>
        <w:pStyle w:val="Heading1"/>
        <w:rPr>
          <w:rFonts w:ascii="Times New Roman" w:hAnsi="Times New Roman" w:cs="Times New Roman"/>
          <w:b/>
          <w:bCs/>
          <w:sz w:val="24"/>
          <w:szCs w:val="24"/>
        </w:rPr>
      </w:pPr>
      <w:bookmarkStart w:id="137" w:name="_Toc114722454"/>
      <w:r w:rsidRPr="001F4F2B">
        <w:rPr>
          <w:rFonts w:ascii="Times New Roman" w:hAnsi="Times New Roman" w:cs="Times New Roman"/>
          <w:b/>
          <w:bCs/>
          <w:color w:val="auto"/>
          <w:sz w:val="24"/>
          <w:szCs w:val="24"/>
        </w:rPr>
        <w:t>Cleaning and Disinfecting Guidelines</w:t>
      </w:r>
      <w:bookmarkEnd w:id="137"/>
    </w:p>
    <w:p w14:paraId="6AC3B225" w14:textId="29244DB7" w:rsidR="001514D8" w:rsidRPr="001F4F2B" w:rsidRDefault="001553AC">
      <w:pPr>
        <w:rPr>
          <w:rFonts w:ascii="Times New Roman" w:hAnsi="Times New Roman" w:cs="Times New Roman"/>
          <w:sz w:val="24"/>
          <w:szCs w:val="24"/>
        </w:rPr>
      </w:pPr>
      <w:r w:rsidRPr="001F4F2B">
        <w:rPr>
          <w:rFonts w:ascii="Times New Roman" w:hAnsi="Times New Roman" w:cs="Times New Roman"/>
          <w:sz w:val="24"/>
          <w:szCs w:val="24"/>
        </w:rPr>
        <w:t>The following recommendations are taken from</w:t>
      </w:r>
      <w:r w:rsidR="00F46B4E" w:rsidRPr="001F4F2B">
        <w:rPr>
          <w:rFonts w:ascii="Times New Roman" w:hAnsi="Times New Roman" w:cs="Times New Roman"/>
          <w:sz w:val="24"/>
          <w:szCs w:val="24"/>
        </w:rPr>
        <w:t xml:space="preserve"> t</w:t>
      </w:r>
      <w:r w:rsidR="002577AC" w:rsidRPr="001F4F2B">
        <w:rPr>
          <w:rFonts w:ascii="Times New Roman" w:hAnsi="Times New Roman" w:cs="Times New Roman"/>
          <w:sz w:val="24"/>
          <w:szCs w:val="24"/>
        </w:rPr>
        <w:t xml:space="preserve">he </w:t>
      </w:r>
      <w:r w:rsidRPr="001F4F2B">
        <w:rPr>
          <w:rFonts w:ascii="Times New Roman" w:hAnsi="Times New Roman" w:cs="Times New Roman"/>
          <w:sz w:val="24"/>
          <w:szCs w:val="24"/>
        </w:rPr>
        <w:t xml:space="preserve">CDC. </w:t>
      </w:r>
      <w:r w:rsidR="00F46B4E" w:rsidRPr="001F4F2B">
        <w:rPr>
          <w:rFonts w:ascii="Times New Roman" w:hAnsi="Times New Roman" w:cs="Times New Roman"/>
          <w:sz w:val="24"/>
          <w:szCs w:val="24"/>
        </w:rPr>
        <w:t xml:space="preserve">The </w:t>
      </w:r>
      <w:r w:rsidRPr="001F4F2B">
        <w:rPr>
          <w:rFonts w:ascii="Times New Roman" w:hAnsi="Times New Roman" w:cs="Times New Roman"/>
          <w:sz w:val="24"/>
          <w:szCs w:val="24"/>
        </w:rPr>
        <w:t xml:space="preserve">CDC does not have specific recommendations for </w:t>
      </w:r>
      <w:r w:rsidR="002577AC" w:rsidRPr="001F4F2B">
        <w:rPr>
          <w:rFonts w:ascii="Times New Roman" w:hAnsi="Times New Roman" w:cs="Times New Roman"/>
          <w:sz w:val="24"/>
          <w:szCs w:val="24"/>
        </w:rPr>
        <w:t>RH,</w:t>
      </w:r>
      <w:r w:rsidRPr="001F4F2B">
        <w:rPr>
          <w:rFonts w:ascii="Times New Roman" w:hAnsi="Times New Roman" w:cs="Times New Roman"/>
          <w:sz w:val="24"/>
          <w:szCs w:val="24"/>
        </w:rPr>
        <w:t xml:space="preserve"> so the</w:t>
      </w:r>
      <w:r w:rsidR="00F46B4E" w:rsidRPr="001F4F2B">
        <w:rPr>
          <w:rFonts w:ascii="Times New Roman" w:hAnsi="Times New Roman" w:cs="Times New Roman"/>
          <w:sz w:val="24"/>
          <w:szCs w:val="24"/>
        </w:rPr>
        <w:t>se</w:t>
      </w:r>
      <w:r w:rsidRPr="001F4F2B">
        <w:rPr>
          <w:rFonts w:ascii="Times New Roman" w:hAnsi="Times New Roman" w:cs="Times New Roman"/>
          <w:sz w:val="24"/>
          <w:szCs w:val="24"/>
        </w:rPr>
        <w:t xml:space="preserve"> recommendations</w:t>
      </w:r>
      <w:r w:rsidR="00F46B4E" w:rsidRPr="001F4F2B">
        <w:rPr>
          <w:rFonts w:ascii="Times New Roman" w:hAnsi="Times New Roman" w:cs="Times New Roman"/>
          <w:sz w:val="24"/>
          <w:szCs w:val="24"/>
        </w:rPr>
        <w:t xml:space="preserve"> are</w:t>
      </w:r>
      <w:r w:rsidRPr="001F4F2B">
        <w:rPr>
          <w:rFonts w:ascii="Times New Roman" w:hAnsi="Times New Roman" w:cs="Times New Roman"/>
          <w:sz w:val="24"/>
          <w:szCs w:val="24"/>
        </w:rPr>
        <w:t xml:space="preserve"> for institutions where people live together and utilize common space much like RH facilities</w:t>
      </w:r>
      <w:r w:rsidR="009442F4" w:rsidRPr="001F4F2B">
        <w:rPr>
          <w:rFonts w:ascii="Times New Roman" w:hAnsi="Times New Roman" w:cs="Times New Roman"/>
          <w:sz w:val="24"/>
          <w:szCs w:val="24"/>
        </w:rPr>
        <w:t xml:space="preserve">. </w:t>
      </w:r>
      <w:r w:rsidRPr="001F4F2B">
        <w:rPr>
          <w:rFonts w:ascii="Times New Roman" w:hAnsi="Times New Roman" w:cs="Times New Roman"/>
          <w:sz w:val="24"/>
          <w:szCs w:val="24"/>
        </w:rPr>
        <w:t>This information is taken directly from the CDC website and the links may be used to access this information</w:t>
      </w:r>
      <w:r w:rsidR="00F46B4E" w:rsidRPr="001F4F2B">
        <w:rPr>
          <w:rFonts w:ascii="Times New Roman" w:hAnsi="Times New Roman" w:cs="Times New Roman"/>
          <w:sz w:val="24"/>
          <w:szCs w:val="24"/>
        </w:rPr>
        <w:t xml:space="preserve">. </w:t>
      </w:r>
      <w:r w:rsidRPr="001F4F2B">
        <w:rPr>
          <w:rFonts w:ascii="Times New Roman" w:hAnsi="Times New Roman" w:cs="Times New Roman"/>
          <w:sz w:val="24"/>
          <w:szCs w:val="24"/>
        </w:rPr>
        <w:t xml:space="preserve">Also, regular checks with CDC website for updates should be conducted. </w:t>
      </w:r>
    </w:p>
    <w:p w14:paraId="709618B8" w14:textId="36D361E3" w:rsidR="001514D8" w:rsidRPr="001F4F2B" w:rsidRDefault="001553AC">
      <w:pPr>
        <w:shd w:val="clear" w:color="auto" w:fill="FFFFFF"/>
        <w:spacing w:after="0" w:line="240" w:lineRule="auto"/>
        <w:rPr>
          <w:rFonts w:ascii="Times New Roman" w:hAnsi="Times New Roman" w:cs="Times New Roman"/>
          <w:b/>
          <w:color w:val="000000"/>
          <w:sz w:val="24"/>
          <w:szCs w:val="24"/>
        </w:rPr>
      </w:pPr>
      <w:r w:rsidRPr="001F4F2B">
        <w:rPr>
          <w:rFonts w:ascii="Times New Roman" w:hAnsi="Times New Roman" w:cs="Times New Roman"/>
          <w:b/>
          <w:color w:val="000000"/>
          <w:sz w:val="24"/>
          <w:szCs w:val="24"/>
        </w:rPr>
        <w:lastRenderedPageBreak/>
        <w:t>Cleaning the facility</w:t>
      </w:r>
    </w:p>
    <w:p w14:paraId="493F3E88" w14:textId="7FAEC783" w:rsidR="001514D8" w:rsidRPr="001F4F2B" w:rsidRDefault="001553AC" w:rsidP="00C41B39">
      <w:pPr>
        <w:widowControl w:val="0"/>
        <w:spacing w:line="240" w:lineRule="auto"/>
        <w:rPr>
          <w:rFonts w:ascii="Times New Roman" w:hAnsi="Times New Roman" w:cs="Times New Roman"/>
          <w:sz w:val="24"/>
          <w:szCs w:val="24"/>
        </w:rPr>
      </w:pPr>
      <w:r w:rsidRPr="001F4F2B">
        <w:rPr>
          <w:rFonts w:ascii="Times New Roman" w:hAnsi="Times New Roman" w:cs="Times New Roman"/>
          <w:color w:val="000000"/>
          <w:sz w:val="24"/>
          <w:szCs w:val="24"/>
          <w:highlight w:val="white"/>
        </w:rPr>
        <w:t>At a facility that</w:t>
      </w:r>
      <w:r w:rsidR="001C5BEB" w:rsidRPr="001F4F2B">
        <w:rPr>
          <w:rFonts w:ascii="Times New Roman" w:hAnsi="Times New Roman" w:cs="Times New Roman"/>
          <w:b/>
          <w:color w:val="000000"/>
          <w:sz w:val="24"/>
          <w:szCs w:val="24"/>
          <w:highlight w:val="white"/>
        </w:rPr>
        <w:t xml:space="preserve"> </w:t>
      </w:r>
      <w:r w:rsidRPr="001F4F2B">
        <w:rPr>
          <w:rFonts w:ascii="Times New Roman" w:hAnsi="Times New Roman" w:cs="Times New Roman"/>
          <w:b/>
          <w:color w:val="000000"/>
          <w:sz w:val="24"/>
          <w:szCs w:val="24"/>
          <w:highlight w:val="white"/>
        </w:rPr>
        <w:t>house</w:t>
      </w:r>
      <w:r w:rsidR="001C5BEB" w:rsidRPr="001F4F2B">
        <w:rPr>
          <w:rFonts w:ascii="Times New Roman" w:hAnsi="Times New Roman" w:cs="Times New Roman"/>
          <w:b/>
          <w:color w:val="000000"/>
          <w:sz w:val="24"/>
          <w:szCs w:val="24"/>
          <w:highlight w:val="white"/>
        </w:rPr>
        <w:t>s</w:t>
      </w:r>
      <w:r w:rsidRPr="001F4F2B">
        <w:rPr>
          <w:rFonts w:ascii="Times New Roman" w:hAnsi="Times New Roman" w:cs="Times New Roman"/>
          <w:b/>
          <w:color w:val="000000"/>
          <w:sz w:val="24"/>
          <w:szCs w:val="24"/>
          <w:highlight w:val="white"/>
        </w:rPr>
        <w:t xml:space="preserve"> people overnight</w:t>
      </w:r>
      <w:r w:rsidRPr="001F4F2B">
        <w:rPr>
          <w:rFonts w:ascii="Times New Roman" w:hAnsi="Times New Roman" w:cs="Times New Roman"/>
          <w:color w:val="000000"/>
          <w:sz w:val="24"/>
          <w:szCs w:val="24"/>
          <w:highlight w:val="white"/>
        </w:rPr>
        <w:t>:</w:t>
      </w:r>
    </w:p>
    <w:p w14:paraId="0514E15A" w14:textId="486E6764" w:rsidR="00EE23E7" w:rsidRPr="001F4F2B" w:rsidRDefault="001553AC">
      <w:pPr>
        <w:widowControl w:val="0"/>
        <w:numPr>
          <w:ilvl w:val="0"/>
          <w:numId w:val="52"/>
        </w:numPr>
        <w:shd w:val="clear" w:color="auto" w:fill="FFFFFF"/>
        <w:spacing w:before="280" w:after="0" w:line="240" w:lineRule="auto"/>
        <w:rPr>
          <w:rFonts w:ascii="Times New Roman" w:hAnsi="Times New Roman" w:cs="Times New Roman"/>
          <w:color w:val="000000"/>
          <w:sz w:val="24"/>
          <w:szCs w:val="24"/>
        </w:rPr>
      </w:pPr>
      <w:r w:rsidRPr="001F4F2B">
        <w:rPr>
          <w:rFonts w:ascii="Times New Roman" w:hAnsi="Times New Roman" w:cs="Times New Roman"/>
          <w:sz w:val="24"/>
          <w:szCs w:val="24"/>
        </w:rPr>
        <w:t>Follow Interim Guidance for </w:t>
      </w:r>
      <w:hyperlink r:id="rId37">
        <w:r w:rsidRPr="001F4F2B">
          <w:rPr>
            <w:rFonts w:ascii="Times New Roman" w:hAnsi="Times New Roman" w:cs="Times New Roman"/>
            <w:sz w:val="24"/>
            <w:szCs w:val="24"/>
          </w:rPr>
          <w:t>US Institutions of Higher Education</w:t>
        </w:r>
      </w:hyperlink>
      <w:r w:rsidRPr="001F4F2B">
        <w:rPr>
          <w:rFonts w:ascii="Times New Roman" w:hAnsi="Times New Roman" w:cs="Times New Roman"/>
          <w:sz w:val="24"/>
          <w:szCs w:val="24"/>
        </w:rPr>
        <w:t> on working with state and local health officials to isolate ill persons and provide temporary housing as needed</w:t>
      </w:r>
      <w:r w:rsidRPr="001F4F2B">
        <w:rPr>
          <w:rFonts w:ascii="Times New Roman" w:hAnsi="Times New Roman" w:cs="Times New Roman"/>
          <w:color w:val="000000"/>
          <w:sz w:val="24"/>
          <w:szCs w:val="24"/>
        </w:rPr>
        <w:t>.</w:t>
      </w:r>
      <w:r w:rsidR="00EE23E7" w:rsidRPr="00EE23E7">
        <w:t xml:space="preserve"> </w:t>
      </w:r>
      <w:hyperlink r:id="rId38" w:history="1">
        <w:r w:rsidR="00EE23E7" w:rsidRPr="00EE23E7">
          <w:rPr>
            <w:rStyle w:val="Hyperlink"/>
            <w:rFonts w:ascii="Times New Roman" w:hAnsi="Times New Roman" w:cs="Times New Roman"/>
            <w:sz w:val="24"/>
            <w:szCs w:val="24"/>
          </w:rPr>
          <w:t>https://safesupportivelearning.ed.gov/resources/interim-guidance-administrators-us-institutions-higher-education</w:t>
        </w:r>
      </w:hyperlink>
    </w:p>
    <w:p w14:paraId="5CF3418E" w14:textId="73EAF425" w:rsidR="001514D8" w:rsidRPr="001F4F2B" w:rsidRDefault="001553AC">
      <w:pPr>
        <w:numPr>
          <w:ilvl w:val="0"/>
          <w:numId w:val="52"/>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Close off areas visited by the ill persons. Open outside doors and windows and use ventilating fans to increase air circulation in the area. Wait 24 hours</w:t>
      </w:r>
      <w:r w:rsidR="002577AC" w:rsidRPr="001F4F2B">
        <w:rPr>
          <w:rFonts w:ascii="Times New Roman" w:hAnsi="Times New Roman" w:cs="Times New Roman"/>
          <w:color w:val="000000"/>
          <w:sz w:val="24"/>
          <w:szCs w:val="24"/>
        </w:rPr>
        <w:t>,</w:t>
      </w:r>
      <w:r w:rsidRPr="001F4F2B">
        <w:rPr>
          <w:rFonts w:ascii="Times New Roman" w:hAnsi="Times New Roman" w:cs="Times New Roman"/>
          <w:color w:val="000000"/>
          <w:sz w:val="24"/>
          <w:szCs w:val="24"/>
        </w:rPr>
        <w:t xml:space="preserve"> or as long as practical</w:t>
      </w:r>
      <w:r w:rsidR="002577AC" w:rsidRPr="001F4F2B">
        <w:rPr>
          <w:rFonts w:ascii="Times New Roman" w:hAnsi="Times New Roman" w:cs="Times New Roman"/>
          <w:color w:val="000000"/>
          <w:sz w:val="24"/>
          <w:szCs w:val="24"/>
        </w:rPr>
        <w:t>,</w:t>
      </w:r>
      <w:r w:rsidRPr="001F4F2B">
        <w:rPr>
          <w:rFonts w:ascii="Times New Roman" w:hAnsi="Times New Roman" w:cs="Times New Roman"/>
          <w:color w:val="000000"/>
          <w:sz w:val="24"/>
          <w:szCs w:val="24"/>
        </w:rPr>
        <w:t xml:space="preserve"> before beginning cleaning and disinfection.</w:t>
      </w:r>
    </w:p>
    <w:p w14:paraId="5E7FA491" w14:textId="77777777" w:rsidR="00EE23E7" w:rsidRDefault="001553AC">
      <w:pPr>
        <w:numPr>
          <w:ilvl w:val="0"/>
          <w:numId w:val="52"/>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In areas where ill persons are being housed in isolation, follow </w:t>
      </w:r>
      <w:hyperlink r:id="rId39" w:history="1">
        <w:r w:rsidR="00EE23E7" w:rsidRPr="00EE23E7">
          <w:rPr>
            <w:rStyle w:val="Hyperlink"/>
            <w:rFonts w:ascii="Times New Roman" w:hAnsi="Times New Roman" w:cs="Times New Roman"/>
            <w:sz w:val="24"/>
            <w:szCs w:val="24"/>
          </w:rPr>
          <w:t>https://stacks.cdc.gov/view/cdc/85700</w:t>
        </w:r>
      </w:hyperlink>
    </w:p>
    <w:p w14:paraId="7B26C0F8" w14:textId="1075FC36" w:rsidR="001514D8" w:rsidRPr="001F4F2B" w:rsidRDefault="00EE23E7">
      <w:pPr>
        <w:numPr>
          <w:ilvl w:val="0"/>
          <w:numId w:val="52"/>
        </w:num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1553AC" w:rsidRPr="001F4F2B">
        <w:rPr>
          <w:rFonts w:ascii="Times New Roman" w:hAnsi="Times New Roman" w:cs="Times New Roman"/>
          <w:color w:val="000000"/>
          <w:sz w:val="24"/>
          <w:szCs w:val="24"/>
        </w:rPr>
        <w:t>his includes </w:t>
      </w:r>
      <w:r w:rsidR="001553AC" w:rsidRPr="001F4F2B">
        <w:rPr>
          <w:rFonts w:ascii="Times New Roman" w:hAnsi="Times New Roman" w:cs="Times New Roman"/>
          <w:b/>
          <w:color w:val="000000"/>
          <w:sz w:val="24"/>
          <w:szCs w:val="24"/>
        </w:rPr>
        <w:t>focusing on cleaning and disinfecting common areas where staff/others providing services may come into contact with ill persons b</w:t>
      </w:r>
      <w:r w:rsidR="00F46B4E" w:rsidRPr="001F4F2B">
        <w:rPr>
          <w:rFonts w:ascii="Times New Roman" w:hAnsi="Times New Roman" w:cs="Times New Roman"/>
          <w:b/>
          <w:color w:val="000000"/>
          <w:sz w:val="24"/>
          <w:szCs w:val="24"/>
        </w:rPr>
        <w:t xml:space="preserve">y </w:t>
      </w:r>
      <w:r w:rsidR="001553AC" w:rsidRPr="001F4F2B">
        <w:rPr>
          <w:rFonts w:ascii="Times New Roman" w:hAnsi="Times New Roman" w:cs="Times New Roman"/>
          <w:b/>
          <w:color w:val="000000"/>
          <w:sz w:val="24"/>
          <w:szCs w:val="24"/>
        </w:rPr>
        <w:t>reducing cleaning and disinfection of bedrooms/bathrooms used by ill persons</w:t>
      </w:r>
      <w:r w:rsidR="00693AFD">
        <w:rPr>
          <w:rFonts w:ascii="Times New Roman" w:hAnsi="Times New Roman" w:cs="Times New Roman"/>
          <w:b/>
          <w:color w:val="000000"/>
          <w:sz w:val="24"/>
          <w:szCs w:val="24"/>
        </w:rPr>
        <w:t xml:space="preserve"> </w:t>
      </w:r>
      <w:r w:rsidR="002577AC" w:rsidRPr="001F4F2B">
        <w:rPr>
          <w:rFonts w:ascii="Times New Roman" w:hAnsi="Times New Roman" w:cs="Times New Roman"/>
          <w:b/>
          <w:color w:val="000000"/>
          <w:sz w:val="24"/>
          <w:szCs w:val="24"/>
        </w:rPr>
        <w:t>as needed</w:t>
      </w:r>
      <w:r w:rsidR="001553AC" w:rsidRPr="001F4F2B">
        <w:rPr>
          <w:rFonts w:ascii="Times New Roman" w:hAnsi="Times New Roman" w:cs="Times New Roman"/>
          <w:b/>
          <w:color w:val="000000"/>
          <w:sz w:val="24"/>
          <w:szCs w:val="24"/>
        </w:rPr>
        <w:t>.</w:t>
      </w:r>
    </w:p>
    <w:p w14:paraId="18C5E8E0" w14:textId="77777777" w:rsidR="001514D8" w:rsidRPr="001F4F2B" w:rsidRDefault="001553AC">
      <w:pPr>
        <w:numPr>
          <w:ilvl w:val="0"/>
          <w:numId w:val="52"/>
        </w:numPr>
        <w:shd w:val="clear" w:color="auto" w:fill="FFFFFF"/>
        <w:spacing w:after="28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In areas where ill persons have visited or used, continue routine cleaning and disinfection as in this guidance. </w:t>
      </w:r>
    </w:p>
    <w:p w14:paraId="7B8399BC" w14:textId="77777777" w:rsidR="001514D8" w:rsidRPr="001F4F2B" w:rsidRDefault="001553AC">
      <w:pPr>
        <w:shd w:val="clear" w:color="auto" w:fill="FFFFFF"/>
        <w:spacing w:before="280" w:after="280" w:line="240" w:lineRule="auto"/>
        <w:rPr>
          <w:rFonts w:ascii="Times New Roman" w:hAnsi="Times New Roman" w:cs="Times New Roman"/>
          <w:b/>
          <w:color w:val="000000"/>
          <w:sz w:val="24"/>
          <w:szCs w:val="24"/>
        </w:rPr>
      </w:pPr>
      <w:r w:rsidRPr="001F4F2B">
        <w:rPr>
          <w:rFonts w:ascii="Times New Roman" w:hAnsi="Times New Roman" w:cs="Times New Roman"/>
          <w:b/>
          <w:color w:val="000000"/>
          <w:sz w:val="24"/>
          <w:szCs w:val="24"/>
        </w:rPr>
        <w:t>How to clean and disinfect</w:t>
      </w:r>
    </w:p>
    <w:p w14:paraId="02ADC2A1" w14:textId="10D8301F" w:rsidR="001514D8" w:rsidRPr="001F4F2B" w:rsidRDefault="001553AC">
      <w:pPr>
        <w:shd w:val="clear" w:color="auto" w:fill="FFFFFF"/>
        <w:spacing w:before="280" w:after="28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If there is a body fluid or blood spill of a person with a known infectious disease, then cleaning should be done in accordance with</w:t>
      </w:r>
      <w:r w:rsidR="008D1B76" w:rsidRPr="001F4F2B">
        <w:rPr>
          <w:rFonts w:ascii="Times New Roman" w:hAnsi="Times New Roman" w:cs="Times New Roman"/>
          <w:color w:val="000000"/>
          <w:sz w:val="24"/>
          <w:szCs w:val="24"/>
        </w:rPr>
        <w:t xml:space="preserve"> the following</w:t>
      </w:r>
      <w:r w:rsidRPr="001F4F2B">
        <w:rPr>
          <w:rFonts w:ascii="Times New Roman" w:hAnsi="Times New Roman" w:cs="Times New Roman"/>
          <w:color w:val="000000"/>
          <w:sz w:val="24"/>
          <w:szCs w:val="24"/>
        </w:rPr>
        <w:t xml:space="preserve"> instructions</w:t>
      </w:r>
      <w:r w:rsidR="009442F4" w:rsidRPr="001F4F2B">
        <w:rPr>
          <w:rFonts w:ascii="Times New Roman" w:hAnsi="Times New Roman" w:cs="Times New Roman"/>
          <w:color w:val="000000"/>
          <w:sz w:val="24"/>
          <w:szCs w:val="24"/>
        </w:rPr>
        <w:t xml:space="preserve">. </w:t>
      </w:r>
      <w:r w:rsidRPr="001F4F2B">
        <w:rPr>
          <w:rFonts w:ascii="Times New Roman" w:hAnsi="Times New Roman" w:cs="Times New Roman"/>
          <w:color w:val="000000"/>
          <w:sz w:val="24"/>
          <w:szCs w:val="24"/>
        </w:rPr>
        <w:t>Additionally, protective clothing should include a mask, face shield, gloves, f</w:t>
      </w:r>
      <w:r w:rsidR="009C3883">
        <w:rPr>
          <w:rFonts w:ascii="Times New Roman" w:hAnsi="Times New Roman" w:cs="Times New Roman"/>
          <w:color w:val="000000"/>
          <w:sz w:val="24"/>
          <w:szCs w:val="24"/>
        </w:rPr>
        <w:t>eet</w:t>
      </w:r>
      <w:r w:rsidRPr="001F4F2B">
        <w:rPr>
          <w:rFonts w:ascii="Times New Roman" w:hAnsi="Times New Roman" w:cs="Times New Roman"/>
          <w:color w:val="000000"/>
          <w:sz w:val="24"/>
          <w:szCs w:val="24"/>
        </w:rPr>
        <w:t xml:space="preserve"> covering</w:t>
      </w:r>
      <w:r w:rsidR="009C3883">
        <w:rPr>
          <w:rFonts w:ascii="Times New Roman" w:hAnsi="Times New Roman" w:cs="Times New Roman"/>
          <w:color w:val="000000"/>
          <w:sz w:val="24"/>
          <w:szCs w:val="24"/>
        </w:rPr>
        <w:t>,</w:t>
      </w:r>
      <w:r w:rsidRPr="001F4F2B">
        <w:rPr>
          <w:rFonts w:ascii="Times New Roman" w:hAnsi="Times New Roman" w:cs="Times New Roman"/>
          <w:color w:val="000000"/>
          <w:sz w:val="24"/>
          <w:szCs w:val="24"/>
        </w:rPr>
        <w:t xml:space="preserve"> and gown</w:t>
      </w:r>
      <w:r w:rsidR="009442F4" w:rsidRPr="001F4F2B">
        <w:rPr>
          <w:rFonts w:ascii="Times New Roman" w:hAnsi="Times New Roman" w:cs="Times New Roman"/>
          <w:color w:val="000000"/>
          <w:sz w:val="24"/>
          <w:szCs w:val="24"/>
        </w:rPr>
        <w:t xml:space="preserve">. </w:t>
      </w:r>
    </w:p>
    <w:p w14:paraId="5F103B61" w14:textId="77777777" w:rsidR="001514D8" w:rsidRPr="001F4F2B" w:rsidRDefault="001553AC">
      <w:pPr>
        <w:pBdr>
          <w:top w:val="nil"/>
          <w:left w:val="nil"/>
          <w:bottom w:val="nil"/>
          <w:right w:val="nil"/>
          <w:between w:val="nil"/>
        </w:pBdr>
        <w:shd w:val="clear" w:color="auto" w:fill="FFFFFF"/>
        <w:spacing w:after="280" w:line="240" w:lineRule="auto"/>
        <w:ind w:firstLine="360"/>
        <w:rPr>
          <w:rFonts w:ascii="Times New Roman" w:hAnsi="Times New Roman" w:cs="Times New Roman"/>
          <w:color w:val="000000"/>
          <w:sz w:val="24"/>
          <w:szCs w:val="24"/>
        </w:rPr>
      </w:pPr>
      <w:r w:rsidRPr="001F4F2B">
        <w:rPr>
          <w:rFonts w:ascii="Times New Roman" w:hAnsi="Times New Roman" w:cs="Times New Roman"/>
          <w:b/>
          <w:color w:val="000000"/>
          <w:sz w:val="24"/>
          <w:szCs w:val="24"/>
        </w:rPr>
        <w:t>Hard (non-porous) surfaces</w:t>
      </w:r>
    </w:p>
    <w:p w14:paraId="0CC2EE7B" w14:textId="50BAC6B7" w:rsidR="001514D8" w:rsidRPr="001F4F2B" w:rsidRDefault="001553AC">
      <w:pPr>
        <w:numPr>
          <w:ilvl w:val="0"/>
          <w:numId w:val="40"/>
        </w:numPr>
        <w:shd w:val="clear" w:color="auto" w:fill="FFFFFF"/>
        <w:spacing w:before="280"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Wear disposable gloves when cleaning and disinfecting surfaces. </w:t>
      </w:r>
      <w:r w:rsidR="00132A4E">
        <w:rPr>
          <w:rFonts w:ascii="Times New Roman" w:hAnsi="Times New Roman" w:cs="Times New Roman"/>
          <w:color w:val="000000"/>
          <w:sz w:val="24"/>
          <w:szCs w:val="24"/>
        </w:rPr>
        <w:t>Disposable g</w:t>
      </w:r>
      <w:r w:rsidRPr="001F4F2B">
        <w:rPr>
          <w:rFonts w:ascii="Times New Roman" w:hAnsi="Times New Roman" w:cs="Times New Roman"/>
          <w:color w:val="000000"/>
          <w:sz w:val="24"/>
          <w:szCs w:val="24"/>
        </w:rPr>
        <w:t>loves should be discarded after each cleaning. If reusable gloves are used, those gloves should be dedicated for cleaning and disinfection of surfaces for COVID-19 and should not be used for other purposes. Consult the manufacturer’s instructions for cleaning and disinfection products</w:t>
      </w:r>
      <w:r w:rsidR="00F46B4E" w:rsidRPr="001F4F2B">
        <w:rPr>
          <w:rFonts w:ascii="Times New Roman" w:hAnsi="Times New Roman" w:cs="Times New Roman"/>
          <w:color w:val="000000"/>
          <w:sz w:val="24"/>
          <w:szCs w:val="24"/>
        </w:rPr>
        <w:t xml:space="preserve"> to be</w:t>
      </w:r>
      <w:r w:rsidRPr="001F4F2B">
        <w:rPr>
          <w:rFonts w:ascii="Times New Roman" w:hAnsi="Times New Roman" w:cs="Times New Roman"/>
          <w:color w:val="000000"/>
          <w:sz w:val="24"/>
          <w:szCs w:val="24"/>
        </w:rPr>
        <w:t xml:space="preserve"> used. </w:t>
      </w:r>
      <w:hyperlink r:id="rId40">
        <w:r w:rsidRPr="001F4F2B">
          <w:rPr>
            <w:rFonts w:ascii="Times New Roman" w:hAnsi="Times New Roman" w:cs="Times New Roman"/>
            <w:color w:val="075290"/>
            <w:sz w:val="24"/>
            <w:szCs w:val="24"/>
            <w:u w:val="single"/>
          </w:rPr>
          <w:t>Clean hands</w:t>
        </w:r>
      </w:hyperlink>
      <w:r w:rsidRPr="001F4F2B">
        <w:rPr>
          <w:rFonts w:ascii="Times New Roman" w:hAnsi="Times New Roman" w:cs="Times New Roman"/>
          <w:color w:val="000000"/>
          <w:sz w:val="24"/>
          <w:szCs w:val="24"/>
        </w:rPr>
        <w:t> immediately after gloves are removed.</w:t>
      </w:r>
    </w:p>
    <w:p w14:paraId="2D43A0ED" w14:textId="77777777" w:rsidR="001514D8" w:rsidRPr="001F4F2B" w:rsidRDefault="001553AC">
      <w:pPr>
        <w:numPr>
          <w:ilvl w:val="0"/>
          <w:numId w:val="40"/>
        </w:numPr>
        <w:shd w:val="clear" w:color="auto" w:fill="FFFFFF"/>
        <w:spacing w:after="28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If surfaces are dirty, they should be cleaned using a detergent or soap and water prior to disinfection.</w:t>
      </w:r>
    </w:p>
    <w:p w14:paraId="16817F70" w14:textId="77777777" w:rsidR="001514D8" w:rsidRPr="001F4F2B" w:rsidRDefault="001553AC">
      <w:pPr>
        <w:pBdr>
          <w:top w:val="nil"/>
          <w:left w:val="nil"/>
          <w:bottom w:val="nil"/>
          <w:right w:val="nil"/>
          <w:between w:val="nil"/>
        </w:pBdr>
        <w:shd w:val="clear" w:color="auto" w:fill="FFFFFF"/>
        <w:spacing w:after="280" w:line="240" w:lineRule="auto"/>
        <w:ind w:firstLine="360"/>
        <w:rPr>
          <w:rFonts w:ascii="Times New Roman" w:hAnsi="Times New Roman" w:cs="Times New Roman"/>
          <w:color w:val="000000"/>
          <w:sz w:val="24"/>
          <w:szCs w:val="24"/>
        </w:rPr>
      </w:pPr>
      <w:r w:rsidRPr="001F4F2B">
        <w:rPr>
          <w:rFonts w:ascii="Times New Roman" w:hAnsi="Times New Roman" w:cs="Times New Roman"/>
          <w:b/>
          <w:color w:val="000000"/>
          <w:sz w:val="24"/>
          <w:szCs w:val="24"/>
        </w:rPr>
        <w:t>Soft (porous) surfaces</w:t>
      </w:r>
    </w:p>
    <w:p w14:paraId="0102AF47" w14:textId="77777777" w:rsidR="001514D8" w:rsidRPr="001F4F2B" w:rsidRDefault="001553AC">
      <w:pPr>
        <w:numPr>
          <w:ilvl w:val="0"/>
          <w:numId w:val="41"/>
        </w:numPr>
        <w:shd w:val="clear" w:color="auto" w:fill="FFFFFF"/>
        <w:spacing w:before="280"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For soft (porous) surfaces such as carpeted floor, rugs, and drapes, remove visible contamination if present and clean with appropriate cleaners indicated for use on these surfaces. After cleaning:</w:t>
      </w:r>
    </w:p>
    <w:p w14:paraId="5F0AE41F" w14:textId="28662FD3" w:rsidR="001514D8" w:rsidRPr="001F4F2B" w:rsidRDefault="001553AC">
      <w:pPr>
        <w:numPr>
          <w:ilvl w:val="1"/>
          <w:numId w:val="41"/>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If the items can be laundered, launder in accordance with the manufacturer’s instructions using the warmest appropriate water setting for the items and then dry </w:t>
      </w:r>
      <w:r w:rsidR="00F46B4E" w:rsidRPr="001F4F2B">
        <w:rPr>
          <w:rFonts w:ascii="Times New Roman" w:hAnsi="Times New Roman" w:cs="Times New Roman"/>
          <w:color w:val="000000"/>
          <w:sz w:val="24"/>
          <w:szCs w:val="24"/>
        </w:rPr>
        <w:t xml:space="preserve">the </w:t>
      </w:r>
      <w:r w:rsidRPr="001F4F2B">
        <w:rPr>
          <w:rFonts w:ascii="Times New Roman" w:hAnsi="Times New Roman" w:cs="Times New Roman"/>
          <w:color w:val="000000"/>
          <w:sz w:val="24"/>
          <w:szCs w:val="24"/>
        </w:rPr>
        <w:t>items completely.</w:t>
      </w:r>
    </w:p>
    <w:p w14:paraId="3FDE7558" w14:textId="2ABF851D" w:rsidR="001514D8" w:rsidRPr="001F4F2B" w:rsidRDefault="001553AC">
      <w:pPr>
        <w:numPr>
          <w:ilvl w:val="2"/>
          <w:numId w:val="41"/>
        </w:numPr>
        <w:shd w:val="clear" w:color="auto" w:fill="FFFFFF"/>
        <w:spacing w:after="28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Otherwise, use products </w:t>
      </w:r>
      <w:hyperlink r:id="rId41">
        <w:r w:rsidRPr="001F4F2B">
          <w:rPr>
            <w:rFonts w:ascii="Times New Roman" w:hAnsi="Times New Roman" w:cs="Times New Roman"/>
            <w:color w:val="075290"/>
            <w:sz w:val="24"/>
            <w:szCs w:val="24"/>
            <w:u w:val="single"/>
          </w:rPr>
          <w:t>that are EPA-approved for use against the virus that causes COVID-19</w:t>
        </w:r>
      </w:hyperlink>
      <w:r w:rsidRPr="001F4F2B">
        <w:rPr>
          <w:rFonts w:ascii="Times New Roman" w:hAnsi="Times New Roman" w:cs="Times New Roman"/>
          <w:color w:val="000000"/>
          <w:sz w:val="24"/>
          <w:szCs w:val="24"/>
        </w:rPr>
        <w:t> and that are suitable for porous surfac</w:t>
      </w:r>
      <w:r w:rsidR="00F53E10" w:rsidRPr="001F4F2B">
        <w:rPr>
          <w:rFonts w:ascii="Times New Roman" w:hAnsi="Times New Roman" w:cs="Times New Roman"/>
          <w:color w:val="000000"/>
          <w:sz w:val="24"/>
          <w:szCs w:val="24"/>
        </w:rPr>
        <w:t>es.</w:t>
      </w:r>
    </w:p>
    <w:p w14:paraId="1A05D28D" w14:textId="77777777" w:rsidR="00213E57" w:rsidRDefault="00213E57" w:rsidP="00213E57">
      <w:pPr>
        <w:widowControl w:val="0"/>
        <w:pBdr>
          <w:top w:val="nil"/>
          <w:left w:val="nil"/>
          <w:bottom w:val="nil"/>
          <w:right w:val="nil"/>
          <w:between w:val="nil"/>
        </w:pBdr>
        <w:shd w:val="clear" w:color="auto" w:fill="FFFFFF"/>
        <w:spacing w:after="280" w:line="240" w:lineRule="auto"/>
        <w:ind w:firstLine="360"/>
        <w:rPr>
          <w:rFonts w:ascii="Times New Roman" w:hAnsi="Times New Roman" w:cs="Times New Roman"/>
          <w:b/>
          <w:color w:val="000000"/>
          <w:sz w:val="24"/>
          <w:szCs w:val="24"/>
        </w:rPr>
      </w:pPr>
    </w:p>
    <w:p w14:paraId="54488E7A" w14:textId="41489EED" w:rsidR="001514D8" w:rsidRPr="001F4F2B" w:rsidRDefault="001553AC" w:rsidP="00213E57">
      <w:pPr>
        <w:widowControl w:val="0"/>
        <w:pBdr>
          <w:top w:val="nil"/>
          <w:left w:val="nil"/>
          <w:bottom w:val="nil"/>
          <w:right w:val="nil"/>
          <w:between w:val="nil"/>
        </w:pBdr>
        <w:shd w:val="clear" w:color="auto" w:fill="FFFFFF"/>
        <w:spacing w:after="280" w:line="240" w:lineRule="auto"/>
        <w:ind w:firstLine="360"/>
        <w:rPr>
          <w:rFonts w:ascii="Times New Roman" w:hAnsi="Times New Roman" w:cs="Times New Roman"/>
          <w:color w:val="000000"/>
          <w:sz w:val="24"/>
          <w:szCs w:val="24"/>
        </w:rPr>
      </w:pPr>
      <w:r w:rsidRPr="001F4F2B">
        <w:rPr>
          <w:rFonts w:ascii="Times New Roman" w:hAnsi="Times New Roman" w:cs="Times New Roman"/>
          <w:b/>
          <w:color w:val="000000"/>
          <w:sz w:val="24"/>
          <w:szCs w:val="24"/>
        </w:rPr>
        <w:lastRenderedPageBreak/>
        <w:t>Electronics</w:t>
      </w:r>
    </w:p>
    <w:p w14:paraId="7E8ED288" w14:textId="77777777" w:rsidR="001514D8" w:rsidRPr="001F4F2B" w:rsidRDefault="001553AC">
      <w:pPr>
        <w:widowControl w:val="0"/>
        <w:numPr>
          <w:ilvl w:val="0"/>
          <w:numId w:val="42"/>
        </w:numPr>
        <w:shd w:val="clear" w:color="auto" w:fill="FFFFFF"/>
        <w:spacing w:before="280"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For electronics such as tablets, touch screens, keyboards, remote controls, and ATM machines, remove visible contamination if present.</w:t>
      </w:r>
    </w:p>
    <w:p w14:paraId="482FA10B" w14:textId="77777777" w:rsidR="001514D8" w:rsidRPr="001F4F2B" w:rsidRDefault="001553AC">
      <w:pPr>
        <w:numPr>
          <w:ilvl w:val="1"/>
          <w:numId w:val="42"/>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Follow the manufacturer’s instructions for all cleaning and disinfection products.</w:t>
      </w:r>
    </w:p>
    <w:p w14:paraId="664203BA" w14:textId="77777777" w:rsidR="001514D8" w:rsidRPr="001F4F2B" w:rsidRDefault="001553AC">
      <w:pPr>
        <w:numPr>
          <w:ilvl w:val="1"/>
          <w:numId w:val="42"/>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Consider use of wipeable covers for electronics.</w:t>
      </w:r>
    </w:p>
    <w:p w14:paraId="0D95E385" w14:textId="77777777" w:rsidR="001514D8" w:rsidRPr="001F4F2B" w:rsidRDefault="001553AC">
      <w:pPr>
        <w:widowControl w:val="0"/>
        <w:numPr>
          <w:ilvl w:val="1"/>
          <w:numId w:val="42"/>
        </w:numPr>
        <w:shd w:val="clear" w:color="auto" w:fill="FFFFFF"/>
        <w:spacing w:after="28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If no manufacturer guidance is available, consider the use of alcohol-based wipes or sprays containing at least 70% alcohol to disinfect touch screens. Dry surfaces thoroughly to avoid pooling of liquids.</w:t>
      </w:r>
    </w:p>
    <w:p w14:paraId="4A461CD7" w14:textId="511B1EC7" w:rsidR="001514D8" w:rsidRPr="001F4F2B" w:rsidRDefault="001553AC" w:rsidP="00C41B39">
      <w:pPr>
        <w:widowControl w:val="0"/>
        <w:pBdr>
          <w:top w:val="nil"/>
          <w:left w:val="nil"/>
          <w:bottom w:val="nil"/>
          <w:right w:val="nil"/>
          <w:between w:val="nil"/>
        </w:pBdr>
        <w:shd w:val="clear" w:color="auto" w:fill="FFFFFF"/>
        <w:spacing w:after="280" w:line="240" w:lineRule="auto"/>
        <w:ind w:firstLine="360"/>
        <w:rPr>
          <w:rFonts w:ascii="Times New Roman" w:hAnsi="Times New Roman" w:cs="Times New Roman"/>
          <w:color w:val="000000"/>
          <w:sz w:val="24"/>
          <w:szCs w:val="24"/>
        </w:rPr>
      </w:pPr>
      <w:r w:rsidRPr="001F4F2B">
        <w:rPr>
          <w:rFonts w:ascii="Times New Roman" w:hAnsi="Times New Roman" w:cs="Times New Roman"/>
          <w:b/>
          <w:color w:val="000000"/>
          <w:sz w:val="24"/>
          <w:szCs w:val="24"/>
        </w:rPr>
        <w:t>Linens, clothing, and other items that go in the laundry​</w:t>
      </w:r>
    </w:p>
    <w:p w14:paraId="7ECD2E6E" w14:textId="10626961" w:rsidR="001514D8" w:rsidRPr="001F4F2B" w:rsidRDefault="00F53E10">
      <w:pPr>
        <w:widowControl w:val="0"/>
        <w:numPr>
          <w:ilvl w:val="0"/>
          <w:numId w:val="44"/>
        </w:numPr>
        <w:shd w:val="clear" w:color="auto" w:fill="FFFFFF"/>
        <w:spacing w:before="280"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To</w:t>
      </w:r>
      <w:r w:rsidR="001553AC" w:rsidRPr="001F4F2B">
        <w:rPr>
          <w:rFonts w:ascii="Times New Roman" w:hAnsi="Times New Roman" w:cs="Times New Roman"/>
          <w:color w:val="000000"/>
          <w:sz w:val="24"/>
          <w:szCs w:val="24"/>
        </w:rPr>
        <w:t xml:space="preserve"> minimize the possibility of dispersing virus through the air, do not shake dirty laundry.</w:t>
      </w:r>
    </w:p>
    <w:p w14:paraId="207B395C" w14:textId="595A0B30" w:rsidR="001514D8" w:rsidRPr="001F4F2B" w:rsidRDefault="001553AC">
      <w:pPr>
        <w:widowControl w:val="0"/>
        <w:numPr>
          <w:ilvl w:val="0"/>
          <w:numId w:val="44"/>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 xml:space="preserve">Wash items as appropriate in accordance with the manufacturer’s instructions. </w:t>
      </w:r>
      <w:r w:rsidR="00132A4E">
        <w:rPr>
          <w:rFonts w:ascii="Times New Roman" w:hAnsi="Times New Roman" w:cs="Times New Roman"/>
          <w:color w:val="000000"/>
          <w:sz w:val="24"/>
          <w:szCs w:val="24"/>
        </w:rPr>
        <w:t>L</w:t>
      </w:r>
      <w:r w:rsidRPr="001F4F2B">
        <w:rPr>
          <w:rFonts w:ascii="Times New Roman" w:hAnsi="Times New Roman" w:cs="Times New Roman"/>
          <w:color w:val="000000"/>
          <w:sz w:val="24"/>
          <w:szCs w:val="24"/>
        </w:rPr>
        <w:t xml:space="preserve">aunder items using the warmest appropriate water setting for the items and dry items completely. </w:t>
      </w:r>
      <w:r w:rsidR="00132A4E">
        <w:rPr>
          <w:rFonts w:ascii="Times New Roman" w:hAnsi="Times New Roman" w:cs="Times New Roman"/>
          <w:color w:val="000000"/>
          <w:sz w:val="24"/>
          <w:szCs w:val="24"/>
        </w:rPr>
        <w:t>According to the CDC, d</w:t>
      </w:r>
      <w:r w:rsidRPr="001F4F2B">
        <w:rPr>
          <w:rFonts w:ascii="Times New Roman" w:hAnsi="Times New Roman" w:cs="Times New Roman"/>
          <w:color w:val="000000"/>
          <w:sz w:val="24"/>
          <w:szCs w:val="24"/>
        </w:rPr>
        <w:t>irty laundry that has been in contact with an ill person can be washed with other people’s items.</w:t>
      </w:r>
    </w:p>
    <w:p w14:paraId="32543A97" w14:textId="6E6C161D" w:rsidR="001514D8" w:rsidRPr="001F4F2B" w:rsidRDefault="001553AC">
      <w:pPr>
        <w:numPr>
          <w:ilvl w:val="0"/>
          <w:numId w:val="44"/>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Clean and disinfect hampers or other carts for transporting laundry according to</w:t>
      </w:r>
      <w:r w:rsidR="00F53E10" w:rsidRPr="001F4F2B">
        <w:rPr>
          <w:rFonts w:ascii="Times New Roman" w:hAnsi="Times New Roman" w:cs="Times New Roman"/>
          <w:color w:val="000000"/>
          <w:sz w:val="24"/>
          <w:szCs w:val="24"/>
        </w:rPr>
        <w:t xml:space="preserve"> the</w:t>
      </w:r>
      <w:r w:rsidRPr="001F4F2B">
        <w:rPr>
          <w:rFonts w:ascii="Times New Roman" w:hAnsi="Times New Roman" w:cs="Times New Roman"/>
          <w:color w:val="000000"/>
          <w:sz w:val="24"/>
          <w:szCs w:val="24"/>
        </w:rPr>
        <w:t xml:space="preserve"> guidance</w:t>
      </w:r>
      <w:r w:rsidR="00F53E10" w:rsidRPr="001F4F2B">
        <w:rPr>
          <w:rFonts w:ascii="Times New Roman" w:hAnsi="Times New Roman" w:cs="Times New Roman"/>
          <w:color w:val="000000"/>
          <w:sz w:val="24"/>
          <w:szCs w:val="24"/>
        </w:rPr>
        <w:t xml:space="preserve"> provided earlier in this manual</w:t>
      </w:r>
      <w:r w:rsidRPr="001F4F2B">
        <w:rPr>
          <w:rFonts w:ascii="Times New Roman" w:hAnsi="Times New Roman" w:cs="Times New Roman"/>
          <w:color w:val="000000"/>
          <w:sz w:val="24"/>
          <w:szCs w:val="24"/>
        </w:rPr>
        <w:t xml:space="preserve"> for hard or soft surfaces.</w:t>
      </w:r>
    </w:p>
    <w:p w14:paraId="64588739" w14:textId="77777777" w:rsidR="001514D8" w:rsidRPr="001F4F2B" w:rsidRDefault="001553AC">
      <w:pPr>
        <w:numPr>
          <w:ilvl w:val="0"/>
          <w:numId w:val="44"/>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b/>
          <w:color w:val="000000"/>
          <w:sz w:val="24"/>
          <w:szCs w:val="24"/>
        </w:rPr>
        <w:t>The risk of exposure to cleaning staff is inherently low. Cleaning staff should wear disposable gloves and gowns for all tasks in the cleaning process, including handling trash</w:t>
      </w:r>
      <w:r w:rsidRPr="001F4F2B">
        <w:rPr>
          <w:rFonts w:ascii="Times New Roman" w:hAnsi="Times New Roman" w:cs="Times New Roman"/>
          <w:color w:val="000000"/>
          <w:sz w:val="24"/>
          <w:szCs w:val="24"/>
        </w:rPr>
        <w:t>.</w:t>
      </w:r>
    </w:p>
    <w:p w14:paraId="334883C7" w14:textId="77777777" w:rsidR="001514D8" w:rsidRPr="001F4F2B" w:rsidRDefault="001553AC">
      <w:pPr>
        <w:numPr>
          <w:ilvl w:val="1"/>
          <w:numId w:val="44"/>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Gloves and gowns should be compatible with the disinfectant products being used.</w:t>
      </w:r>
    </w:p>
    <w:p w14:paraId="7FF43C9C" w14:textId="77777777" w:rsidR="001514D8" w:rsidRPr="001F4F2B" w:rsidRDefault="001553AC">
      <w:pPr>
        <w:numPr>
          <w:ilvl w:val="1"/>
          <w:numId w:val="44"/>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Additional PPE might be required based on the cleaning/disinfectant products being used and whether there is a risk of splash.</w:t>
      </w:r>
    </w:p>
    <w:p w14:paraId="57C62C46" w14:textId="77777777" w:rsidR="001514D8" w:rsidRPr="001F4F2B" w:rsidRDefault="001553AC">
      <w:pPr>
        <w:numPr>
          <w:ilvl w:val="1"/>
          <w:numId w:val="44"/>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Gloves and gowns should be removed carefully to avoid contamination of the wearer and the surrounding area. Be sure to </w:t>
      </w:r>
      <w:hyperlink r:id="rId42">
        <w:r w:rsidRPr="001F4F2B">
          <w:rPr>
            <w:rFonts w:ascii="Times New Roman" w:hAnsi="Times New Roman" w:cs="Times New Roman"/>
            <w:b/>
            <w:color w:val="075290"/>
            <w:sz w:val="24"/>
            <w:szCs w:val="24"/>
            <w:u w:val="single"/>
          </w:rPr>
          <w:t>clean </w:t>
        </w:r>
      </w:hyperlink>
      <w:r w:rsidRPr="001F4F2B">
        <w:rPr>
          <w:rFonts w:ascii="Times New Roman" w:hAnsi="Times New Roman" w:cs="Times New Roman"/>
          <w:bCs/>
          <w:color w:val="000000"/>
          <w:sz w:val="24"/>
          <w:szCs w:val="24"/>
        </w:rPr>
        <w:t>hands</w:t>
      </w:r>
      <w:r w:rsidRPr="001F4F2B">
        <w:rPr>
          <w:rFonts w:ascii="Times New Roman" w:hAnsi="Times New Roman" w:cs="Times New Roman"/>
          <w:color w:val="000000"/>
          <w:sz w:val="24"/>
          <w:szCs w:val="24"/>
        </w:rPr>
        <w:t> after removing gloves.</w:t>
      </w:r>
    </w:p>
    <w:p w14:paraId="689D6027" w14:textId="77777777" w:rsidR="001514D8" w:rsidRPr="001F4F2B" w:rsidRDefault="001553AC">
      <w:pPr>
        <w:numPr>
          <w:ilvl w:val="1"/>
          <w:numId w:val="44"/>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If gowns are not available, coveralls, aprons or work uniforms can be worn during cleaning and disinfecting. Reusable (washable) clothing should be laundered afterwards. Clean hands after handling dirty laundry.</w:t>
      </w:r>
    </w:p>
    <w:p w14:paraId="787EB97E" w14:textId="77777777" w:rsidR="001514D8" w:rsidRPr="001F4F2B" w:rsidRDefault="001553AC">
      <w:pPr>
        <w:numPr>
          <w:ilvl w:val="0"/>
          <w:numId w:val="44"/>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Gloves should be removed after cleaning a room or area occupied by ill persons. </w:t>
      </w:r>
      <w:hyperlink r:id="rId43">
        <w:r w:rsidRPr="001F4F2B">
          <w:rPr>
            <w:rFonts w:ascii="Times New Roman" w:hAnsi="Times New Roman" w:cs="Times New Roman"/>
            <w:color w:val="075290"/>
            <w:sz w:val="24"/>
            <w:szCs w:val="24"/>
            <w:u w:val="single"/>
          </w:rPr>
          <w:t>Clean hands</w:t>
        </w:r>
      </w:hyperlink>
      <w:r w:rsidRPr="001F4F2B">
        <w:rPr>
          <w:rFonts w:ascii="Times New Roman" w:hAnsi="Times New Roman" w:cs="Times New Roman"/>
          <w:color w:val="000000"/>
          <w:sz w:val="24"/>
          <w:szCs w:val="24"/>
        </w:rPr>
        <w:t> immediately after gloves are removed.</w:t>
      </w:r>
    </w:p>
    <w:p w14:paraId="309F043F" w14:textId="77777777" w:rsidR="001514D8" w:rsidRPr="001F4F2B" w:rsidRDefault="001553AC">
      <w:pPr>
        <w:numPr>
          <w:ilvl w:val="0"/>
          <w:numId w:val="44"/>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Cleaning staff should immediately report breaches in PPE such as a tear in gloves or any other potential exposures to their supervisor.</w:t>
      </w:r>
    </w:p>
    <w:p w14:paraId="5F72A6E6" w14:textId="77777777" w:rsidR="001514D8" w:rsidRPr="001F4F2B" w:rsidRDefault="001553AC">
      <w:pPr>
        <w:numPr>
          <w:ilvl w:val="0"/>
          <w:numId w:val="44"/>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b/>
          <w:color w:val="000000"/>
          <w:sz w:val="24"/>
          <w:szCs w:val="24"/>
        </w:rPr>
        <w:t>Cleaning staff and others should </w:t>
      </w:r>
      <w:hyperlink r:id="rId44">
        <w:r w:rsidRPr="001F4F2B">
          <w:rPr>
            <w:rFonts w:ascii="Times New Roman" w:hAnsi="Times New Roman" w:cs="Times New Roman"/>
            <w:b/>
            <w:color w:val="075290"/>
            <w:sz w:val="24"/>
            <w:szCs w:val="24"/>
            <w:u w:val="single"/>
          </w:rPr>
          <w:t>clean </w:t>
        </w:r>
      </w:hyperlink>
      <w:r w:rsidRPr="001F4F2B">
        <w:rPr>
          <w:rFonts w:ascii="Times New Roman" w:hAnsi="Times New Roman" w:cs="Times New Roman"/>
          <w:b/>
          <w:color w:val="000000"/>
          <w:sz w:val="24"/>
          <w:szCs w:val="24"/>
        </w:rPr>
        <w:t>hands often</w:t>
      </w:r>
      <w:r w:rsidRPr="001F4F2B">
        <w:rPr>
          <w:rFonts w:ascii="Times New Roman" w:hAnsi="Times New Roman" w:cs="Times New Roman"/>
          <w:color w:val="000000"/>
          <w:sz w:val="24"/>
          <w:szCs w:val="24"/>
        </w:rPr>
        <w:t>, including immediately after removing gloves and after contact with an ill person, by washing hands with soap and water for 20 seconds. If soap and water are not available and hands are not visibly dirty, an alcohol-based hand sanitizer that contains at least 60% alcohol may be used. However, if hands are visibly dirty, always wash hands with soap and water.</w:t>
      </w:r>
    </w:p>
    <w:p w14:paraId="4C79A05E" w14:textId="77777777" w:rsidR="001514D8" w:rsidRPr="001F4F2B" w:rsidRDefault="001553AC">
      <w:pPr>
        <w:numPr>
          <w:ilvl w:val="0"/>
          <w:numId w:val="44"/>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Follow normal preventive actions while at work and home, including cleaning hands and avoiding touching eyes, nose, or mouth with unwashed hands.</w:t>
      </w:r>
    </w:p>
    <w:p w14:paraId="710A15AE" w14:textId="77777777" w:rsidR="001514D8" w:rsidRPr="001F4F2B" w:rsidRDefault="001553AC">
      <w:pPr>
        <w:numPr>
          <w:ilvl w:val="1"/>
          <w:numId w:val="44"/>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Additional key times to clean hands include:</w:t>
      </w:r>
    </w:p>
    <w:p w14:paraId="2AEEA4C1" w14:textId="77777777" w:rsidR="001514D8" w:rsidRPr="001F4F2B" w:rsidRDefault="001553AC">
      <w:pPr>
        <w:numPr>
          <w:ilvl w:val="2"/>
          <w:numId w:val="44"/>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After blowing one’s nose, coughing, or sneezing.</w:t>
      </w:r>
    </w:p>
    <w:p w14:paraId="2033535C" w14:textId="77777777" w:rsidR="001514D8" w:rsidRPr="001F4F2B" w:rsidRDefault="001553AC">
      <w:pPr>
        <w:numPr>
          <w:ilvl w:val="2"/>
          <w:numId w:val="44"/>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After using the restroom.</w:t>
      </w:r>
    </w:p>
    <w:p w14:paraId="6C11C2B1" w14:textId="77777777" w:rsidR="001514D8" w:rsidRPr="001F4F2B" w:rsidRDefault="001553AC">
      <w:pPr>
        <w:numPr>
          <w:ilvl w:val="2"/>
          <w:numId w:val="44"/>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lastRenderedPageBreak/>
        <w:t>Before eating or preparing food.</w:t>
      </w:r>
    </w:p>
    <w:p w14:paraId="0066EB14" w14:textId="77777777" w:rsidR="001514D8" w:rsidRPr="001F4F2B" w:rsidRDefault="001553AC">
      <w:pPr>
        <w:numPr>
          <w:ilvl w:val="2"/>
          <w:numId w:val="44"/>
        </w:numPr>
        <w:shd w:val="clear" w:color="auto" w:fill="FFFFFF"/>
        <w:spacing w:after="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After contact with animals or pets.</w:t>
      </w:r>
    </w:p>
    <w:p w14:paraId="07550B9A" w14:textId="77777777" w:rsidR="001514D8" w:rsidRPr="001F4F2B" w:rsidRDefault="001553AC">
      <w:pPr>
        <w:numPr>
          <w:ilvl w:val="2"/>
          <w:numId w:val="44"/>
        </w:numPr>
        <w:shd w:val="clear" w:color="auto" w:fill="FFFFFF"/>
        <w:spacing w:after="280" w:line="240" w:lineRule="auto"/>
        <w:rPr>
          <w:rFonts w:ascii="Times New Roman" w:hAnsi="Times New Roman" w:cs="Times New Roman"/>
          <w:color w:val="000000"/>
          <w:sz w:val="24"/>
          <w:szCs w:val="24"/>
        </w:rPr>
      </w:pPr>
      <w:r w:rsidRPr="001F4F2B">
        <w:rPr>
          <w:rFonts w:ascii="Times New Roman" w:hAnsi="Times New Roman" w:cs="Times New Roman"/>
          <w:color w:val="000000"/>
          <w:sz w:val="24"/>
          <w:szCs w:val="24"/>
        </w:rPr>
        <w:t>Before and after providing routine care for another person who needs assistance such as a child.</w:t>
      </w:r>
    </w:p>
    <w:p w14:paraId="64AAC24D" w14:textId="214CE7F4" w:rsidR="001514D8" w:rsidRPr="001F4F2B" w:rsidRDefault="001553AC">
      <w:pPr>
        <w:rPr>
          <w:rFonts w:ascii="Times New Roman" w:hAnsi="Times New Roman" w:cs="Times New Roman"/>
          <w:sz w:val="24"/>
          <w:szCs w:val="24"/>
        </w:rPr>
      </w:pPr>
      <w:r w:rsidRPr="001F4F2B">
        <w:rPr>
          <w:rFonts w:ascii="Times New Roman" w:hAnsi="Times New Roman" w:cs="Times New Roman"/>
          <w:sz w:val="24"/>
          <w:szCs w:val="24"/>
        </w:rPr>
        <w:t xml:space="preserve">Cleaning summary:  Areas of common use should be cleaned at least daily and after each use. </w:t>
      </w:r>
      <w:r w:rsidR="00F53E10" w:rsidRPr="001F4F2B">
        <w:rPr>
          <w:rFonts w:ascii="Times New Roman" w:hAnsi="Times New Roman" w:cs="Times New Roman"/>
          <w:sz w:val="24"/>
          <w:szCs w:val="24"/>
        </w:rPr>
        <w:t xml:space="preserve">Although </w:t>
      </w:r>
      <w:r w:rsidR="00ED7335" w:rsidRPr="001F4F2B">
        <w:rPr>
          <w:rFonts w:ascii="Times New Roman" w:hAnsi="Times New Roman" w:cs="Times New Roman"/>
          <w:sz w:val="24"/>
          <w:szCs w:val="24"/>
        </w:rPr>
        <w:t>cleaning does not</w:t>
      </w:r>
      <w:r w:rsidRPr="001F4F2B">
        <w:rPr>
          <w:rFonts w:ascii="Times New Roman" w:hAnsi="Times New Roman" w:cs="Times New Roman"/>
          <w:sz w:val="24"/>
          <w:szCs w:val="24"/>
        </w:rPr>
        <w:t xml:space="preserve"> guarantee that transmission will not occur</w:t>
      </w:r>
      <w:r w:rsidR="00ED7335" w:rsidRPr="001F4F2B">
        <w:rPr>
          <w:rFonts w:ascii="Times New Roman" w:hAnsi="Times New Roman" w:cs="Times New Roman"/>
          <w:sz w:val="24"/>
          <w:szCs w:val="24"/>
        </w:rPr>
        <w:t>, it may</w:t>
      </w:r>
      <w:r w:rsidRPr="001F4F2B">
        <w:rPr>
          <w:rFonts w:ascii="Times New Roman" w:hAnsi="Times New Roman" w:cs="Times New Roman"/>
          <w:sz w:val="24"/>
          <w:szCs w:val="24"/>
        </w:rPr>
        <w:t xml:space="preserve"> </w:t>
      </w:r>
      <w:r w:rsidR="00417691">
        <w:rPr>
          <w:rFonts w:ascii="Times New Roman" w:hAnsi="Times New Roman" w:cs="Times New Roman"/>
          <w:sz w:val="24"/>
          <w:szCs w:val="24"/>
        </w:rPr>
        <w:t>reduce its</w:t>
      </w:r>
      <w:r w:rsidRPr="001F4F2B">
        <w:rPr>
          <w:rFonts w:ascii="Times New Roman" w:hAnsi="Times New Roman" w:cs="Times New Roman"/>
          <w:sz w:val="24"/>
          <w:szCs w:val="24"/>
        </w:rPr>
        <w:t xml:space="preserve"> risk. </w:t>
      </w:r>
    </w:p>
    <w:p w14:paraId="05ECE466" w14:textId="77777777" w:rsidR="001514D8" w:rsidRPr="001F4F2B" w:rsidRDefault="001553AC">
      <w:pPr>
        <w:pStyle w:val="Heading1"/>
        <w:rPr>
          <w:rFonts w:ascii="Times New Roman" w:hAnsi="Times New Roman" w:cs="Times New Roman"/>
          <w:b/>
          <w:bCs/>
          <w:color w:val="auto"/>
          <w:sz w:val="24"/>
          <w:szCs w:val="24"/>
        </w:rPr>
      </w:pPr>
      <w:bookmarkStart w:id="138" w:name="_Toc114722455"/>
      <w:r w:rsidRPr="001F4F2B">
        <w:rPr>
          <w:rFonts w:ascii="Times New Roman" w:hAnsi="Times New Roman" w:cs="Times New Roman"/>
          <w:b/>
          <w:bCs/>
          <w:color w:val="auto"/>
          <w:sz w:val="24"/>
          <w:szCs w:val="24"/>
        </w:rPr>
        <w:t>Other Communicable Diseases</w:t>
      </w:r>
      <w:bookmarkEnd w:id="138"/>
    </w:p>
    <w:p w14:paraId="6C02DED7" w14:textId="11B37D95" w:rsidR="001514D8" w:rsidRPr="001F4F2B" w:rsidRDefault="001553AC">
      <w:pPr>
        <w:rPr>
          <w:rFonts w:ascii="Times New Roman" w:hAnsi="Times New Roman" w:cs="Times New Roman"/>
          <w:sz w:val="24"/>
          <w:szCs w:val="24"/>
        </w:rPr>
      </w:pPr>
      <w:r w:rsidRPr="001F4F2B">
        <w:rPr>
          <w:rFonts w:ascii="Times New Roman" w:hAnsi="Times New Roman" w:cs="Times New Roman"/>
          <w:sz w:val="24"/>
          <w:szCs w:val="24"/>
        </w:rPr>
        <w:t>Other communicable diseases that often affect those in aggregate living</w:t>
      </w:r>
      <w:r w:rsidR="00090E16" w:rsidRPr="001F4F2B">
        <w:rPr>
          <w:rFonts w:ascii="Times New Roman" w:hAnsi="Times New Roman" w:cs="Times New Roman"/>
          <w:sz w:val="24"/>
          <w:szCs w:val="24"/>
        </w:rPr>
        <w:t xml:space="preserve"> arrangements</w:t>
      </w:r>
      <w:r w:rsidRPr="001F4F2B">
        <w:rPr>
          <w:rFonts w:ascii="Times New Roman" w:hAnsi="Times New Roman" w:cs="Times New Roman"/>
          <w:sz w:val="24"/>
          <w:szCs w:val="24"/>
        </w:rPr>
        <w:t xml:space="preserve"> include viral infection</w:t>
      </w:r>
      <w:r w:rsidR="00ED7335" w:rsidRPr="001F4F2B">
        <w:rPr>
          <w:rFonts w:ascii="Times New Roman" w:hAnsi="Times New Roman" w:cs="Times New Roman"/>
          <w:sz w:val="24"/>
          <w:szCs w:val="24"/>
        </w:rPr>
        <w:t>s</w:t>
      </w:r>
      <w:r w:rsidRPr="001F4F2B">
        <w:rPr>
          <w:rFonts w:ascii="Times New Roman" w:hAnsi="Times New Roman" w:cs="Times New Roman"/>
          <w:sz w:val="24"/>
          <w:szCs w:val="24"/>
        </w:rPr>
        <w:t xml:space="preserve"> </w:t>
      </w:r>
      <w:r w:rsidR="00B12302" w:rsidRPr="001F4F2B">
        <w:rPr>
          <w:rFonts w:ascii="Times New Roman" w:hAnsi="Times New Roman" w:cs="Times New Roman"/>
          <w:sz w:val="24"/>
          <w:szCs w:val="24"/>
        </w:rPr>
        <w:t xml:space="preserve">such as </w:t>
      </w:r>
      <w:r w:rsidRPr="001F4F2B">
        <w:rPr>
          <w:rFonts w:ascii="Times New Roman" w:hAnsi="Times New Roman" w:cs="Times New Roman"/>
          <w:sz w:val="24"/>
          <w:szCs w:val="24"/>
        </w:rPr>
        <w:t xml:space="preserve">gastroenteritis as well as some bacterial infections. </w:t>
      </w:r>
      <w:r w:rsidR="00090E16" w:rsidRPr="001F4F2B">
        <w:rPr>
          <w:rFonts w:ascii="Times New Roman" w:hAnsi="Times New Roman" w:cs="Times New Roman"/>
          <w:sz w:val="24"/>
          <w:szCs w:val="24"/>
        </w:rPr>
        <w:t>For example, s</w:t>
      </w:r>
      <w:r w:rsidRPr="001F4F2B">
        <w:rPr>
          <w:rFonts w:ascii="Times New Roman" w:hAnsi="Times New Roman" w:cs="Times New Roman"/>
          <w:sz w:val="24"/>
          <w:szCs w:val="24"/>
        </w:rPr>
        <w:t>everal viruses may cause viral gastroenteritis</w:t>
      </w:r>
      <w:r w:rsidR="00090E16" w:rsidRPr="001F4F2B">
        <w:rPr>
          <w:rFonts w:ascii="Times New Roman" w:hAnsi="Times New Roman" w:cs="Times New Roman"/>
          <w:sz w:val="24"/>
          <w:szCs w:val="24"/>
        </w:rPr>
        <w:t>.</w:t>
      </w:r>
      <w:r w:rsidRPr="001F4F2B">
        <w:rPr>
          <w:rFonts w:ascii="Times New Roman" w:hAnsi="Times New Roman" w:cs="Times New Roman"/>
          <w:sz w:val="24"/>
          <w:szCs w:val="24"/>
        </w:rPr>
        <w:t xml:space="preserve"> Norovirus being </w:t>
      </w:r>
      <w:r w:rsidR="00ED7335" w:rsidRPr="001F4F2B">
        <w:rPr>
          <w:rFonts w:ascii="Times New Roman" w:hAnsi="Times New Roman" w:cs="Times New Roman"/>
          <w:sz w:val="24"/>
          <w:szCs w:val="24"/>
        </w:rPr>
        <w:t xml:space="preserve">a </w:t>
      </w:r>
      <w:r w:rsidRPr="001F4F2B">
        <w:rPr>
          <w:rFonts w:ascii="Times New Roman" w:hAnsi="Times New Roman" w:cs="Times New Roman"/>
          <w:sz w:val="24"/>
          <w:szCs w:val="24"/>
        </w:rPr>
        <w:t>more noted one</w:t>
      </w:r>
      <w:r w:rsidR="00090E16" w:rsidRPr="001F4F2B">
        <w:rPr>
          <w:rFonts w:ascii="Times New Roman" w:hAnsi="Times New Roman" w:cs="Times New Roman"/>
          <w:sz w:val="24"/>
          <w:szCs w:val="24"/>
        </w:rPr>
        <w:t xml:space="preserve">. </w:t>
      </w:r>
      <w:r w:rsidRPr="001F4F2B">
        <w:rPr>
          <w:rFonts w:ascii="Times New Roman" w:hAnsi="Times New Roman" w:cs="Times New Roman"/>
          <w:sz w:val="24"/>
          <w:szCs w:val="24"/>
        </w:rPr>
        <w:t xml:space="preserve">It has been common on </w:t>
      </w:r>
      <w:r w:rsidR="00B12302" w:rsidRPr="001F4F2B">
        <w:rPr>
          <w:rFonts w:ascii="Times New Roman" w:hAnsi="Times New Roman" w:cs="Times New Roman"/>
          <w:sz w:val="24"/>
          <w:szCs w:val="24"/>
        </w:rPr>
        <w:t>c</w:t>
      </w:r>
      <w:r w:rsidRPr="001F4F2B">
        <w:rPr>
          <w:rFonts w:ascii="Times New Roman" w:hAnsi="Times New Roman" w:cs="Times New Roman"/>
          <w:sz w:val="24"/>
          <w:szCs w:val="24"/>
        </w:rPr>
        <w:t>ruises</w:t>
      </w:r>
      <w:r w:rsidR="008E5911" w:rsidRPr="001F4F2B">
        <w:rPr>
          <w:rFonts w:ascii="Times New Roman" w:hAnsi="Times New Roman" w:cs="Times New Roman"/>
          <w:sz w:val="24"/>
          <w:szCs w:val="24"/>
        </w:rPr>
        <w:t xml:space="preserve">, </w:t>
      </w:r>
      <w:r w:rsidRPr="001F4F2B">
        <w:rPr>
          <w:rFonts w:ascii="Times New Roman" w:hAnsi="Times New Roman" w:cs="Times New Roman"/>
          <w:sz w:val="24"/>
          <w:szCs w:val="24"/>
        </w:rPr>
        <w:t>is very contagious</w:t>
      </w:r>
      <w:r w:rsidR="008E5911" w:rsidRPr="001F4F2B">
        <w:rPr>
          <w:rFonts w:ascii="Times New Roman" w:hAnsi="Times New Roman" w:cs="Times New Roman"/>
          <w:sz w:val="24"/>
          <w:szCs w:val="24"/>
        </w:rPr>
        <w:t>,</w:t>
      </w:r>
      <w:r w:rsidRPr="001F4F2B">
        <w:rPr>
          <w:rFonts w:ascii="Times New Roman" w:hAnsi="Times New Roman" w:cs="Times New Roman"/>
          <w:sz w:val="24"/>
          <w:szCs w:val="24"/>
        </w:rPr>
        <w:t xml:space="preserve"> and is often spread via food and contaminated surfaces</w:t>
      </w:r>
      <w:r w:rsidR="00090E16" w:rsidRPr="001F4F2B">
        <w:rPr>
          <w:rFonts w:ascii="Times New Roman" w:hAnsi="Times New Roman" w:cs="Times New Roman"/>
          <w:sz w:val="24"/>
          <w:szCs w:val="24"/>
        </w:rPr>
        <w:t xml:space="preserve">. </w:t>
      </w:r>
      <w:r w:rsidRPr="001F4F2B">
        <w:rPr>
          <w:rFonts w:ascii="Times New Roman" w:hAnsi="Times New Roman" w:cs="Times New Roman"/>
          <w:sz w:val="24"/>
          <w:szCs w:val="24"/>
        </w:rPr>
        <w:t xml:space="preserve">Hand washing and proper food preparation </w:t>
      </w:r>
      <w:r w:rsidR="006A1504" w:rsidRPr="001F4F2B">
        <w:rPr>
          <w:rFonts w:ascii="Times New Roman" w:hAnsi="Times New Roman" w:cs="Times New Roman"/>
          <w:sz w:val="24"/>
          <w:szCs w:val="24"/>
        </w:rPr>
        <w:t>are</w:t>
      </w:r>
      <w:r w:rsidRPr="001F4F2B">
        <w:rPr>
          <w:rFonts w:ascii="Times New Roman" w:hAnsi="Times New Roman" w:cs="Times New Roman"/>
          <w:sz w:val="24"/>
          <w:szCs w:val="24"/>
        </w:rPr>
        <w:t xml:space="preserve"> important to prevent spread</w:t>
      </w:r>
      <w:r w:rsidR="006A1504" w:rsidRPr="001F4F2B">
        <w:rPr>
          <w:rFonts w:ascii="Times New Roman" w:hAnsi="Times New Roman" w:cs="Times New Roman"/>
          <w:sz w:val="24"/>
          <w:szCs w:val="24"/>
        </w:rPr>
        <w:t xml:space="preserve"> of</w:t>
      </w:r>
      <w:r w:rsidRPr="001F4F2B">
        <w:rPr>
          <w:rFonts w:ascii="Times New Roman" w:hAnsi="Times New Roman" w:cs="Times New Roman"/>
          <w:sz w:val="24"/>
          <w:szCs w:val="24"/>
        </w:rPr>
        <w:t xml:space="preserve"> the disease. Fortunately, the recommendations for COVID-19 also apply to reducing the spread of </w:t>
      </w:r>
      <w:r w:rsidR="006A1504" w:rsidRPr="001F4F2B">
        <w:rPr>
          <w:rFonts w:ascii="Times New Roman" w:hAnsi="Times New Roman" w:cs="Times New Roman"/>
          <w:sz w:val="24"/>
          <w:szCs w:val="24"/>
        </w:rPr>
        <w:t xml:space="preserve">other </w:t>
      </w:r>
      <w:r w:rsidR="00693AFD" w:rsidRPr="001F4F2B">
        <w:rPr>
          <w:rFonts w:ascii="Times New Roman" w:hAnsi="Times New Roman" w:cs="Times New Roman"/>
          <w:sz w:val="24"/>
          <w:szCs w:val="24"/>
        </w:rPr>
        <w:t>illnesses.</w:t>
      </w:r>
      <w:r w:rsidR="006A1504" w:rsidRPr="001F4F2B">
        <w:rPr>
          <w:rFonts w:ascii="Times New Roman" w:hAnsi="Times New Roman" w:cs="Times New Roman"/>
          <w:sz w:val="24"/>
          <w:szCs w:val="24"/>
        </w:rPr>
        <w:t xml:space="preserve"> </w:t>
      </w:r>
      <w:r w:rsidRPr="001F4F2B">
        <w:rPr>
          <w:rFonts w:ascii="Times New Roman" w:hAnsi="Times New Roman" w:cs="Times New Roman"/>
          <w:sz w:val="24"/>
          <w:szCs w:val="24"/>
        </w:rPr>
        <w:t>It is appropriate for unknow</w:t>
      </w:r>
      <w:r w:rsidR="00090E16" w:rsidRPr="001F4F2B">
        <w:rPr>
          <w:rFonts w:ascii="Times New Roman" w:hAnsi="Times New Roman" w:cs="Times New Roman"/>
          <w:sz w:val="24"/>
          <w:szCs w:val="24"/>
        </w:rPr>
        <w:t>n</w:t>
      </w:r>
      <w:r w:rsidRPr="001F4F2B">
        <w:rPr>
          <w:rFonts w:ascii="Times New Roman" w:hAnsi="Times New Roman" w:cs="Times New Roman"/>
          <w:sz w:val="24"/>
          <w:szCs w:val="24"/>
        </w:rPr>
        <w:t xml:space="preserve"> infections of any sort to be evaluated by a qualified physician</w:t>
      </w:r>
      <w:r w:rsidR="006A1504" w:rsidRPr="001F4F2B">
        <w:rPr>
          <w:rFonts w:ascii="Times New Roman" w:hAnsi="Times New Roman" w:cs="Times New Roman"/>
          <w:sz w:val="24"/>
          <w:szCs w:val="24"/>
        </w:rPr>
        <w:t>.</w:t>
      </w:r>
      <w:r w:rsidRPr="001F4F2B">
        <w:rPr>
          <w:rFonts w:ascii="Times New Roman" w:hAnsi="Times New Roman" w:cs="Times New Roman"/>
          <w:sz w:val="24"/>
          <w:szCs w:val="24"/>
        </w:rPr>
        <w:t xml:space="preserve"> </w:t>
      </w:r>
      <w:r w:rsidR="006A1504" w:rsidRPr="001F4F2B">
        <w:rPr>
          <w:rFonts w:ascii="Times New Roman" w:hAnsi="Times New Roman" w:cs="Times New Roman"/>
          <w:sz w:val="24"/>
          <w:szCs w:val="24"/>
        </w:rPr>
        <w:t>In some cases, the involvement of the local health department may be required</w:t>
      </w:r>
      <w:r w:rsidRPr="001F4F2B">
        <w:rPr>
          <w:rFonts w:ascii="Times New Roman" w:hAnsi="Times New Roman" w:cs="Times New Roman"/>
          <w:sz w:val="24"/>
          <w:szCs w:val="24"/>
        </w:rPr>
        <w:t xml:space="preserve"> to </w:t>
      </w:r>
      <w:r w:rsidR="00090E16" w:rsidRPr="001F4F2B">
        <w:rPr>
          <w:rFonts w:ascii="Times New Roman" w:hAnsi="Times New Roman" w:cs="Times New Roman"/>
          <w:sz w:val="24"/>
          <w:szCs w:val="24"/>
        </w:rPr>
        <w:t>identify</w:t>
      </w:r>
      <w:r w:rsidRPr="001F4F2B">
        <w:rPr>
          <w:rFonts w:ascii="Times New Roman" w:hAnsi="Times New Roman" w:cs="Times New Roman"/>
          <w:sz w:val="24"/>
          <w:szCs w:val="24"/>
        </w:rPr>
        <w:t xml:space="preserve"> and eliminate the source of these diseases and for required tracing</w:t>
      </w:r>
      <w:r w:rsidR="00C965F5" w:rsidRPr="001F4F2B">
        <w:rPr>
          <w:rFonts w:ascii="Times New Roman" w:hAnsi="Times New Roman" w:cs="Times New Roman"/>
          <w:sz w:val="24"/>
          <w:szCs w:val="24"/>
        </w:rPr>
        <w:t xml:space="preserve">. </w:t>
      </w:r>
    </w:p>
    <w:p w14:paraId="452BCA60" w14:textId="77777777" w:rsidR="001514D8" w:rsidRPr="001F4F2B" w:rsidRDefault="001553AC">
      <w:pPr>
        <w:pStyle w:val="Heading1"/>
        <w:rPr>
          <w:rFonts w:ascii="Times New Roman" w:hAnsi="Times New Roman" w:cs="Times New Roman"/>
          <w:b/>
          <w:bCs/>
          <w:color w:val="auto"/>
          <w:sz w:val="24"/>
          <w:szCs w:val="24"/>
        </w:rPr>
      </w:pPr>
      <w:bookmarkStart w:id="139" w:name="_Toc114722456"/>
      <w:r w:rsidRPr="001F4F2B">
        <w:rPr>
          <w:rFonts w:ascii="Times New Roman" w:hAnsi="Times New Roman" w:cs="Times New Roman"/>
          <w:b/>
          <w:bCs/>
          <w:color w:val="auto"/>
          <w:sz w:val="24"/>
          <w:szCs w:val="24"/>
        </w:rPr>
        <w:t>Recommendation for following CDC recommendations for prevention of the spread of infectious diseases in aggregate living arrangements</w:t>
      </w:r>
      <w:bookmarkEnd w:id="139"/>
      <w:r w:rsidRPr="001F4F2B">
        <w:rPr>
          <w:rFonts w:ascii="Times New Roman" w:hAnsi="Times New Roman" w:cs="Times New Roman"/>
          <w:b/>
          <w:bCs/>
          <w:color w:val="auto"/>
          <w:sz w:val="24"/>
          <w:szCs w:val="24"/>
        </w:rPr>
        <w:t xml:space="preserve"> </w:t>
      </w:r>
    </w:p>
    <w:p w14:paraId="3BFFB0D9" w14:textId="2B16AA5D" w:rsidR="001514D8" w:rsidRDefault="001553AC">
      <w:r w:rsidRPr="001F4F2B">
        <w:rPr>
          <w:rFonts w:ascii="Times New Roman" w:hAnsi="Times New Roman" w:cs="Times New Roman"/>
          <w:sz w:val="24"/>
          <w:szCs w:val="24"/>
        </w:rPr>
        <w:t>It is important to continue to monitor the CDC recommendations</w:t>
      </w:r>
      <w:r w:rsidR="00090E16" w:rsidRPr="001F4F2B">
        <w:rPr>
          <w:rFonts w:ascii="Times New Roman" w:hAnsi="Times New Roman" w:cs="Times New Roman"/>
          <w:sz w:val="24"/>
          <w:szCs w:val="24"/>
        </w:rPr>
        <w:t xml:space="preserve">. </w:t>
      </w:r>
      <w:r w:rsidRPr="001F4F2B">
        <w:rPr>
          <w:rFonts w:ascii="Times New Roman" w:hAnsi="Times New Roman" w:cs="Times New Roman"/>
          <w:sz w:val="24"/>
          <w:szCs w:val="24"/>
        </w:rPr>
        <w:t xml:space="preserve">As </w:t>
      </w:r>
      <w:r w:rsidR="00726B9D" w:rsidRPr="001F4F2B">
        <w:rPr>
          <w:rFonts w:ascii="Times New Roman" w:hAnsi="Times New Roman" w:cs="Times New Roman"/>
          <w:sz w:val="24"/>
          <w:szCs w:val="24"/>
        </w:rPr>
        <w:t>added information</w:t>
      </w:r>
      <w:r w:rsidRPr="001F4F2B">
        <w:rPr>
          <w:rFonts w:ascii="Times New Roman" w:hAnsi="Times New Roman" w:cs="Times New Roman"/>
          <w:sz w:val="24"/>
          <w:szCs w:val="24"/>
        </w:rPr>
        <w:t xml:space="preserve"> becomes available guidelines may change according to medical and scientific recommendations</w:t>
      </w:r>
      <w:r w:rsidR="004D04BE" w:rsidRPr="001F4F2B">
        <w:rPr>
          <w:rFonts w:ascii="Times New Roman" w:hAnsi="Times New Roman" w:cs="Times New Roman"/>
          <w:sz w:val="24"/>
          <w:szCs w:val="24"/>
        </w:rPr>
        <w:t xml:space="preserve">. </w:t>
      </w:r>
      <w:r w:rsidR="00726B9D" w:rsidRPr="001F4F2B">
        <w:rPr>
          <w:rFonts w:ascii="Times New Roman" w:hAnsi="Times New Roman" w:cs="Times New Roman"/>
          <w:sz w:val="24"/>
          <w:szCs w:val="24"/>
        </w:rPr>
        <w:t xml:space="preserve">Although, </w:t>
      </w:r>
      <w:r w:rsidRPr="001F4F2B">
        <w:rPr>
          <w:rFonts w:ascii="Times New Roman" w:hAnsi="Times New Roman" w:cs="Times New Roman"/>
          <w:sz w:val="24"/>
          <w:szCs w:val="24"/>
        </w:rPr>
        <w:t>CDC does not have specific recommendations for RH</w:t>
      </w:r>
      <w:r w:rsidR="00726B9D" w:rsidRPr="001F4F2B">
        <w:rPr>
          <w:rFonts w:ascii="Times New Roman" w:hAnsi="Times New Roman" w:cs="Times New Roman"/>
          <w:sz w:val="24"/>
          <w:szCs w:val="24"/>
        </w:rPr>
        <w:t>s, other</w:t>
      </w:r>
      <w:r w:rsidRPr="001F4F2B">
        <w:rPr>
          <w:rFonts w:ascii="Times New Roman" w:hAnsi="Times New Roman" w:cs="Times New Roman"/>
          <w:sz w:val="24"/>
          <w:szCs w:val="24"/>
        </w:rPr>
        <w:t xml:space="preserve"> congregate living examples may be available</w:t>
      </w:r>
      <w:r w:rsidR="009442F4" w:rsidRPr="001F4F2B">
        <w:rPr>
          <w:rFonts w:ascii="Times New Roman" w:hAnsi="Times New Roman" w:cs="Times New Roman"/>
          <w:sz w:val="24"/>
          <w:szCs w:val="24"/>
        </w:rPr>
        <w:t xml:space="preserve">. </w:t>
      </w:r>
      <w:r w:rsidRPr="001F4F2B">
        <w:rPr>
          <w:rFonts w:ascii="Times New Roman" w:hAnsi="Times New Roman" w:cs="Times New Roman"/>
          <w:sz w:val="24"/>
          <w:szCs w:val="24"/>
        </w:rPr>
        <w:t>By following the CDC guidelines, you can protect yourself and those under you</w:t>
      </w:r>
      <w:r w:rsidR="00726B9D" w:rsidRPr="001F4F2B">
        <w:rPr>
          <w:rFonts w:ascii="Times New Roman" w:hAnsi="Times New Roman" w:cs="Times New Roman"/>
          <w:sz w:val="24"/>
          <w:szCs w:val="24"/>
        </w:rPr>
        <w:t>r</w:t>
      </w:r>
      <w:r w:rsidRPr="001F4F2B">
        <w:rPr>
          <w:rFonts w:ascii="Times New Roman" w:hAnsi="Times New Roman" w:cs="Times New Roman"/>
          <w:sz w:val="24"/>
          <w:szCs w:val="24"/>
        </w:rPr>
        <w:t xml:space="preserve"> care and super</w:t>
      </w:r>
      <w:r>
        <w:t>vision</w:t>
      </w:r>
      <w:r w:rsidR="009442F4">
        <w:t xml:space="preserve">. </w:t>
      </w:r>
    </w:p>
    <w:p w14:paraId="7FF2C9D2" w14:textId="20358B6E" w:rsidR="00735AC3" w:rsidRPr="00735AC3" w:rsidRDefault="00735AC3" w:rsidP="00735AC3"/>
    <w:p w14:paraId="4132C477" w14:textId="53A7EA56" w:rsidR="00735AC3" w:rsidRPr="00735AC3" w:rsidRDefault="00735AC3" w:rsidP="00735AC3"/>
    <w:p w14:paraId="6BD5CEAA" w14:textId="04663F68" w:rsidR="00735AC3" w:rsidRPr="00735AC3" w:rsidRDefault="00735AC3" w:rsidP="00735AC3"/>
    <w:p w14:paraId="619B1EC5" w14:textId="16F848EE" w:rsidR="00735AC3" w:rsidRDefault="00735AC3" w:rsidP="00735AC3"/>
    <w:p w14:paraId="4E129260" w14:textId="77777777" w:rsidR="00735AC3" w:rsidRPr="00735AC3" w:rsidRDefault="00735AC3" w:rsidP="001F4F2B">
      <w:pPr>
        <w:jc w:val="right"/>
      </w:pPr>
    </w:p>
    <w:sectPr w:rsidR="00735AC3" w:rsidRPr="00735AC3" w:rsidSect="00004830">
      <w:footerReference w:type="default" r:id="rId45"/>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5930" w14:textId="77777777" w:rsidR="008E40E0" w:rsidRDefault="008E40E0">
      <w:pPr>
        <w:spacing w:after="0" w:line="240" w:lineRule="auto"/>
      </w:pPr>
      <w:r>
        <w:separator/>
      </w:r>
    </w:p>
  </w:endnote>
  <w:endnote w:type="continuationSeparator" w:id="0">
    <w:p w14:paraId="39F594B1" w14:textId="77777777" w:rsidR="008E40E0" w:rsidRDefault="008E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E3B1" w14:textId="77777777" w:rsidR="001514D8" w:rsidRDefault="001553AC">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243B70">
      <w:rPr>
        <w:noProof/>
        <w:color w:val="000000"/>
      </w:rPr>
      <w:t>1</w:t>
    </w:r>
    <w:r>
      <w:rPr>
        <w:color w:val="000000"/>
      </w:rPr>
      <w:fldChar w:fldCharType="end"/>
    </w:r>
    <w:r>
      <w:rPr>
        <w:b/>
        <w:color w:val="000000"/>
      </w:rPr>
      <w:t xml:space="preserve"> | </w:t>
    </w:r>
    <w:r>
      <w:rPr>
        <w:color w:val="7F7F7F"/>
      </w:rPr>
      <w:t>Page</w:t>
    </w:r>
  </w:p>
  <w:p w14:paraId="65C3B0ED" w14:textId="77777777" w:rsidR="001514D8" w:rsidRDefault="001514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A6ED" w14:textId="77777777" w:rsidR="008E40E0" w:rsidRDefault="008E40E0">
      <w:pPr>
        <w:spacing w:after="0" w:line="240" w:lineRule="auto"/>
      </w:pPr>
      <w:r>
        <w:separator/>
      </w:r>
    </w:p>
  </w:footnote>
  <w:footnote w:type="continuationSeparator" w:id="0">
    <w:p w14:paraId="3F31492C" w14:textId="77777777" w:rsidR="008E40E0" w:rsidRDefault="008E40E0">
      <w:pPr>
        <w:spacing w:after="0" w:line="240" w:lineRule="auto"/>
      </w:pPr>
      <w:r>
        <w:continuationSeparator/>
      </w:r>
    </w:p>
  </w:footnote>
  <w:footnote w:id="1">
    <w:p w14:paraId="0867470D" w14:textId="77777777" w:rsidR="001514D8" w:rsidRDefault="001553A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0563C1"/>
            <w:sz w:val="20"/>
            <w:szCs w:val="20"/>
            <w:u w:val="single"/>
          </w:rPr>
          <w:t>https://www.cdc.gov/hiv/basics/hiv-testing/getting-tested.html</w:t>
        </w:r>
      </w:hyperlink>
      <w:r>
        <w:rPr>
          <w:color w:val="000000"/>
          <w:sz w:val="20"/>
          <w:szCs w:val="20"/>
        </w:rPr>
        <w:t xml:space="preserve"> </w:t>
      </w:r>
    </w:p>
  </w:footnote>
  <w:footnote w:id="2">
    <w:p w14:paraId="7D1D7BFC" w14:textId="77777777" w:rsidR="001514D8" w:rsidRDefault="001553AC">
      <w:pPr>
        <w:pBdr>
          <w:top w:val="nil"/>
          <w:left w:val="nil"/>
          <w:bottom w:val="nil"/>
          <w:right w:val="nil"/>
          <w:between w:val="nil"/>
        </w:pBdr>
        <w:spacing w:after="0" w:line="240" w:lineRule="auto"/>
        <w:rPr>
          <w:color w:val="000000"/>
          <w:sz w:val="20"/>
          <w:szCs w:val="20"/>
        </w:rPr>
      </w:pPr>
      <w:r>
        <w:rPr>
          <w:rStyle w:val="FootnoteReference"/>
        </w:rPr>
        <w:footnoteRef/>
      </w:r>
      <w:hyperlink r:id="rId2">
        <w:r>
          <w:rPr>
            <w:color w:val="0563C1"/>
            <w:sz w:val="20"/>
            <w:szCs w:val="20"/>
            <w:u w:val="single"/>
          </w:rPr>
          <w:t>https://www.cdc.gov/hiv/basics/prevention.html</w:t>
        </w:r>
      </w:hyperlink>
      <w:r>
        <w:rPr>
          <w:color w:val="000000"/>
          <w:sz w:val="20"/>
          <w:szCs w:val="20"/>
        </w:rPr>
        <w:t xml:space="preserve">  </w:t>
      </w:r>
    </w:p>
  </w:footnote>
  <w:footnote w:id="3">
    <w:p w14:paraId="6F2A7093" w14:textId="77777777" w:rsidR="001514D8" w:rsidRDefault="001553AC">
      <w:r>
        <w:rPr>
          <w:rStyle w:val="FootnoteReference"/>
        </w:rPr>
        <w:footnoteRef/>
      </w:r>
      <w:r>
        <w:rPr>
          <w:color w:val="0563C1"/>
          <w:sz w:val="20"/>
          <w:szCs w:val="20"/>
          <w:u w:val="single"/>
        </w:rPr>
        <w:t xml:space="preserve"> </w:t>
      </w:r>
      <w:hyperlink r:id="rId3" w:anchor="Testing,-Diagnosis,-and-Notification">
        <w:r>
          <w:rPr>
            <w:color w:val="0563C1"/>
            <w:sz w:val="20"/>
            <w:szCs w:val="20"/>
            <w:u w:val="single"/>
          </w:rPr>
          <w:t>https://www.cdc.gov/coronavirus/2019-ncov/hcp/faq.html#Testing,-Diagnosis,-and-Notification</w:t>
        </w:r>
      </w:hyperlink>
      <w:r>
        <w:t xml:space="preserve"> </w:t>
      </w:r>
    </w:p>
    <w:p w14:paraId="4A2DA552" w14:textId="77777777" w:rsidR="001514D8" w:rsidRDefault="001553AC">
      <w:pPr>
        <w:pBdr>
          <w:top w:val="nil"/>
          <w:left w:val="nil"/>
          <w:bottom w:val="nil"/>
          <w:right w:val="nil"/>
          <w:between w:val="nil"/>
        </w:pBdr>
        <w:spacing w:after="0" w:line="240" w:lineRule="auto"/>
        <w:rPr>
          <w:color w:val="000000"/>
          <w:sz w:val="20"/>
          <w:szCs w:val="20"/>
        </w:rPr>
      </w:pPr>
      <w:r>
        <w:rPr>
          <w:color w:val="000000"/>
          <w:sz w:val="20"/>
          <w:szCs w:val="20"/>
        </w:rPr>
        <w:t xml:space="preserve"> </w:t>
      </w:r>
    </w:p>
  </w:footnote>
  <w:footnote w:id="4">
    <w:p w14:paraId="542C269C" w14:textId="77777777" w:rsidR="001514D8" w:rsidRDefault="001553A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4">
        <w:r>
          <w:rPr>
            <w:color w:val="0563C1"/>
            <w:sz w:val="20"/>
            <w:szCs w:val="20"/>
            <w:u w:val="single"/>
          </w:rPr>
          <w:t>https://www.cdc.gov/flu/prevent/whoshouldvax.htm</w:t>
        </w:r>
      </w:hyperlink>
      <w:r>
        <w:rPr>
          <w:color w:val="000000"/>
          <w:sz w:val="20"/>
          <w:szCs w:val="20"/>
        </w:rPr>
        <w:t xml:space="preserve"> </w:t>
      </w:r>
    </w:p>
  </w:footnote>
  <w:footnote w:id="5">
    <w:p w14:paraId="3CD2171F" w14:textId="77777777" w:rsidR="001514D8" w:rsidRDefault="001553A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5">
        <w:r>
          <w:rPr>
            <w:color w:val="0563C1"/>
            <w:sz w:val="20"/>
            <w:szCs w:val="20"/>
            <w:u w:val="single"/>
          </w:rPr>
          <w:t>https://www.cdc.gov/coronavirus/2019-ncov/daily-life-coping/shared-housing/</w:t>
        </w:r>
      </w:hyperlink>
      <w:r>
        <w:rPr>
          <w:color w:val="000000"/>
          <w:sz w:val="20"/>
          <w:szCs w:val="20"/>
        </w:rPr>
        <w:t xml:space="preserve"> </w:t>
      </w:r>
    </w:p>
  </w:footnote>
  <w:footnote w:id="6">
    <w:p w14:paraId="62CDE20B" w14:textId="77777777" w:rsidR="001514D8" w:rsidRDefault="001553A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6">
        <w:r>
          <w:rPr>
            <w:color w:val="0563C1"/>
            <w:sz w:val="20"/>
            <w:szCs w:val="20"/>
            <w:u w:val="single"/>
          </w:rPr>
          <w:t>https://www.cdc.gov/coronavirus/2019-ncov/prevent-getting-sick/prevention.html</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E25"/>
    <w:multiLevelType w:val="hybridMultilevel"/>
    <w:tmpl w:val="92D8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06C21"/>
    <w:multiLevelType w:val="multilevel"/>
    <w:tmpl w:val="15C68DC0"/>
    <w:lvl w:ilvl="0">
      <w:start w:val="1"/>
      <w:numFmt w:val="decimal"/>
      <w:lvlText w:val="%1."/>
      <w:lvlJc w:val="left"/>
      <w:pPr>
        <w:ind w:left="720" w:hanging="360"/>
      </w:pPr>
      <w:rPr>
        <w:rFonts w:ascii="Calibri" w:eastAsia="Calibri" w:hAnsi="Calibri" w:cs="Calibri"/>
        <w:b/>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1478CD"/>
    <w:multiLevelType w:val="hybridMultilevel"/>
    <w:tmpl w:val="5E323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95B7B"/>
    <w:multiLevelType w:val="multilevel"/>
    <w:tmpl w:val="A8DC84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36158BE"/>
    <w:multiLevelType w:val="hybridMultilevel"/>
    <w:tmpl w:val="8EAC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F0EB4"/>
    <w:multiLevelType w:val="multilevel"/>
    <w:tmpl w:val="6DC8EB92"/>
    <w:lvl w:ilvl="0">
      <w:start w:val="1"/>
      <w:numFmt w:val="decimal"/>
      <w:lvlText w:val="%1."/>
      <w:lvlJc w:val="left"/>
      <w:pPr>
        <w:ind w:left="720" w:hanging="360"/>
      </w:pPr>
      <w:rPr>
        <w:rFonts w:ascii="Calibri" w:eastAsia="Calibri" w:hAnsi="Calibri" w:cs="Calibri"/>
        <w:b/>
        <w:color w:val="000000"/>
        <w:sz w:val="32"/>
        <w:szCs w:val="3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AD0735"/>
    <w:multiLevelType w:val="hybridMultilevel"/>
    <w:tmpl w:val="7CFE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627142"/>
    <w:multiLevelType w:val="multilevel"/>
    <w:tmpl w:val="9DFA2852"/>
    <w:lvl w:ilvl="0">
      <w:start w:val="1"/>
      <w:numFmt w:val="decimal"/>
      <w:lvlText w:val="%1."/>
      <w:lvlJc w:val="left"/>
      <w:pPr>
        <w:ind w:left="720" w:hanging="360"/>
      </w:pPr>
      <w:rPr>
        <w:rFonts w:ascii="Calibri" w:eastAsia="Calibri" w:hAnsi="Calibri" w:cs="Calibri"/>
        <w:b/>
        <w:color w:val="000000"/>
        <w:sz w:val="32"/>
        <w:szCs w:val="32"/>
      </w:rPr>
    </w:lvl>
    <w:lvl w:ilvl="1">
      <w:start w:val="1"/>
      <w:numFmt w:val="decimal"/>
      <w:lvlText w:val="%2."/>
      <w:lvlJc w:val="left"/>
      <w:pPr>
        <w:ind w:left="1440" w:hanging="360"/>
      </w:pPr>
      <w:rPr>
        <w:rFonts w:ascii="Calibri" w:eastAsia="Calibri" w:hAnsi="Calibri" w:cs="Calibri"/>
        <w:b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812333"/>
    <w:multiLevelType w:val="multilevel"/>
    <w:tmpl w:val="0C70A5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8F556A3"/>
    <w:multiLevelType w:val="multilevel"/>
    <w:tmpl w:val="0CFA4B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A494945"/>
    <w:multiLevelType w:val="multilevel"/>
    <w:tmpl w:val="4D9834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5B5651"/>
    <w:multiLevelType w:val="multilevel"/>
    <w:tmpl w:val="6A68972A"/>
    <w:lvl w:ilvl="0">
      <w:start w:val="1"/>
      <w:numFmt w:val="lowerLetter"/>
      <w:lvlText w:val="%1."/>
      <w:lvlJc w:val="left"/>
      <w:pPr>
        <w:ind w:left="2160" w:hanging="360"/>
      </w:pPr>
      <w:rPr>
        <w:color w:val="00000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15:restartNumberingAfterBreak="0">
    <w:nsid w:val="111D4703"/>
    <w:multiLevelType w:val="multilevel"/>
    <w:tmpl w:val="00229A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26C6893"/>
    <w:multiLevelType w:val="multilevel"/>
    <w:tmpl w:val="3CC01148"/>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14" w15:restartNumberingAfterBreak="0">
    <w:nsid w:val="142512F9"/>
    <w:multiLevelType w:val="multilevel"/>
    <w:tmpl w:val="1F2400C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7944DA7"/>
    <w:multiLevelType w:val="multilevel"/>
    <w:tmpl w:val="A6966A94"/>
    <w:lvl w:ilvl="0">
      <w:start w:val="1"/>
      <w:numFmt w:val="lowerLetter"/>
      <w:lvlText w:val="%1."/>
      <w:lvlJc w:val="left"/>
      <w:pPr>
        <w:ind w:left="1890" w:hanging="360"/>
      </w:pPr>
    </w:lvl>
    <w:lvl w:ilvl="1">
      <w:start w:val="1"/>
      <w:numFmt w:val="bullet"/>
      <w:lvlText w:val="●"/>
      <w:lvlJc w:val="left"/>
      <w:pPr>
        <w:ind w:left="4860" w:hanging="360"/>
      </w:pPr>
      <w:rPr>
        <w:rFonts w:ascii="Noto Sans Symbols" w:eastAsia="Noto Sans Symbols" w:hAnsi="Noto Sans Symbols" w:cs="Noto Sans Symbols"/>
      </w:r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6" w15:restartNumberingAfterBreak="0">
    <w:nsid w:val="18E362E2"/>
    <w:multiLevelType w:val="multilevel"/>
    <w:tmpl w:val="7774F82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7" w15:restartNumberingAfterBreak="0">
    <w:nsid w:val="198B30DF"/>
    <w:multiLevelType w:val="multilevel"/>
    <w:tmpl w:val="1D1C2C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C1328C6"/>
    <w:multiLevelType w:val="multilevel"/>
    <w:tmpl w:val="00E80AD8"/>
    <w:lvl w:ilvl="0">
      <w:start w:val="1"/>
      <w:numFmt w:val="bullet"/>
      <w:lvlText w:val="●"/>
      <w:lvlJc w:val="left"/>
      <w:pPr>
        <w:ind w:left="2526" w:hanging="360"/>
      </w:pPr>
      <w:rPr>
        <w:rFonts w:ascii="Noto Sans Symbols" w:eastAsia="Noto Sans Symbols" w:hAnsi="Noto Sans Symbols" w:cs="Noto Sans Symbols"/>
      </w:rPr>
    </w:lvl>
    <w:lvl w:ilvl="1">
      <w:start w:val="1"/>
      <w:numFmt w:val="bullet"/>
      <w:lvlText w:val="o"/>
      <w:lvlJc w:val="left"/>
      <w:pPr>
        <w:ind w:left="3246" w:hanging="360"/>
      </w:pPr>
      <w:rPr>
        <w:rFonts w:ascii="Courier New" w:eastAsia="Courier New" w:hAnsi="Courier New" w:cs="Courier New"/>
      </w:rPr>
    </w:lvl>
    <w:lvl w:ilvl="2">
      <w:start w:val="1"/>
      <w:numFmt w:val="bullet"/>
      <w:lvlText w:val="▪"/>
      <w:lvlJc w:val="left"/>
      <w:pPr>
        <w:ind w:left="3966" w:hanging="360"/>
      </w:pPr>
      <w:rPr>
        <w:rFonts w:ascii="Noto Sans Symbols" w:eastAsia="Noto Sans Symbols" w:hAnsi="Noto Sans Symbols" w:cs="Noto Sans Symbols"/>
      </w:rPr>
    </w:lvl>
    <w:lvl w:ilvl="3">
      <w:start w:val="1"/>
      <w:numFmt w:val="bullet"/>
      <w:lvlText w:val="●"/>
      <w:lvlJc w:val="left"/>
      <w:pPr>
        <w:ind w:left="4686" w:hanging="360"/>
      </w:pPr>
      <w:rPr>
        <w:rFonts w:ascii="Noto Sans Symbols" w:eastAsia="Noto Sans Symbols" w:hAnsi="Noto Sans Symbols" w:cs="Noto Sans Symbols"/>
      </w:rPr>
    </w:lvl>
    <w:lvl w:ilvl="4">
      <w:start w:val="1"/>
      <w:numFmt w:val="bullet"/>
      <w:lvlText w:val="o"/>
      <w:lvlJc w:val="left"/>
      <w:pPr>
        <w:ind w:left="5406" w:hanging="360"/>
      </w:pPr>
      <w:rPr>
        <w:rFonts w:ascii="Courier New" w:eastAsia="Courier New" w:hAnsi="Courier New" w:cs="Courier New"/>
      </w:rPr>
    </w:lvl>
    <w:lvl w:ilvl="5">
      <w:start w:val="1"/>
      <w:numFmt w:val="bullet"/>
      <w:lvlText w:val="▪"/>
      <w:lvlJc w:val="left"/>
      <w:pPr>
        <w:ind w:left="6126" w:hanging="360"/>
      </w:pPr>
      <w:rPr>
        <w:rFonts w:ascii="Noto Sans Symbols" w:eastAsia="Noto Sans Symbols" w:hAnsi="Noto Sans Symbols" w:cs="Noto Sans Symbols"/>
      </w:rPr>
    </w:lvl>
    <w:lvl w:ilvl="6">
      <w:start w:val="1"/>
      <w:numFmt w:val="bullet"/>
      <w:lvlText w:val="●"/>
      <w:lvlJc w:val="left"/>
      <w:pPr>
        <w:ind w:left="6846" w:hanging="360"/>
      </w:pPr>
      <w:rPr>
        <w:rFonts w:ascii="Noto Sans Symbols" w:eastAsia="Noto Sans Symbols" w:hAnsi="Noto Sans Symbols" w:cs="Noto Sans Symbols"/>
      </w:rPr>
    </w:lvl>
    <w:lvl w:ilvl="7">
      <w:start w:val="1"/>
      <w:numFmt w:val="bullet"/>
      <w:lvlText w:val="o"/>
      <w:lvlJc w:val="left"/>
      <w:pPr>
        <w:ind w:left="7566" w:hanging="360"/>
      </w:pPr>
      <w:rPr>
        <w:rFonts w:ascii="Courier New" w:eastAsia="Courier New" w:hAnsi="Courier New" w:cs="Courier New"/>
      </w:rPr>
    </w:lvl>
    <w:lvl w:ilvl="8">
      <w:start w:val="1"/>
      <w:numFmt w:val="bullet"/>
      <w:lvlText w:val="▪"/>
      <w:lvlJc w:val="left"/>
      <w:pPr>
        <w:ind w:left="8286" w:hanging="360"/>
      </w:pPr>
      <w:rPr>
        <w:rFonts w:ascii="Noto Sans Symbols" w:eastAsia="Noto Sans Symbols" w:hAnsi="Noto Sans Symbols" w:cs="Noto Sans Symbols"/>
      </w:rPr>
    </w:lvl>
  </w:abstractNum>
  <w:abstractNum w:abstractNumId="19" w15:restartNumberingAfterBreak="0">
    <w:nsid w:val="1C9F3FC2"/>
    <w:multiLevelType w:val="multilevel"/>
    <w:tmpl w:val="792E69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1D711FA8"/>
    <w:multiLevelType w:val="multilevel"/>
    <w:tmpl w:val="3162C7EA"/>
    <w:lvl w:ilvl="0">
      <w:start w:val="1"/>
      <w:numFmt w:val="bullet"/>
      <w:lvlText w:val="o"/>
      <w:lvlJc w:val="left"/>
      <w:pPr>
        <w:ind w:left="2700" w:hanging="360"/>
      </w:pPr>
      <w:rPr>
        <w:rFonts w:ascii="Courier New" w:eastAsia="Courier New" w:hAnsi="Courier New" w:cs="Courier New"/>
      </w:rPr>
    </w:lvl>
    <w:lvl w:ilvl="1">
      <w:start w:val="1"/>
      <w:numFmt w:val="bullet"/>
      <w:lvlText w:val="o"/>
      <w:lvlJc w:val="left"/>
      <w:pPr>
        <w:ind w:left="3420" w:hanging="360"/>
      </w:pPr>
      <w:rPr>
        <w:rFonts w:ascii="Courier New" w:eastAsia="Courier New" w:hAnsi="Courier New" w:cs="Courier New"/>
      </w:rPr>
    </w:lvl>
    <w:lvl w:ilvl="2">
      <w:start w:val="1"/>
      <w:numFmt w:val="bullet"/>
      <w:lvlText w:val="▪"/>
      <w:lvlJc w:val="left"/>
      <w:pPr>
        <w:ind w:left="4140" w:hanging="360"/>
      </w:pPr>
      <w:rPr>
        <w:rFonts w:ascii="Noto Sans Symbols" w:eastAsia="Noto Sans Symbols" w:hAnsi="Noto Sans Symbols" w:cs="Noto Sans Symbols"/>
      </w:rPr>
    </w:lvl>
    <w:lvl w:ilvl="3">
      <w:start w:val="1"/>
      <w:numFmt w:val="bullet"/>
      <w:lvlText w:val="●"/>
      <w:lvlJc w:val="left"/>
      <w:pPr>
        <w:ind w:left="4860" w:hanging="360"/>
      </w:pPr>
      <w:rPr>
        <w:rFonts w:ascii="Noto Sans Symbols" w:eastAsia="Noto Sans Symbols" w:hAnsi="Noto Sans Symbols" w:cs="Noto Sans Symbols"/>
      </w:rPr>
    </w:lvl>
    <w:lvl w:ilvl="4">
      <w:start w:val="1"/>
      <w:numFmt w:val="bullet"/>
      <w:lvlText w:val="o"/>
      <w:lvlJc w:val="left"/>
      <w:pPr>
        <w:ind w:left="5580" w:hanging="360"/>
      </w:pPr>
      <w:rPr>
        <w:rFonts w:ascii="Courier New" w:eastAsia="Courier New" w:hAnsi="Courier New" w:cs="Courier New"/>
      </w:rPr>
    </w:lvl>
    <w:lvl w:ilvl="5">
      <w:start w:val="1"/>
      <w:numFmt w:val="bullet"/>
      <w:lvlText w:val="▪"/>
      <w:lvlJc w:val="left"/>
      <w:pPr>
        <w:ind w:left="6300" w:hanging="360"/>
      </w:pPr>
      <w:rPr>
        <w:rFonts w:ascii="Noto Sans Symbols" w:eastAsia="Noto Sans Symbols" w:hAnsi="Noto Sans Symbols" w:cs="Noto Sans Symbols"/>
      </w:rPr>
    </w:lvl>
    <w:lvl w:ilvl="6">
      <w:start w:val="1"/>
      <w:numFmt w:val="bullet"/>
      <w:lvlText w:val="●"/>
      <w:lvlJc w:val="left"/>
      <w:pPr>
        <w:ind w:left="7020" w:hanging="360"/>
      </w:pPr>
      <w:rPr>
        <w:rFonts w:ascii="Noto Sans Symbols" w:eastAsia="Noto Sans Symbols" w:hAnsi="Noto Sans Symbols" w:cs="Noto Sans Symbols"/>
      </w:rPr>
    </w:lvl>
    <w:lvl w:ilvl="7">
      <w:start w:val="1"/>
      <w:numFmt w:val="bullet"/>
      <w:lvlText w:val="o"/>
      <w:lvlJc w:val="left"/>
      <w:pPr>
        <w:ind w:left="7740" w:hanging="360"/>
      </w:pPr>
      <w:rPr>
        <w:rFonts w:ascii="Courier New" w:eastAsia="Courier New" w:hAnsi="Courier New" w:cs="Courier New"/>
      </w:rPr>
    </w:lvl>
    <w:lvl w:ilvl="8">
      <w:start w:val="1"/>
      <w:numFmt w:val="bullet"/>
      <w:lvlText w:val="▪"/>
      <w:lvlJc w:val="left"/>
      <w:pPr>
        <w:ind w:left="8460" w:hanging="360"/>
      </w:pPr>
      <w:rPr>
        <w:rFonts w:ascii="Noto Sans Symbols" w:eastAsia="Noto Sans Symbols" w:hAnsi="Noto Sans Symbols" w:cs="Noto Sans Symbols"/>
      </w:rPr>
    </w:lvl>
  </w:abstractNum>
  <w:abstractNum w:abstractNumId="21" w15:restartNumberingAfterBreak="0">
    <w:nsid w:val="1F9131A2"/>
    <w:multiLevelType w:val="multilevel"/>
    <w:tmpl w:val="96DCDC9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1D39B7"/>
    <w:multiLevelType w:val="multilevel"/>
    <w:tmpl w:val="C73E1B52"/>
    <w:lvl w:ilvl="0">
      <w:start w:val="1"/>
      <w:numFmt w:val="decimal"/>
      <w:lvlText w:val="%1."/>
      <w:lvlJc w:val="left"/>
      <w:pPr>
        <w:ind w:left="720" w:hanging="360"/>
      </w:pPr>
      <w:rPr>
        <w:rFonts w:ascii="Calibri" w:eastAsia="Calibri" w:hAnsi="Calibri" w:cs="Calibri"/>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119735D"/>
    <w:multiLevelType w:val="hybridMultilevel"/>
    <w:tmpl w:val="129A15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21A02432"/>
    <w:multiLevelType w:val="hybridMultilevel"/>
    <w:tmpl w:val="AB46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0E11A5"/>
    <w:multiLevelType w:val="multilevel"/>
    <w:tmpl w:val="491C35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232504CC"/>
    <w:multiLevelType w:val="multilevel"/>
    <w:tmpl w:val="614E593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23936755"/>
    <w:multiLevelType w:val="multilevel"/>
    <w:tmpl w:val="F7C4AD70"/>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8" w15:restartNumberingAfterBreak="0">
    <w:nsid w:val="24243F7C"/>
    <w:multiLevelType w:val="multilevel"/>
    <w:tmpl w:val="67802B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248D7270"/>
    <w:multiLevelType w:val="multilevel"/>
    <w:tmpl w:val="124A2478"/>
    <w:lvl w:ilvl="0">
      <w:start w:val="1"/>
      <w:numFmt w:val="bullet"/>
      <w:lvlText w:val="●"/>
      <w:lvlJc w:val="left"/>
      <w:pPr>
        <w:ind w:left="1710" w:hanging="360"/>
      </w:pPr>
      <w:rPr>
        <w:rFonts w:ascii="Noto Sans Symbols" w:eastAsia="Noto Sans Symbols" w:hAnsi="Noto Sans Symbols" w:cs="Noto Sans Symbols"/>
        <w:b w:val="0"/>
        <w:color w:val="000000"/>
      </w:rPr>
    </w:lvl>
    <w:lvl w:ilvl="1">
      <w:start w:val="1"/>
      <w:numFmt w:val="bullet"/>
      <w:lvlText w:val="o"/>
      <w:lvlJc w:val="left"/>
      <w:pPr>
        <w:ind w:left="2430" w:hanging="360"/>
      </w:pPr>
      <w:rPr>
        <w:rFonts w:ascii="Courier New" w:eastAsia="Courier New" w:hAnsi="Courier New" w:cs="Courier New"/>
      </w:r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30" w15:restartNumberingAfterBreak="0">
    <w:nsid w:val="25C95073"/>
    <w:multiLevelType w:val="multilevel"/>
    <w:tmpl w:val="1E7A6D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7FD5887"/>
    <w:multiLevelType w:val="multilevel"/>
    <w:tmpl w:val="E91EB3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8853B36"/>
    <w:multiLevelType w:val="multilevel"/>
    <w:tmpl w:val="9C62049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3" w15:restartNumberingAfterBreak="0">
    <w:nsid w:val="2AFD65B9"/>
    <w:multiLevelType w:val="multilevel"/>
    <w:tmpl w:val="5F5A6512"/>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34" w15:restartNumberingAfterBreak="0">
    <w:nsid w:val="2C556AC2"/>
    <w:multiLevelType w:val="multilevel"/>
    <w:tmpl w:val="C4C8B7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33143723"/>
    <w:multiLevelType w:val="multilevel"/>
    <w:tmpl w:val="F362A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40444DC"/>
    <w:multiLevelType w:val="multilevel"/>
    <w:tmpl w:val="E51CE4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344D2178"/>
    <w:multiLevelType w:val="multilevel"/>
    <w:tmpl w:val="58923D36"/>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3060" w:hanging="360"/>
      </w:pPr>
      <w:rPr>
        <w:rFonts w:ascii="Courier New" w:eastAsia="Courier New" w:hAnsi="Courier New" w:cs="Courier New"/>
      </w:rPr>
    </w:lvl>
    <w:lvl w:ilvl="2">
      <w:start w:val="1"/>
      <w:numFmt w:val="bullet"/>
      <w:lvlText w:val="▪"/>
      <w:lvlJc w:val="left"/>
      <w:pPr>
        <w:ind w:left="3780" w:hanging="360"/>
      </w:pPr>
      <w:rPr>
        <w:rFonts w:ascii="Noto Sans Symbols" w:eastAsia="Noto Sans Symbols" w:hAnsi="Noto Sans Symbols" w:cs="Noto Sans Symbols"/>
      </w:rPr>
    </w:lvl>
    <w:lvl w:ilvl="3">
      <w:start w:val="1"/>
      <w:numFmt w:val="bullet"/>
      <w:lvlText w:val="●"/>
      <w:lvlJc w:val="left"/>
      <w:pPr>
        <w:ind w:left="4500" w:hanging="360"/>
      </w:pPr>
      <w:rPr>
        <w:rFonts w:ascii="Noto Sans Symbols" w:eastAsia="Noto Sans Symbols" w:hAnsi="Noto Sans Symbols" w:cs="Noto Sans Symbols"/>
      </w:rPr>
    </w:lvl>
    <w:lvl w:ilvl="4">
      <w:start w:val="1"/>
      <w:numFmt w:val="bullet"/>
      <w:lvlText w:val="o"/>
      <w:lvlJc w:val="left"/>
      <w:pPr>
        <w:ind w:left="5220" w:hanging="360"/>
      </w:pPr>
      <w:rPr>
        <w:rFonts w:ascii="Courier New" w:eastAsia="Courier New" w:hAnsi="Courier New" w:cs="Courier New"/>
      </w:rPr>
    </w:lvl>
    <w:lvl w:ilvl="5">
      <w:start w:val="1"/>
      <w:numFmt w:val="bullet"/>
      <w:lvlText w:val="▪"/>
      <w:lvlJc w:val="left"/>
      <w:pPr>
        <w:ind w:left="5940" w:hanging="360"/>
      </w:pPr>
      <w:rPr>
        <w:rFonts w:ascii="Noto Sans Symbols" w:eastAsia="Noto Sans Symbols" w:hAnsi="Noto Sans Symbols" w:cs="Noto Sans Symbols"/>
      </w:rPr>
    </w:lvl>
    <w:lvl w:ilvl="6">
      <w:start w:val="1"/>
      <w:numFmt w:val="bullet"/>
      <w:lvlText w:val="●"/>
      <w:lvlJc w:val="left"/>
      <w:pPr>
        <w:ind w:left="6660" w:hanging="360"/>
      </w:pPr>
      <w:rPr>
        <w:rFonts w:ascii="Noto Sans Symbols" w:eastAsia="Noto Sans Symbols" w:hAnsi="Noto Sans Symbols" w:cs="Noto Sans Symbols"/>
      </w:rPr>
    </w:lvl>
    <w:lvl w:ilvl="7">
      <w:start w:val="1"/>
      <w:numFmt w:val="bullet"/>
      <w:lvlText w:val="o"/>
      <w:lvlJc w:val="left"/>
      <w:pPr>
        <w:ind w:left="7380" w:hanging="360"/>
      </w:pPr>
      <w:rPr>
        <w:rFonts w:ascii="Courier New" w:eastAsia="Courier New" w:hAnsi="Courier New" w:cs="Courier New"/>
      </w:rPr>
    </w:lvl>
    <w:lvl w:ilvl="8">
      <w:start w:val="1"/>
      <w:numFmt w:val="bullet"/>
      <w:lvlText w:val="▪"/>
      <w:lvlJc w:val="left"/>
      <w:pPr>
        <w:ind w:left="8100" w:hanging="360"/>
      </w:pPr>
      <w:rPr>
        <w:rFonts w:ascii="Noto Sans Symbols" w:eastAsia="Noto Sans Symbols" w:hAnsi="Noto Sans Symbols" w:cs="Noto Sans Symbols"/>
      </w:rPr>
    </w:lvl>
  </w:abstractNum>
  <w:abstractNum w:abstractNumId="38" w15:restartNumberingAfterBreak="0">
    <w:nsid w:val="345E31C2"/>
    <w:multiLevelType w:val="multilevel"/>
    <w:tmpl w:val="4392A5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34C527B5"/>
    <w:multiLevelType w:val="hybridMultilevel"/>
    <w:tmpl w:val="B4AE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790B4F"/>
    <w:multiLevelType w:val="multilevel"/>
    <w:tmpl w:val="EF448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882017E"/>
    <w:multiLevelType w:val="multilevel"/>
    <w:tmpl w:val="E362B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99F48BD"/>
    <w:multiLevelType w:val="multilevel"/>
    <w:tmpl w:val="76E23B96"/>
    <w:lvl w:ilvl="0">
      <w:start w:val="1"/>
      <w:numFmt w:val="bullet"/>
      <w:lvlText w:val="o"/>
      <w:lvlJc w:val="left"/>
      <w:pPr>
        <w:ind w:left="2970" w:hanging="360"/>
      </w:pPr>
      <w:rPr>
        <w:rFonts w:ascii="Courier New" w:eastAsia="Courier New" w:hAnsi="Courier New" w:cs="Courier New"/>
      </w:rPr>
    </w:lvl>
    <w:lvl w:ilvl="1">
      <w:start w:val="1"/>
      <w:numFmt w:val="bullet"/>
      <w:lvlText w:val="o"/>
      <w:lvlJc w:val="left"/>
      <w:pPr>
        <w:ind w:left="3690" w:hanging="360"/>
      </w:pPr>
      <w:rPr>
        <w:rFonts w:ascii="Courier New" w:eastAsia="Courier New" w:hAnsi="Courier New" w:cs="Courier New"/>
      </w:rPr>
    </w:lvl>
    <w:lvl w:ilvl="2">
      <w:start w:val="1"/>
      <w:numFmt w:val="bullet"/>
      <w:lvlText w:val="▪"/>
      <w:lvlJc w:val="left"/>
      <w:pPr>
        <w:ind w:left="4410" w:hanging="360"/>
      </w:pPr>
      <w:rPr>
        <w:rFonts w:ascii="Noto Sans Symbols" w:eastAsia="Noto Sans Symbols" w:hAnsi="Noto Sans Symbols" w:cs="Noto Sans Symbols"/>
      </w:rPr>
    </w:lvl>
    <w:lvl w:ilvl="3">
      <w:start w:val="1"/>
      <w:numFmt w:val="bullet"/>
      <w:lvlText w:val="●"/>
      <w:lvlJc w:val="left"/>
      <w:pPr>
        <w:ind w:left="5130" w:hanging="360"/>
      </w:pPr>
      <w:rPr>
        <w:rFonts w:ascii="Noto Sans Symbols" w:eastAsia="Noto Sans Symbols" w:hAnsi="Noto Sans Symbols" w:cs="Noto Sans Symbols"/>
      </w:rPr>
    </w:lvl>
    <w:lvl w:ilvl="4">
      <w:start w:val="1"/>
      <w:numFmt w:val="bullet"/>
      <w:lvlText w:val="o"/>
      <w:lvlJc w:val="left"/>
      <w:pPr>
        <w:ind w:left="5850" w:hanging="360"/>
      </w:pPr>
      <w:rPr>
        <w:rFonts w:ascii="Courier New" w:eastAsia="Courier New" w:hAnsi="Courier New" w:cs="Courier New"/>
      </w:rPr>
    </w:lvl>
    <w:lvl w:ilvl="5">
      <w:start w:val="1"/>
      <w:numFmt w:val="bullet"/>
      <w:lvlText w:val="▪"/>
      <w:lvlJc w:val="left"/>
      <w:pPr>
        <w:ind w:left="6570" w:hanging="360"/>
      </w:pPr>
      <w:rPr>
        <w:rFonts w:ascii="Noto Sans Symbols" w:eastAsia="Noto Sans Symbols" w:hAnsi="Noto Sans Symbols" w:cs="Noto Sans Symbols"/>
      </w:rPr>
    </w:lvl>
    <w:lvl w:ilvl="6">
      <w:start w:val="1"/>
      <w:numFmt w:val="bullet"/>
      <w:lvlText w:val="●"/>
      <w:lvlJc w:val="left"/>
      <w:pPr>
        <w:ind w:left="7290" w:hanging="360"/>
      </w:pPr>
      <w:rPr>
        <w:rFonts w:ascii="Noto Sans Symbols" w:eastAsia="Noto Sans Symbols" w:hAnsi="Noto Sans Symbols" w:cs="Noto Sans Symbols"/>
      </w:rPr>
    </w:lvl>
    <w:lvl w:ilvl="7">
      <w:start w:val="1"/>
      <w:numFmt w:val="bullet"/>
      <w:lvlText w:val="o"/>
      <w:lvlJc w:val="left"/>
      <w:pPr>
        <w:ind w:left="8010" w:hanging="360"/>
      </w:pPr>
      <w:rPr>
        <w:rFonts w:ascii="Courier New" w:eastAsia="Courier New" w:hAnsi="Courier New" w:cs="Courier New"/>
      </w:rPr>
    </w:lvl>
    <w:lvl w:ilvl="8">
      <w:start w:val="1"/>
      <w:numFmt w:val="bullet"/>
      <w:lvlText w:val="▪"/>
      <w:lvlJc w:val="left"/>
      <w:pPr>
        <w:ind w:left="8730" w:hanging="360"/>
      </w:pPr>
      <w:rPr>
        <w:rFonts w:ascii="Noto Sans Symbols" w:eastAsia="Noto Sans Symbols" w:hAnsi="Noto Sans Symbols" w:cs="Noto Sans Symbols"/>
      </w:rPr>
    </w:lvl>
  </w:abstractNum>
  <w:abstractNum w:abstractNumId="43" w15:restartNumberingAfterBreak="0">
    <w:nsid w:val="3BF614EE"/>
    <w:multiLevelType w:val="multilevel"/>
    <w:tmpl w:val="6A4EC4B8"/>
    <w:lvl w:ilvl="0">
      <w:start w:val="1"/>
      <w:numFmt w:val="decimal"/>
      <w:lvlText w:val="%1."/>
      <w:lvlJc w:val="left"/>
      <w:pPr>
        <w:ind w:left="1806" w:hanging="360"/>
      </w:pPr>
    </w:lvl>
    <w:lvl w:ilvl="1">
      <w:start w:val="1"/>
      <w:numFmt w:val="bullet"/>
      <w:lvlText w:val="●"/>
      <w:lvlJc w:val="left"/>
      <w:pPr>
        <w:ind w:left="2166" w:hanging="360"/>
      </w:pPr>
      <w:rPr>
        <w:rFonts w:ascii="Noto Sans Symbols" w:eastAsia="Noto Sans Symbols" w:hAnsi="Noto Sans Symbols" w:cs="Noto Sans Symbols"/>
      </w:r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44" w15:restartNumberingAfterBreak="0">
    <w:nsid w:val="3E114850"/>
    <w:multiLevelType w:val="hybridMultilevel"/>
    <w:tmpl w:val="C86A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352A01"/>
    <w:multiLevelType w:val="multilevel"/>
    <w:tmpl w:val="561AA3A6"/>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46" w15:restartNumberingAfterBreak="0">
    <w:nsid w:val="3E6E53C3"/>
    <w:multiLevelType w:val="multilevel"/>
    <w:tmpl w:val="314A64B0"/>
    <w:lvl w:ilvl="0">
      <w:start w:val="1"/>
      <w:numFmt w:val="decimal"/>
      <w:lvlText w:val="%1."/>
      <w:lvlJc w:val="left"/>
      <w:pPr>
        <w:ind w:left="720" w:hanging="360"/>
      </w:pPr>
      <w:rPr>
        <w:rFonts w:ascii="Calibri" w:eastAsia="Calibri" w:hAnsi="Calibri" w:cs="Calibri"/>
        <w:b/>
        <w:color w:val="000000"/>
        <w:sz w:val="32"/>
        <w:szCs w:val="32"/>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bullet"/>
      <w:lvlText w:val="o"/>
      <w:lvlJc w:val="left"/>
      <w:pPr>
        <w:ind w:left="2160" w:hanging="18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EB201BF"/>
    <w:multiLevelType w:val="multilevel"/>
    <w:tmpl w:val="9F1C7D16"/>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8" w15:restartNumberingAfterBreak="0">
    <w:nsid w:val="3F7F29ED"/>
    <w:multiLevelType w:val="multilevel"/>
    <w:tmpl w:val="673E1956"/>
    <w:lvl w:ilvl="0">
      <w:start w:val="1"/>
      <w:numFmt w:val="bullet"/>
      <w:lvlText w:val="●"/>
      <w:lvlJc w:val="left"/>
      <w:pPr>
        <w:ind w:left="1890" w:hanging="360"/>
      </w:pPr>
      <w:rPr>
        <w:rFonts w:ascii="Noto Sans Symbols" w:eastAsia="Noto Sans Symbols" w:hAnsi="Noto Sans Symbols" w:cs="Noto Sans Symbols"/>
        <w:b w:val="0"/>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49" w15:restartNumberingAfterBreak="0">
    <w:nsid w:val="3FB23EAB"/>
    <w:multiLevelType w:val="multilevel"/>
    <w:tmpl w:val="BE4CF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0874375"/>
    <w:multiLevelType w:val="multilevel"/>
    <w:tmpl w:val="35C096FE"/>
    <w:lvl w:ilvl="0">
      <w:start w:val="1"/>
      <w:numFmt w:val="bullet"/>
      <w:lvlText w:val="●"/>
      <w:lvlJc w:val="left"/>
      <w:pPr>
        <w:ind w:left="2610" w:hanging="360"/>
      </w:pPr>
      <w:rPr>
        <w:rFonts w:ascii="Noto Sans Symbols" w:eastAsia="Noto Sans Symbols" w:hAnsi="Noto Sans Symbols" w:cs="Noto Sans Symbols"/>
        <w:color w:val="000000"/>
      </w:rPr>
    </w:lvl>
    <w:lvl w:ilvl="1">
      <w:start w:val="1"/>
      <w:numFmt w:val="bullet"/>
      <w:lvlText w:val="o"/>
      <w:lvlJc w:val="left"/>
      <w:pPr>
        <w:ind w:left="3330" w:hanging="360"/>
      </w:pPr>
      <w:rPr>
        <w:rFonts w:ascii="Courier New" w:eastAsia="Courier New" w:hAnsi="Courier New" w:cs="Courier New"/>
      </w:rPr>
    </w:lvl>
    <w:lvl w:ilvl="2">
      <w:start w:val="1"/>
      <w:numFmt w:val="bullet"/>
      <w:lvlText w:val="▪"/>
      <w:lvlJc w:val="left"/>
      <w:pPr>
        <w:ind w:left="4050" w:hanging="360"/>
      </w:pPr>
      <w:rPr>
        <w:rFonts w:ascii="Noto Sans Symbols" w:eastAsia="Noto Sans Symbols" w:hAnsi="Noto Sans Symbols" w:cs="Noto Sans Symbols"/>
      </w:rPr>
    </w:lvl>
    <w:lvl w:ilvl="3">
      <w:start w:val="1"/>
      <w:numFmt w:val="bullet"/>
      <w:lvlText w:val="●"/>
      <w:lvlJc w:val="left"/>
      <w:pPr>
        <w:ind w:left="4770" w:hanging="360"/>
      </w:pPr>
      <w:rPr>
        <w:rFonts w:ascii="Noto Sans Symbols" w:eastAsia="Noto Sans Symbols" w:hAnsi="Noto Sans Symbols" w:cs="Noto Sans Symbols"/>
      </w:rPr>
    </w:lvl>
    <w:lvl w:ilvl="4">
      <w:start w:val="1"/>
      <w:numFmt w:val="bullet"/>
      <w:lvlText w:val="o"/>
      <w:lvlJc w:val="left"/>
      <w:pPr>
        <w:ind w:left="5490" w:hanging="360"/>
      </w:pPr>
      <w:rPr>
        <w:rFonts w:ascii="Courier New" w:eastAsia="Courier New" w:hAnsi="Courier New" w:cs="Courier New"/>
      </w:rPr>
    </w:lvl>
    <w:lvl w:ilvl="5">
      <w:start w:val="1"/>
      <w:numFmt w:val="bullet"/>
      <w:lvlText w:val="▪"/>
      <w:lvlJc w:val="left"/>
      <w:pPr>
        <w:ind w:left="6210" w:hanging="360"/>
      </w:pPr>
      <w:rPr>
        <w:rFonts w:ascii="Noto Sans Symbols" w:eastAsia="Noto Sans Symbols" w:hAnsi="Noto Sans Symbols" w:cs="Noto Sans Symbols"/>
      </w:rPr>
    </w:lvl>
    <w:lvl w:ilvl="6">
      <w:start w:val="1"/>
      <w:numFmt w:val="bullet"/>
      <w:lvlText w:val="●"/>
      <w:lvlJc w:val="left"/>
      <w:pPr>
        <w:ind w:left="6930" w:hanging="360"/>
      </w:pPr>
      <w:rPr>
        <w:rFonts w:ascii="Noto Sans Symbols" w:eastAsia="Noto Sans Symbols" w:hAnsi="Noto Sans Symbols" w:cs="Noto Sans Symbols"/>
      </w:rPr>
    </w:lvl>
    <w:lvl w:ilvl="7">
      <w:start w:val="1"/>
      <w:numFmt w:val="bullet"/>
      <w:lvlText w:val="o"/>
      <w:lvlJc w:val="left"/>
      <w:pPr>
        <w:ind w:left="7650" w:hanging="360"/>
      </w:pPr>
      <w:rPr>
        <w:rFonts w:ascii="Courier New" w:eastAsia="Courier New" w:hAnsi="Courier New" w:cs="Courier New"/>
      </w:rPr>
    </w:lvl>
    <w:lvl w:ilvl="8">
      <w:start w:val="1"/>
      <w:numFmt w:val="bullet"/>
      <w:lvlText w:val="▪"/>
      <w:lvlJc w:val="left"/>
      <w:pPr>
        <w:ind w:left="8370" w:hanging="360"/>
      </w:pPr>
      <w:rPr>
        <w:rFonts w:ascii="Noto Sans Symbols" w:eastAsia="Noto Sans Symbols" w:hAnsi="Noto Sans Symbols" w:cs="Noto Sans Symbols"/>
      </w:rPr>
    </w:lvl>
  </w:abstractNum>
  <w:abstractNum w:abstractNumId="51" w15:restartNumberingAfterBreak="0">
    <w:nsid w:val="41674BE9"/>
    <w:multiLevelType w:val="multilevel"/>
    <w:tmpl w:val="031A7108"/>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52" w15:restartNumberingAfterBreak="0">
    <w:nsid w:val="43060477"/>
    <w:multiLevelType w:val="multilevel"/>
    <w:tmpl w:val="FF4E1F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43317F60"/>
    <w:multiLevelType w:val="multilevel"/>
    <w:tmpl w:val="DA128242"/>
    <w:lvl w:ilvl="0">
      <w:start w:val="1"/>
      <w:numFmt w:val="lowerLetter"/>
      <w:lvlText w:val="%1)"/>
      <w:lvlJc w:val="left"/>
      <w:pPr>
        <w:ind w:left="1485" w:hanging="360"/>
      </w:pPr>
    </w:lvl>
    <w:lvl w:ilvl="1">
      <w:start w:val="1"/>
      <w:numFmt w:val="decimal"/>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54" w15:restartNumberingAfterBreak="0">
    <w:nsid w:val="44A52B87"/>
    <w:multiLevelType w:val="multilevel"/>
    <w:tmpl w:val="438A6798"/>
    <w:lvl w:ilvl="0">
      <w:start w:val="1"/>
      <w:numFmt w:val="bullet"/>
      <w:lvlText w:val="●"/>
      <w:lvlJc w:val="left"/>
      <w:pPr>
        <w:ind w:left="207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55" w15:restartNumberingAfterBreak="0">
    <w:nsid w:val="457B49F5"/>
    <w:multiLevelType w:val="hybridMultilevel"/>
    <w:tmpl w:val="E712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6A2603"/>
    <w:multiLevelType w:val="multilevel"/>
    <w:tmpl w:val="00C6E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8774BD6"/>
    <w:multiLevelType w:val="multilevel"/>
    <w:tmpl w:val="46801A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489D6F08"/>
    <w:multiLevelType w:val="multilevel"/>
    <w:tmpl w:val="B6846AC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9" w15:restartNumberingAfterBreak="0">
    <w:nsid w:val="49C438FD"/>
    <w:multiLevelType w:val="multilevel"/>
    <w:tmpl w:val="067650BE"/>
    <w:lvl w:ilvl="0">
      <w:start w:val="1"/>
      <w:numFmt w:val="bullet"/>
      <w:lvlText w:val="o"/>
      <w:lvlJc w:val="left"/>
      <w:pPr>
        <w:ind w:left="2250" w:hanging="360"/>
      </w:pPr>
      <w:rPr>
        <w:rFonts w:ascii="Courier New" w:eastAsia="Courier New" w:hAnsi="Courier New" w:cs="Courier New"/>
      </w:rPr>
    </w:lvl>
    <w:lvl w:ilvl="1">
      <w:start w:val="1"/>
      <w:numFmt w:val="bullet"/>
      <w:lvlText w:val="o"/>
      <w:lvlJc w:val="left"/>
      <w:pPr>
        <w:ind w:left="2970" w:hanging="360"/>
      </w:pPr>
      <w:rPr>
        <w:rFonts w:ascii="Courier New" w:eastAsia="Courier New" w:hAnsi="Courier New" w:cs="Courier New"/>
      </w:rPr>
    </w:lvl>
    <w:lvl w:ilvl="2">
      <w:start w:val="1"/>
      <w:numFmt w:val="bullet"/>
      <w:lvlText w:val="▪"/>
      <w:lvlJc w:val="left"/>
      <w:pPr>
        <w:ind w:left="3690" w:hanging="360"/>
      </w:pPr>
      <w:rPr>
        <w:rFonts w:ascii="Noto Sans Symbols" w:eastAsia="Noto Sans Symbols" w:hAnsi="Noto Sans Symbols" w:cs="Noto Sans Symbols"/>
      </w:rPr>
    </w:lvl>
    <w:lvl w:ilvl="3">
      <w:start w:val="1"/>
      <w:numFmt w:val="bullet"/>
      <w:lvlText w:val="●"/>
      <w:lvlJc w:val="left"/>
      <w:pPr>
        <w:ind w:left="4410" w:hanging="360"/>
      </w:pPr>
      <w:rPr>
        <w:rFonts w:ascii="Noto Sans Symbols" w:eastAsia="Noto Sans Symbols" w:hAnsi="Noto Sans Symbols" w:cs="Noto Sans Symbols"/>
      </w:rPr>
    </w:lvl>
    <w:lvl w:ilvl="4">
      <w:start w:val="1"/>
      <w:numFmt w:val="bullet"/>
      <w:lvlText w:val="o"/>
      <w:lvlJc w:val="left"/>
      <w:pPr>
        <w:ind w:left="5130" w:hanging="360"/>
      </w:pPr>
      <w:rPr>
        <w:rFonts w:ascii="Courier New" w:eastAsia="Courier New" w:hAnsi="Courier New" w:cs="Courier New"/>
      </w:rPr>
    </w:lvl>
    <w:lvl w:ilvl="5">
      <w:start w:val="1"/>
      <w:numFmt w:val="bullet"/>
      <w:lvlText w:val="▪"/>
      <w:lvlJc w:val="left"/>
      <w:pPr>
        <w:ind w:left="5850" w:hanging="360"/>
      </w:pPr>
      <w:rPr>
        <w:rFonts w:ascii="Noto Sans Symbols" w:eastAsia="Noto Sans Symbols" w:hAnsi="Noto Sans Symbols" w:cs="Noto Sans Symbols"/>
      </w:rPr>
    </w:lvl>
    <w:lvl w:ilvl="6">
      <w:start w:val="1"/>
      <w:numFmt w:val="bullet"/>
      <w:lvlText w:val="●"/>
      <w:lvlJc w:val="left"/>
      <w:pPr>
        <w:ind w:left="6570" w:hanging="360"/>
      </w:pPr>
      <w:rPr>
        <w:rFonts w:ascii="Noto Sans Symbols" w:eastAsia="Noto Sans Symbols" w:hAnsi="Noto Sans Symbols" w:cs="Noto Sans Symbols"/>
      </w:rPr>
    </w:lvl>
    <w:lvl w:ilvl="7">
      <w:start w:val="1"/>
      <w:numFmt w:val="bullet"/>
      <w:lvlText w:val="o"/>
      <w:lvlJc w:val="left"/>
      <w:pPr>
        <w:ind w:left="7290" w:hanging="360"/>
      </w:pPr>
      <w:rPr>
        <w:rFonts w:ascii="Courier New" w:eastAsia="Courier New" w:hAnsi="Courier New" w:cs="Courier New"/>
      </w:rPr>
    </w:lvl>
    <w:lvl w:ilvl="8">
      <w:start w:val="1"/>
      <w:numFmt w:val="bullet"/>
      <w:lvlText w:val="▪"/>
      <w:lvlJc w:val="left"/>
      <w:pPr>
        <w:ind w:left="8010" w:hanging="360"/>
      </w:pPr>
      <w:rPr>
        <w:rFonts w:ascii="Noto Sans Symbols" w:eastAsia="Noto Sans Symbols" w:hAnsi="Noto Sans Symbols" w:cs="Noto Sans Symbols"/>
      </w:rPr>
    </w:lvl>
  </w:abstractNum>
  <w:abstractNum w:abstractNumId="60" w15:restartNumberingAfterBreak="0">
    <w:nsid w:val="4AB53915"/>
    <w:multiLevelType w:val="multilevel"/>
    <w:tmpl w:val="274A8DD0"/>
    <w:lvl w:ilvl="0">
      <w:start w:val="1"/>
      <w:numFmt w:val="bullet"/>
      <w:lvlText w:val="●"/>
      <w:lvlJc w:val="left"/>
      <w:pPr>
        <w:ind w:left="1350" w:hanging="360"/>
      </w:pPr>
      <w:rPr>
        <w:rFonts w:ascii="Noto Sans Symbols" w:eastAsia="Noto Sans Symbols" w:hAnsi="Noto Sans Symbols" w:cs="Noto Sans Symbols"/>
        <w:color w:val="000000"/>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61" w15:restartNumberingAfterBreak="0">
    <w:nsid w:val="4AEB59D7"/>
    <w:multiLevelType w:val="multilevel"/>
    <w:tmpl w:val="4D9834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E763A28"/>
    <w:multiLevelType w:val="multilevel"/>
    <w:tmpl w:val="8286D1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4EDA594C"/>
    <w:multiLevelType w:val="multilevel"/>
    <w:tmpl w:val="23A848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4F291F28"/>
    <w:multiLevelType w:val="multilevel"/>
    <w:tmpl w:val="F7B2FEE4"/>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5" w15:restartNumberingAfterBreak="0">
    <w:nsid w:val="4F384C54"/>
    <w:multiLevelType w:val="multilevel"/>
    <w:tmpl w:val="CBA65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4F92550A"/>
    <w:multiLevelType w:val="hybridMultilevel"/>
    <w:tmpl w:val="6BEC9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15E3D14"/>
    <w:multiLevelType w:val="multilevel"/>
    <w:tmpl w:val="BC06C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525560D1"/>
    <w:multiLevelType w:val="multilevel"/>
    <w:tmpl w:val="F6F4827E"/>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69" w15:restartNumberingAfterBreak="0">
    <w:nsid w:val="59F97BB1"/>
    <w:multiLevelType w:val="multilevel"/>
    <w:tmpl w:val="EDDA5626"/>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0" w15:restartNumberingAfterBreak="0">
    <w:nsid w:val="59FC6A2B"/>
    <w:multiLevelType w:val="multilevel"/>
    <w:tmpl w:val="7B0CE91A"/>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71" w15:restartNumberingAfterBreak="0">
    <w:nsid w:val="5DE449D4"/>
    <w:multiLevelType w:val="multilevel"/>
    <w:tmpl w:val="1FE88E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5E0F1FB4"/>
    <w:multiLevelType w:val="multilevel"/>
    <w:tmpl w:val="F8F0B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5E5D52B5"/>
    <w:multiLevelType w:val="multilevel"/>
    <w:tmpl w:val="739A4A70"/>
    <w:lvl w:ilvl="0">
      <w:start w:val="1"/>
      <w:numFmt w:val="decimal"/>
      <w:lvlText w:val="%1."/>
      <w:lvlJc w:val="left"/>
      <w:pPr>
        <w:ind w:left="720" w:hanging="360"/>
      </w:pPr>
      <w:rPr>
        <w:rFonts w:ascii="Calibri" w:eastAsia="Calibri" w:hAnsi="Calibri" w:cs="Calibri"/>
        <w:b/>
        <w:color w:val="000000"/>
        <w:sz w:val="32"/>
        <w:szCs w:val="32"/>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2B167BB"/>
    <w:multiLevelType w:val="hybridMultilevel"/>
    <w:tmpl w:val="7BF6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3CC5465"/>
    <w:multiLevelType w:val="multilevel"/>
    <w:tmpl w:val="C63476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64A31DBE"/>
    <w:multiLevelType w:val="hybridMultilevel"/>
    <w:tmpl w:val="65AE2A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7" w15:restartNumberingAfterBreak="0">
    <w:nsid w:val="67C672AE"/>
    <w:multiLevelType w:val="multilevel"/>
    <w:tmpl w:val="B57CE912"/>
    <w:lvl w:ilvl="0">
      <w:start w:val="1"/>
      <w:numFmt w:val="bullet"/>
      <w:lvlText w:val="o"/>
      <w:lvlJc w:val="left"/>
      <w:pPr>
        <w:ind w:left="2700" w:hanging="360"/>
      </w:pPr>
      <w:rPr>
        <w:rFonts w:ascii="Courier New" w:eastAsia="Courier New" w:hAnsi="Courier New" w:cs="Courier New"/>
      </w:rPr>
    </w:lvl>
    <w:lvl w:ilvl="1">
      <w:start w:val="1"/>
      <w:numFmt w:val="bullet"/>
      <w:lvlText w:val="o"/>
      <w:lvlJc w:val="left"/>
      <w:pPr>
        <w:ind w:left="3420" w:hanging="360"/>
      </w:pPr>
      <w:rPr>
        <w:rFonts w:ascii="Courier New" w:eastAsia="Courier New" w:hAnsi="Courier New" w:cs="Courier New"/>
      </w:rPr>
    </w:lvl>
    <w:lvl w:ilvl="2">
      <w:start w:val="1"/>
      <w:numFmt w:val="bullet"/>
      <w:lvlText w:val="▪"/>
      <w:lvlJc w:val="left"/>
      <w:pPr>
        <w:ind w:left="4140" w:hanging="360"/>
      </w:pPr>
      <w:rPr>
        <w:rFonts w:ascii="Noto Sans Symbols" w:eastAsia="Noto Sans Symbols" w:hAnsi="Noto Sans Symbols" w:cs="Noto Sans Symbols"/>
      </w:rPr>
    </w:lvl>
    <w:lvl w:ilvl="3">
      <w:start w:val="1"/>
      <w:numFmt w:val="bullet"/>
      <w:lvlText w:val="●"/>
      <w:lvlJc w:val="left"/>
      <w:pPr>
        <w:ind w:left="4860" w:hanging="360"/>
      </w:pPr>
      <w:rPr>
        <w:rFonts w:ascii="Noto Sans Symbols" w:eastAsia="Noto Sans Symbols" w:hAnsi="Noto Sans Symbols" w:cs="Noto Sans Symbols"/>
      </w:rPr>
    </w:lvl>
    <w:lvl w:ilvl="4">
      <w:start w:val="1"/>
      <w:numFmt w:val="bullet"/>
      <w:lvlText w:val="o"/>
      <w:lvlJc w:val="left"/>
      <w:pPr>
        <w:ind w:left="5580" w:hanging="360"/>
      </w:pPr>
      <w:rPr>
        <w:rFonts w:ascii="Courier New" w:eastAsia="Courier New" w:hAnsi="Courier New" w:cs="Courier New"/>
      </w:rPr>
    </w:lvl>
    <w:lvl w:ilvl="5">
      <w:start w:val="1"/>
      <w:numFmt w:val="bullet"/>
      <w:lvlText w:val="▪"/>
      <w:lvlJc w:val="left"/>
      <w:pPr>
        <w:ind w:left="6300" w:hanging="360"/>
      </w:pPr>
      <w:rPr>
        <w:rFonts w:ascii="Noto Sans Symbols" w:eastAsia="Noto Sans Symbols" w:hAnsi="Noto Sans Symbols" w:cs="Noto Sans Symbols"/>
      </w:rPr>
    </w:lvl>
    <w:lvl w:ilvl="6">
      <w:start w:val="1"/>
      <w:numFmt w:val="bullet"/>
      <w:lvlText w:val="●"/>
      <w:lvlJc w:val="left"/>
      <w:pPr>
        <w:ind w:left="7020" w:hanging="360"/>
      </w:pPr>
      <w:rPr>
        <w:rFonts w:ascii="Noto Sans Symbols" w:eastAsia="Noto Sans Symbols" w:hAnsi="Noto Sans Symbols" w:cs="Noto Sans Symbols"/>
      </w:rPr>
    </w:lvl>
    <w:lvl w:ilvl="7">
      <w:start w:val="1"/>
      <w:numFmt w:val="bullet"/>
      <w:lvlText w:val="o"/>
      <w:lvlJc w:val="left"/>
      <w:pPr>
        <w:ind w:left="7740" w:hanging="360"/>
      </w:pPr>
      <w:rPr>
        <w:rFonts w:ascii="Courier New" w:eastAsia="Courier New" w:hAnsi="Courier New" w:cs="Courier New"/>
      </w:rPr>
    </w:lvl>
    <w:lvl w:ilvl="8">
      <w:start w:val="1"/>
      <w:numFmt w:val="bullet"/>
      <w:lvlText w:val="▪"/>
      <w:lvlJc w:val="left"/>
      <w:pPr>
        <w:ind w:left="8460" w:hanging="360"/>
      </w:pPr>
      <w:rPr>
        <w:rFonts w:ascii="Noto Sans Symbols" w:eastAsia="Noto Sans Symbols" w:hAnsi="Noto Sans Symbols" w:cs="Noto Sans Symbols"/>
      </w:rPr>
    </w:lvl>
  </w:abstractNum>
  <w:abstractNum w:abstractNumId="78" w15:restartNumberingAfterBreak="0">
    <w:nsid w:val="6CE975BE"/>
    <w:multiLevelType w:val="multilevel"/>
    <w:tmpl w:val="8070AF8E"/>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79" w15:restartNumberingAfterBreak="0">
    <w:nsid w:val="6D896F65"/>
    <w:multiLevelType w:val="multilevel"/>
    <w:tmpl w:val="AC28EE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72B1374E"/>
    <w:multiLevelType w:val="hybridMultilevel"/>
    <w:tmpl w:val="7EDC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BA2B57"/>
    <w:multiLevelType w:val="multilevel"/>
    <w:tmpl w:val="B8F40E20"/>
    <w:lvl w:ilvl="0">
      <w:start w:val="1"/>
      <w:numFmt w:val="bullet"/>
      <w:lvlText w:val="●"/>
      <w:lvlJc w:val="left"/>
      <w:pPr>
        <w:ind w:left="2340" w:hanging="360"/>
      </w:pPr>
      <w:rPr>
        <w:rFonts w:ascii="Noto Sans Symbols" w:eastAsia="Noto Sans Symbols" w:hAnsi="Noto Sans Symbols" w:cs="Noto Sans Symbols"/>
      </w:rPr>
    </w:lvl>
    <w:lvl w:ilvl="1">
      <w:start w:val="1"/>
      <w:numFmt w:val="bullet"/>
      <w:lvlText w:val="o"/>
      <w:lvlJc w:val="left"/>
      <w:pPr>
        <w:ind w:left="3060" w:hanging="360"/>
      </w:pPr>
      <w:rPr>
        <w:rFonts w:ascii="Courier New" w:eastAsia="Courier New" w:hAnsi="Courier New" w:cs="Courier New"/>
      </w:rPr>
    </w:lvl>
    <w:lvl w:ilvl="2">
      <w:start w:val="1"/>
      <w:numFmt w:val="bullet"/>
      <w:lvlText w:val="▪"/>
      <w:lvlJc w:val="left"/>
      <w:pPr>
        <w:ind w:left="3780" w:hanging="360"/>
      </w:pPr>
      <w:rPr>
        <w:rFonts w:ascii="Noto Sans Symbols" w:eastAsia="Noto Sans Symbols" w:hAnsi="Noto Sans Symbols" w:cs="Noto Sans Symbols"/>
      </w:rPr>
    </w:lvl>
    <w:lvl w:ilvl="3">
      <w:start w:val="1"/>
      <w:numFmt w:val="bullet"/>
      <w:lvlText w:val="●"/>
      <w:lvlJc w:val="left"/>
      <w:pPr>
        <w:ind w:left="4500" w:hanging="360"/>
      </w:pPr>
      <w:rPr>
        <w:rFonts w:ascii="Noto Sans Symbols" w:eastAsia="Noto Sans Symbols" w:hAnsi="Noto Sans Symbols" w:cs="Noto Sans Symbols"/>
      </w:rPr>
    </w:lvl>
    <w:lvl w:ilvl="4">
      <w:start w:val="1"/>
      <w:numFmt w:val="bullet"/>
      <w:lvlText w:val="o"/>
      <w:lvlJc w:val="left"/>
      <w:pPr>
        <w:ind w:left="5220" w:hanging="360"/>
      </w:pPr>
      <w:rPr>
        <w:rFonts w:ascii="Courier New" w:eastAsia="Courier New" w:hAnsi="Courier New" w:cs="Courier New"/>
      </w:rPr>
    </w:lvl>
    <w:lvl w:ilvl="5">
      <w:start w:val="1"/>
      <w:numFmt w:val="bullet"/>
      <w:lvlText w:val="▪"/>
      <w:lvlJc w:val="left"/>
      <w:pPr>
        <w:ind w:left="5940" w:hanging="360"/>
      </w:pPr>
      <w:rPr>
        <w:rFonts w:ascii="Noto Sans Symbols" w:eastAsia="Noto Sans Symbols" w:hAnsi="Noto Sans Symbols" w:cs="Noto Sans Symbols"/>
      </w:rPr>
    </w:lvl>
    <w:lvl w:ilvl="6">
      <w:start w:val="1"/>
      <w:numFmt w:val="bullet"/>
      <w:lvlText w:val="●"/>
      <w:lvlJc w:val="left"/>
      <w:pPr>
        <w:ind w:left="6660" w:hanging="360"/>
      </w:pPr>
      <w:rPr>
        <w:rFonts w:ascii="Noto Sans Symbols" w:eastAsia="Noto Sans Symbols" w:hAnsi="Noto Sans Symbols" w:cs="Noto Sans Symbols"/>
      </w:rPr>
    </w:lvl>
    <w:lvl w:ilvl="7">
      <w:start w:val="1"/>
      <w:numFmt w:val="bullet"/>
      <w:lvlText w:val="o"/>
      <w:lvlJc w:val="left"/>
      <w:pPr>
        <w:ind w:left="7380" w:hanging="360"/>
      </w:pPr>
      <w:rPr>
        <w:rFonts w:ascii="Courier New" w:eastAsia="Courier New" w:hAnsi="Courier New" w:cs="Courier New"/>
      </w:rPr>
    </w:lvl>
    <w:lvl w:ilvl="8">
      <w:start w:val="1"/>
      <w:numFmt w:val="bullet"/>
      <w:lvlText w:val="▪"/>
      <w:lvlJc w:val="left"/>
      <w:pPr>
        <w:ind w:left="8100" w:hanging="360"/>
      </w:pPr>
      <w:rPr>
        <w:rFonts w:ascii="Noto Sans Symbols" w:eastAsia="Noto Sans Symbols" w:hAnsi="Noto Sans Symbols" w:cs="Noto Sans Symbols"/>
      </w:rPr>
    </w:lvl>
  </w:abstractNum>
  <w:abstractNum w:abstractNumId="82" w15:restartNumberingAfterBreak="0">
    <w:nsid w:val="73C6501A"/>
    <w:multiLevelType w:val="multilevel"/>
    <w:tmpl w:val="733671F8"/>
    <w:lvl w:ilvl="0">
      <w:start w:val="1"/>
      <w:numFmt w:val="bullet"/>
      <w:lvlText w:val="●"/>
      <w:lvlJc w:val="left"/>
      <w:pPr>
        <w:ind w:left="2070" w:hanging="360"/>
      </w:pPr>
      <w:rPr>
        <w:rFonts w:ascii="Noto Sans Symbols" w:eastAsia="Noto Sans Symbols" w:hAnsi="Noto Sans Symbols" w:cs="Noto Sans Symbols"/>
        <w:color w:val="000000"/>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83" w15:restartNumberingAfterBreak="0">
    <w:nsid w:val="75F2098E"/>
    <w:multiLevelType w:val="hybridMultilevel"/>
    <w:tmpl w:val="6932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CB1968"/>
    <w:multiLevelType w:val="hybridMultilevel"/>
    <w:tmpl w:val="B728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B787B03"/>
    <w:multiLevelType w:val="multilevel"/>
    <w:tmpl w:val="E3D03DA6"/>
    <w:lvl w:ilvl="0">
      <w:start w:val="1"/>
      <w:numFmt w:val="bullet"/>
      <w:lvlText w:val="●"/>
      <w:lvlJc w:val="left"/>
      <w:pPr>
        <w:ind w:left="1710" w:hanging="360"/>
      </w:pPr>
      <w:rPr>
        <w:rFonts w:ascii="Noto Sans Symbols" w:eastAsia="Noto Sans Symbols" w:hAnsi="Noto Sans Symbols" w:cs="Noto Sans Symbols"/>
        <w:b w:val="0"/>
        <w:color w:val="000000"/>
      </w:rPr>
    </w:lvl>
    <w:lvl w:ilvl="1">
      <w:start w:val="1"/>
      <w:numFmt w:val="bullet"/>
      <w:lvlText w:val="●"/>
      <w:lvlJc w:val="left"/>
      <w:pPr>
        <w:ind w:left="2430" w:hanging="360"/>
      </w:pPr>
      <w:rPr>
        <w:rFonts w:ascii="Noto Sans Symbols" w:eastAsia="Noto Sans Symbols" w:hAnsi="Noto Sans Symbols" w:cs="Noto Sans Symbols"/>
      </w:r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86" w15:restartNumberingAfterBreak="0">
    <w:nsid w:val="7BA53F88"/>
    <w:multiLevelType w:val="multilevel"/>
    <w:tmpl w:val="0C86E0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C3D068C"/>
    <w:multiLevelType w:val="hybridMultilevel"/>
    <w:tmpl w:val="9C420B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04352520">
    <w:abstractNumId w:val="77"/>
  </w:num>
  <w:num w:numId="2" w16cid:durableId="1482767053">
    <w:abstractNumId w:val="7"/>
  </w:num>
  <w:num w:numId="3" w16cid:durableId="175537302">
    <w:abstractNumId w:val="21"/>
  </w:num>
  <w:num w:numId="4" w16cid:durableId="194998885">
    <w:abstractNumId w:val="34"/>
  </w:num>
  <w:num w:numId="5" w16cid:durableId="772094304">
    <w:abstractNumId w:val="49"/>
  </w:num>
  <w:num w:numId="6" w16cid:durableId="1113474991">
    <w:abstractNumId w:val="50"/>
  </w:num>
  <w:num w:numId="7" w16cid:durableId="2120248891">
    <w:abstractNumId w:val="60"/>
  </w:num>
  <w:num w:numId="8" w16cid:durableId="897782362">
    <w:abstractNumId w:val="69"/>
  </w:num>
  <w:num w:numId="9" w16cid:durableId="1303147717">
    <w:abstractNumId w:val="22"/>
  </w:num>
  <w:num w:numId="10" w16cid:durableId="1866284187">
    <w:abstractNumId w:val="43"/>
  </w:num>
  <w:num w:numId="11" w16cid:durableId="386758050">
    <w:abstractNumId w:val="27"/>
  </w:num>
  <w:num w:numId="12" w16cid:durableId="718473555">
    <w:abstractNumId w:val="18"/>
  </w:num>
  <w:num w:numId="13" w16cid:durableId="796530709">
    <w:abstractNumId w:val="41"/>
  </w:num>
  <w:num w:numId="14" w16cid:durableId="63650263">
    <w:abstractNumId w:val="20"/>
  </w:num>
  <w:num w:numId="15" w16cid:durableId="1909605386">
    <w:abstractNumId w:val="53"/>
  </w:num>
  <w:num w:numId="16" w16cid:durableId="1218661016">
    <w:abstractNumId w:val="73"/>
  </w:num>
  <w:num w:numId="17" w16cid:durableId="936255159">
    <w:abstractNumId w:val="72"/>
  </w:num>
  <w:num w:numId="18" w16cid:durableId="1607150608">
    <w:abstractNumId w:val="33"/>
  </w:num>
  <w:num w:numId="19" w16cid:durableId="905922704">
    <w:abstractNumId w:val="85"/>
  </w:num>
  <w:num w:numId="20" w16cid:durableId="757138542">
    <w:abstractNumId w:val="59"/>
  </w:num>
  <w:num w:numId="21" w16cid:durableId="1084492024">
    <w:abstractNumId w:val="3"/>
  </w:num>
  <w:num w:numId="22" w16cid:durableId="1709453798">
    <w:abstractNumId w:val="37"/>
  </w:num>
  <w:num w:numId="23" w16cid:durableId="839739037">
    <w:abstractNumId w:val="62"/>
  </w:num>
  <w:num w:numId="24" w16cid:durableId="1803385046">
    <w:abstractNumId w:val="81"/>
  </w:num>
  <w:num w:numId="25" w16cid:durableId="2142309389">
    <w:abstractNumId w:val="28"/>
  </w:num>
  <w:num w:numId="26" w16cid:durableId="1528106542">
    <w:abstractNumId w:val="70"/>
  </w:num>
  <w:num w:numId="27" w16cid:durableId="1018774579">
    <w:abstractNumId w:val="12"/>
  </w:num>
  <w:num w:numId="28" w16cid:durableId="688868731">
    <w:abstractNumId w:val="13"/>
  </w:num>
  <w:num w:numId="29" w16cid:durableId="1933589743">
    <w:abstractNumId w:val="19"/>
  </w:num>
  <w:num w:numId="30" w16cid:durableId="862281293">
    <w:abstractNumId w:val="68"/>
  </w:num>
  <w:num w:numId="31" w16cid:durableId="536236181">
    <w:abstractNumId w:val="71"/>
  </w:num>
  <w:num w:numId="32" w16cid:durableId="1418402890">
    <w:abstractNumId w:val="67"/>
  </w:num>
  <w:num w:numId="33" w16cid:durableId="1848212507">
    <w:abstractNumId w:val="63"/>
  </w:num>
  <w:num w:numId="34" w16cid:durableId="1860195008">
    <w:abstractNumId w:val="82"/>
  </w:num>
  <w:num w:numId="35" w16cid:durableId="386031147">
    <w:abstractNumId w:val="64"/>
  </w:num>
  <w:num w:numId="36" w16cid:durableId="752512681">
    <w:abstractNumId w:val="11"/>
  </w:num>
  <w:num w:numId="37" w16cid:durableId="2132360498">
    <w:abstractNumId w:val="57"/>
  </w:num>
  <w:num w:numId="38" w16cid:durableId="1874807506">
    <w:abstractNumId w:val="36"/>
  </w:num>
  <w:num w:numId="39" w16cid:durableId="1288858231">
    <w:abstractNumId w:val="52"/>
  </w:num>
  <w:num w:numId="40" w16cid:durableId="1318416180">
    <w:abstractNumId w:val="38"/>
  </w:num>
  <w:num w:numId="41" w16cid:durableId="34888948">
    <w:abstractNumId w:val="17"/>
  </w:num>
  <w:num w:numId="42" w16cid:durableId="1104419552">
    <w:abstractNumId w:val="79"/>
  </w:num>
  <w:num w:numId="43" w16cid:durableId="286787430">
    <w:abstractNumId w:val="14"/>
  </w:num>
  <w:num w:numId="44" w16cid:durableId="424113444">
    <w:abstractNumId w:val="65"/>
  </w:num>
  <w:num w:numId="45" w16cid:durableId="2078937706">
    <w:abstractNumId w:val="86"/>
  </w:num>
  <w:num w:numId="46" w16cid:durableId="2093307382">
    <w:abstractNumId w:val="9"/>
  </w:num>
  <w:num w:numId="47" w16cid:durableId="958609534">
    <w:abstractNumId w:val="32"/>
  </w:num>
  <w:num w:numId="48" w16cid:durableId="1769152937">
    <w:abstractNumId w:val="16"/>
  </w:num>
  <w:num w:numId="49" w16cid:durableId="620578031">
    <w:abstractNumId w:val="51"/>
  </w:num>
  <w:num w:numId="50" w16cid:durableId="1657495413">
    <w:abstractNumId w:val="78"/>
  </w:num>
  <w:num w:numId="51" w16cid:durableId="1308313862">
    <w:abstractNumId w:val="26"/>
  </w:num>
  <w:num w:numId="52" w16cid:durableId="1064068760">
    <w:abstractNumId w:val="75"/>
  </w:num>
  <w:num w:numId="53" w16cid:durableId="328796539">
    <w:abstractNumId w:val="25"/>
  </w:num>
  <w:num w:numId="54" w16cid:durableId="932667224">
    <w:abstractNumId w:val="8"/>
  </w:num>
  <w:num w:numId="55" w16cid:durableId="1867524690">
    <w:abstractNumId w:val="40"/>
  </w:num>
  <w:num w:numId="56" w16cid:durableId="856964758">
    <w:abstractNumId w:val="29"/>
  </w:num>
  <w:num w:numId="57" w16cid:durableId="1515799552">
    <w:abstractNumId w:val="54"/>
  </w:num>
  <w:num w:numId="58" w16cid:durableId="393353468">
    <w:abstractNumId w:val="58"/>
  </w:num>
  <w:num w:numId="59" w16cid:durableId="423307576">
    <w:abstractNumId w:val="35"/>
  </w:num>
  <w:num w:numId="60" w16cid:durableId="204145684">
    <w:abstractNumId w:val="42"/>
  </w:num>
  <w:num w:numId="61" w16cid:durableId="1817063851">
    <w:abstractNumId w:val="30"/>
  </w:num>
  <w:num w:numId="62" w16cid:durableId="1259096793">
    <w:abstractNumId w:val="10"/>
  </w:num>
  <w:num w:numId="63" w16cid:durableId="815561353">
    <w:abstractNumId w:val="56"/>
  </w:num>
  <w:num w:numId="64" w16cid:durableId="606273539">
    <w:abstractNumId w:val="45"/>
  </w:num>
  <w:num w:numId="65" w16cid:durableId="1956256244">
    <w:abstractNumId w:val="48"/>
  </w:num>
  <w:num w:numId="66" w16cid:durableId="1200164863">
    <w:abstractNumId w:val="31"/>
  </w:num>
  <w:num w:numId="67" w16cid:durableId="545604700">
    <w:abstractNumId w:val="5"/>
  </w:num>
  <w:num w:numId="68" w16cid:durableId="1275862994">
    <w:abstractNumId w:val="1"/>
  </w:num>
  <w:num w:numId="69" w16cid:durableId="241642442">
    <w:abstractNumId w:val="46"/>
  </w:num>
  <w:num w:numId="70" w16cid:durableId="373700328">
    <w:abstractNumId w:val="15"/>
  </w:num>
  <w:num w:numId="71" w16cid:durableId="1866669593">
    <w:abstractNumId w:val="2"/>
  </w:num>
  <w:num w:numId="72" w16cid:durableId="1911308794">
    <w:abstractNumId w:val="76"/>
  </w:num>
  <w:num w:numId="73" w16cid:durableId="1055466064">
    <w:abstractNumId w:val="23"/>
  </w:num>
  <w:num w:numId="74" w16cid:durableId="699743762">
    <w:abstractNumId w:val="74"/>
  </w:num>
  <w:num w:numId="75" w16cid:durableId="1865434431">
    <w:abstractNumId w:val="44"/>
  </w:num>
  <w:num w:numId="76" w16cid:durableId="1329866807">
    <w:abstractNumId w:val="6"/>
  </w:num>
  <w:num w:numId="77" w16cid:durableId="223107108">
    <w:abstractNumId w:val="24"/>
  </w:num>
  <w:num w:numId="78" w16cid:durableId="1987784209">
    <w:abstractNumId w:val="87"/>
  </w:num>
  <w:num w:numId="79" w16cid:durableId="207961514">
    <w:abstractNumId w:val="83"/>
  </w:num>
  <w:num w:numId="80" w16cid:durableId="1108697986">
    <w:abstractNumId w:val="55"/>
  </w:num>
  <w:num w:numId="81" w16cid:durableId="933249370">
    <w:abstractNumId w:val="47"/>
  </w:num>
  <w:num w:numId="82" w16cid:durableId="1467579762">
    <w:abstractNumId w:val="66"/>
  </w:num>
  <w:num w:numId="83" w16cid:durableId="506602631">
    <w:abstractNumId w:val="4"/>
  </w:num>
  <w:num w:numId="84" w16cid:durableId="1465274058">
    <w:abstractNumId w:val="80"/>
  </w:num>
  <w:num w:numId="85" w16cid:durableId="645475698">
    <w:abstractNumId w:val="39"/>
  </w:num>
  <w:num w:numId="86" w16cid:durableId="1535919184">
    <w:abstractNumId w:val="0"/>
  </w:num>
  <w:num w:numId="87" w16cid:durableId="1338650877">
    <w:abstractNumId w:val="61"/>
  </w:num>
  <w:num w:numId="88" w16cid:durableId="1459910770">
    <w:abstractNumId w:val="8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D8"/>
    <w:rsid w:val="00002E12"/>
    <w:rsid w:val="00004830"/>
    <w:rsid w:val="000212D9"/>
    <w:rsid w:val="00022EDB"/>
    <w:rsid w:val="00024ED5"/>
    <w:rsid w:val="00045D73"/>
    <w:rsid w:val="00053840"/>
    <w:rsid w:val="000616BF"/>
    <w:rsid w:val="00067D44"/>
    <w:rsid w:val="00090E16"/>
    <w:rsid w:val="000928AF"/>
    <w:rsid w:val="000A4A1B"/>
    <w:rsid w:val="000C7A46"/>
    <w:rsid w:val="000D7906"/>
    <w:rsid w:val="000F3E32"/>
    <w:rsid w:val="00115342"/>
    <w:rsid w:val="00120E95"/>
    <w:rsid w:val="00121121"/>
    <w:rsid w:val="00122FA6"/>
    <w:rsid w:val="00130EB7"/>
    <w:rsid w:val="00132A4E"/>
    <w:rsid w:val="00132FD8"/>
    <w:rsid w:val="0013541F"/>
    <w:rsid w:val="0013607A"/>
    <w:rsid w:val="00142D66"/>
    <w:rsid w:val="00142E6C"/>
    <w:rsid w:val="001514D8"/>
    <w:rsid w:val="001553AC"/>
    <w:rsid w:val="001554A6"/>
    <w:rsid w:val="0016183A"/>
    <w:rsid w:val="0016441D"/>
    <w:rsid w:val="00167B0E"/>
    <w:rsid w:val="00186892"/>
    <w:rsid w:val="0019309B"/>
    <w:rsid w:val="0019602B"/>
    <w:rsid w:val="001B1A49"/>
    <w:rsid w:val="001C237D"/>
    <w:rsid w:val="001C5BEB"/>
    <w:rsid w:val="001D13E3"/>
    <w:rsid w:val="001D4111"/>
    <w:rsid w:val="001D58F2"/>
    <w:rsid w:val="001D7B6C"/>
    <w:rsid w:val="001D7EF6"/>
    <w:rsid w:val="001E26AA"/>
    <w:rsid w:val="001E295C"/>
    <w:rsid w:val="001E2C5B"/>
    <w:rsid w:val="001F221E"/>
    <w:rsid w:val="001F4F2B"/>
    <w:rsid w:val="00202B05"/>
    <w:rsid w:val="002136B1"/>
    <w:rsid w:val="00213E57"/>
    <w:rsid w:val="00231E71"/>
    <w:rsid w:val="002352A2"/>
    <w:rsid w:val="002369C6"/>
    <w:rsid w:val="00243B70"/>
    <w:rsid w:val="00255B19"/>
    <w:rsid w:val="002577AC"/>
    <w:rsid w:val="00260757"/>
    <w:rsid w:val="00267DC5"/>
    <w:rsid w:val="0027102C"/>
    <w:rsid w:val="00272D95"/>
    <w:rsid w:val="00292A6D"/>
    <w:rsid w:val="00297323"/>
    <w:rsid w:val="002A3B8D"/>
    <w:rsid w:val="002A5F0C"/>
    <w:rsid w:val="002C00C2"/>
    <w:rsid w:val="002C43C5"/>
    <w:rsid w:val="002E6D23"/>
    <w:rsid w:val="002F0C77"/>
    <w:rsid w:val="002F2DD9"/>
    <w:rsid w:val="002F7ACA"/>
    <w:rsid w:val="00305B0E"/>
    <w:rsid w:val="0031134A"/>
    <w:rsid w:val="00315250"/>
    <w:rsid w:val="00317B5A"/>
    <w:rsid w:val="00337569"/>
    <w:rsid w:val="0034688E"/>
    <w:rsid w:val="00350865"/>
    <w:rsid w:val="00361C41"/>
    <w:rsid w:val="003629A5"/>
    <w:rsid w:val="0037641D"/>
    <w:rsid w:val="003768CE"/>
    <w:rsid w:val="003772C4"/>
    <w:rsid w:val="003929EC"/>
    <w:rsid w:val="003972FF"/>
    <w:rsid w:val="003B5A73"/>
    <w:rsid w:val="003B5FFF"/>
    <w:rsid w:val="003B6980"/>
    <w:rsid w:val="003C1BF8"/>
    <w:rsid w:val="003E37BA"/>
    <w:rsid w:val="003E78B0"/>
    <w:rsid w:val="0041598C"/>
    <w:rsid w:val="00417691"/>
    <w:rsid w:val="00422A08"/>
    <w:rsid w:val="00432DEA"/>
    <w:rsid w:val="00437C24"/>
    <w:rsid w:val="0046214C"/>
    <w:rsid w:val="004624BD"/>
    <w:rsid w:val="00474BA5"/>
    <w:rsid w:val="00474F16"/>
    <w:rsid w:val="004822B0"/>
    <w:rsid w:val="004859D6"/>
    <w:rsid w:val="00494D8A"/>
    <w:rsid w:val="004B095E"/>
    <w:rsid w:val="004C0194"/>
    <w:rsid w:val="004C0D79"/>
    <w:rsid w:val="004C5B23"/>
    <w:rsid w:val="004D04BE"/>
    <w:rsid w:val="004F7D9A"/>
    <w:rsid w:val="005008B5"/>
    <w:rsid w:val="0050603D"/>
    <w:rsid w:val="00511071"/>
    <w:rsid w:val="0053284C"/>
    <w:rsid w:val="00537191"/>
    <w:rsid w:val="00540795"/>
    <w:rsid w:val="0054682C"/>
    <w:rsid w:val="00547A5D"/>
    <w:rsid w:val="0056409A"/>
    <w:rsid w:val="00571266"/>
    <w:rsid w:val="005868B8"/>
    <w:rsid w:val="00587E92"/>
    <w:rsid w:val="005901DF"/>
    <w:rsid w:val="005916C3"/>
    <w:rsid w:val="0059333A"/>
    <w:rsid w:val="005A0363"/>
    <w:rsid w:val="005B1AB3"/>
    <w:rsid w:val="005B4F09"/>
    <w:rsid w:val="005D5D3B"/>
    <w:rsid w:val="005E73E5"/>
    <w:rsid w:val="005E7EB8"/>
    <w:rsid w:val="0060683F"/>
    <w:rsid w:val="00612248"/>
    <w:rsid w:val="00613CE1"/>
    <w:rsid w:val="00615321"/>
    <w:rsid w:val="00633BB8"/>
    <w:rsid w:val="00643BEC"/>
    <w:rsid w:val="006461B5"/>
    <w:rsid w:val="0067053D"/>
    <w:rsid w:val="00673ECD"/>
    <w:rsid w:val="00675633"/>
    <w:rsid w:val="00685BF6"/>
    <w:rsid w:val="0069300B"/>
    <w:rsid w:val="00693AFD"/>
    <w:rsid w:val="00694068"/>
    <w:rsid w:val="006A1504"/>
    <w:rsid w:val="006A706A"/>
    <w:rsid w:val="006B1F3D"/>
    <w:rsid w:val="006B7127"/>
    <w:rsid w:val="006C5F00"/>
    <w:rsid w:val="00701C9F"/>
    <w:rsid w:val="0070239B"/>
    <w:rsid w:val="00705C47"/>
    <w:rsid w:val="0071330D"/>
    <w:rsid w:val="00726B9D"/>
    <w:rsid w:val="00734389"/>
    <w:rsid w:val="00735AC3"/>
    <w:rsid w:val="007430EF"/>
    <w:rsid w:val="007556BE"/>
    <w:rsid w:val="0075684F"/>
    <w:rsid w:val="0076152E"/>
    <w:rsid w:val="007646AF"/>
    <w:rsid w:val="00765207"/>
    <w:rsid w:val="007B08D9"/>
    <w:rsid w:val="007C4932"/>
    <w:rsid w:val="007D49FD"/>
    <w:rsid w:val="007E1A7D"/>
    <w:rsid w:val="008214D6"/>
    <w:rsid w:val="008221FE"/>
    <w:rsid w:val="00826A6F"/>
    <w:rsid w:val="00841DB2"/>
    <w:rsid w:val="00843372"/>
    <w:rsid w:val="00846D9F"/>
    <w:rsid w:val="008947C5"/>
    <w:rsid w:val="00895BB8"/>
    <w:rsid w:val="008A33F4"/>
    <w:rsid w:val="008B491C"/>
    <w:rsid w:val="008C11DA"/>
    <w:rsid w:val="008D1B76"/>
    <w:rsid w:val="008D71E6"/>
    <w:rsid w:val="008D72A3"/>
    <w:rsid w:val="008E40E0"/>
    <w:rsid w:val="008E5818"/>
    <w:rsid w:val="008E5911"/>
    <w:rsid w:val="00907DFA"/>
    <w:rsid w:val="00912E7C"/>
    <w:rsid w:val="0092759D"/>
    <w:rsid w:val="009300F4"/>
    <w:rsid w:val="0093020C"/>
    <w:rsid w:val="00934EDE"/>
    <w:rsid w:val="00935790"/>
    <w:rsid w:val="009370A5"/>
    <w:rsid w:val="009442F4"/>
    <w:rsid w:val="009474B3"/>
    <w:rsid w:val="00951097"/>
    <w:rsid w:val="009557EA"/>
    <w:rsid w:val="00957076"/>
    <w:rsid w:val="00965AED"/>
    <w:rsid w:val="00965E14"/>
    <w:rsid w:val="009A6E7F"/>
    <w:rsid w:val="009C3883"/>
    <w:rsid w:val="009E4F99"/>
    <w:rsid w:val="009F1AE8"/>
    <w:rsid w:val="00A201C8"/>
    <w:rsid w:val="00A32B0E"/>
    <w:rsid w:val="00A36240"/>
    <w:rsid w:val="00A56637"/>
    <w:rsid w:val="00A60212"/>
    <w:rsid w:val="00A61223"/>
    <w:rsid w:val="00A85C2B"/>
    <w:rsid w:val="00A96E3A"/>
    <w:rsid w:val="00AA7A87"/>
    <w:rsid w:val="00AB720F"/>
    <w:rsid w:val="00AB77FF"/>
    <w:rsid w:val="00AD6A8E"/>
    <w:rsid w:val="00AD751D"/>
    <w:rsid w:val="00AF3BBE"/>
    <w:rsid w:val="00AF4492"/>
    <w:rsid w:val="00AF5A30"/>
    <w:rsid w:val="00B106FF"/>
    <w:rsid w:val="00B12302"/>
    <w:rsid w:val="00B45044"/>
    <w:rsid w:val="00B46C7F"/>
    <w:rsid w:val="00B576EF"/>
    <w:rsid w:val="00B6380B"/>
    <w:rsid w:val="00B74672"/>
    <w:rsid w:val="00B83212"/>
    <w:rsid w:val="00B942B5"/>
    <w:rsid w:val="00B95171"/>
    <w:rsid w:val="00BA2422"/>
    <w:rsid w:val="00BB362D"/>
    <w:rsid w:val="00BB391A"/>
    <w:rsid w:val="00BC098D"/>
    <w:rsid w:val="00BE236A"/>
    <w:rsid w:val="00BE7C39"/>
    <w:rsid w:val="00BF1E0E"/>
    <w:rsid w:val="00BF460C"/>
    <w:rsid w:val="00BF71DB"/>
    <w:rsid w:val="00BF7BB2"/>
    <w:rsid w:val="00C12869"/>
    <w:rsid w:val="00C22E0D"/>
    <w:rsid w:val="00C252AB"/>
    <w:rsid w:val="00C35BF4"/>
    <w:rsid w:val="00C36992"/>
    <w:rsid w:val="00C41B39"/>
    <w:rsid w:val="00C43386"/>
    <w:rsid w:val="00C532EE"/>
    <w:rsid w:val="00C53E2C"/>
    <w:rsid w:val="00C54980"/>
    <w:rsid w:val="00C64845"/>
    <w:rsid w:val="00C66D44"/>
    <w:rsid w:val="00C73957"/>
    <w:rsid w:val="00C75FEC"/>
    <w:rsid w:val="00C806B9"/>
    <w:rsid w:val="00C93839"/>
    <w:rsid w:val="00C95A85"/>
    <w:rsid w:val="00C965F5"/>
    <w:rsid w:val="00CA0A47"/>
    <w:rsid w:val="00CA4684"/>
    <w:rsid w:val="00CB1A1F"/>
    <w:rsid w:val="00CB6886"/>
    <w:rsid w:val="00CE7DC6"/>
    <w:rsid w:val="00CF7572"/>
    <w:rsid w:val="00D024EF"/>
    <w:rsid w:val="00D0571D"/>
    <w:rsid w:val="00D26206"/>
    <w:rsid w:val="00D344CA"/>
    <w:rsid w:val="00D35A93"/>
    <w:rsid w:val="00D44875"/>
    <w:rsid w:val="00D50D7E"/>
    <w:rsid w:val="00D5336E"/>
    <w:rsid w:val="00D56085"/>
    <w:rsid w:val="00D622A5"/>
    <w:rsid w:val="00D710B1"/>
    <w:rsid w:val="00D8081C"/>
    <w:rsid w:val="00D9590D"/>
    <w:rsid w:val="00DA30A9"/>
    <w:rsid w:val="00DB65D4"/>
    <w:rsid w:val="00DC0A5C"/>
    <w:rsid w:val="00DC7237"/>
    <w:rsid w:val="00DD5916"/>
    <w:rsid w:val="00DD5E46"/>
    <w:rsid w:val="00DE4A6D"/>
    <w:rsid w:val="00DF7235"/>
    <w:rsid w:val="00E03EA2"/>
    <w:rsid w:val="00E14058"/>
    <w:rsid w:val="00E205EE"/>
    <w:rsid w:val="00E32D52"/>
    <w:rsid w:val="00E5070C"/>
    <w:rsid w:val="00E64CA5"/>
    <w:rsid w:val="00E716E1"/>
    <w:rsid w:val="00E72816"/>
    <w:rsid w:val="00E80F17"/>
    <w:rsid w:val="00E95753"/>
    <w:rsid w:val="00EA242A"/>
    <w:rsid w:val="00EB6C77"/>
    <w:rsid w:val="00EC0B66"/>
    <w:rsid w:val="00EC1E8E"/>
    <w:rsid w:val="00EC61B3"/>
    <w:rsid w:val="00ED149B"/>
    <w:rsid w:val="00ED7335"/>
    <w:rsid w:val="00EE23E7"/>
    <w:rsid w:val="00EE3BC7"/>
    <w:rsid w:val="00EF18CD"/>
    <w:rsid w:val="00EF7C57"/>
    <w:rsid w:val="00EF7D0F"/>
    <w:rsid w:val="00F02A6D"/>
    <w:rsid w:val="00F1551D"/>
    <w:rsid w:val="00F24A56"/>
    <w:rsid w:val="00F277B6"/>
    <w:rsid w:val="00F3726C"/>
    <w:rsid w:val="00F37674"/>
    <w:rsid w:val="00F46B4E"/>
    <w:rsid w:val="00F50A19"/>
    <w:rsid w:val="00F52F82"/>
    <w:rsid w:val="00F533F0"/>
    <w:rsid w:val="00F53481"/>
    <w:rsid w:val="00F53E10"/>
    <w:rsid w:val="00F54654"/>
    <w:rsid w:val="00F63EBB"/>
    <w:rsid w:val="00F64348"/>
    <w:rsid w:val="00F82F7D"/>
    <w:rsid w:val="00F836D9"/>
    <w:rsid w:val="00F87D8E"/>
    <w:rsid w:val="00F95920"/>
    <w:rsid w:val="00FB1FAE"/>
    <w:rsid w:val="00FB23A7"/>
    <w:rsid w:val="00FB2596"/>
    <w:rsid w:val="00FB4904"/>
    <w:rsid w:val="00FC0E6C"/>
    <w:rsid w:val="00FC5EC6"/>
    <w:rsid w:val="00FD2142"/>
    <w:rsid w:val="00FD6D9A"/>
    <w:rsid w:val="00FE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E1431"/>
  <w15:docId w15:val="{C38FA4C0-FD39-4246-8991-D2C1A0C1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56"/>
  </w:style>
  <w:style w:type="paragraph" w:styleId="Heading1">
    <w:name w:val="heading 1"/>
    <w:basedOn w:val="Normal"/>
    <w:next w:val="Normal"/>
    <w:link w:val="Heading1Char"/>
    <w:uiPriority w:val="9"/>
    <w:qFormat/>
    <w:rsid w:val="00075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2E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7565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075656"/>
    <w:pPr>
      <w:ind w:left="720"/>
      <w:contextualSpacing/>
    </w:pPr>
  </w:style>
  <w:style w:type="table" w:styleId="TableGrid">
    <w:name w:val="Table Grid"/>
    <w:basedOn w:val="TableNormal"/>
    <w:uiPriority w:val="39"/>
    <w:rsid w:val="00990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C0E79"/>
    <w:pPr>
      <w:spacing w:after="0" w:line="240" w:lineRule="auto"/>
    </w:pPr>
    <w:rPr>
      <w:rFonts w:eastAsiaTheme="minorEastAsia"/>
    </w:rPr>
  </w:style>
  <w:style w:type="character" w:customStyle="1" w:styleId="NoSpacingChar">
    <w:name w:val="No Spacing Char"/>
    <w:basedOn w:val="DefaultParagraphFont"/>
    <w:link w:val="NoSpacing"/>
    <w:uiPriority w:val="1"/>
    <w:rsid w:val="00AC0E79"/>
    <w:rPr>
      <w:rFonts w:eastAsiaTheme="minorEastAsia"/>
    </w:rPr>
  </w:style>
  <w:style w:type="paragraph" w:styleId="TOCHeading">
    <w:name w:val="TOC Heading"/>
    <w:basedOn w:val="Heading1"/>
    <w:next w:val="Normal"/>
    <w:uiPriority w:val="39"/>
    <w:unhideWhenUsed/>
    <w:qFormat/>
    <w:rsid w:val="00014538"/>
    <w:pPr>
      <w:outlineLvl w:val="9"/>
    </w:pPr>
  </w:style>
  <w:style w:type="paragraph" w:styleId="TOC1">
    <w:name w:val="toc 1"/>
    <w:basedOn w:val="Normal"/>
    <w:next w:val="Normal"/>
    <w:autoRedefine/>
    <w:uiPriority w:val="39"/>
    <w:unhideWhenUsed/>
    <w:rsid w:val="0027102C"/>
    <w:pPr>
      <w:tabs>
        <w:tab w:val="left" w:pos="450"/>
        <w:tab w:val="right" w:leader="dot" w:pos="935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014538"/>
    <w:pPr>
      <w:spacing w:after="100"/>
      <w:ind w:left="220"/>
    </w:pPr>
  </w:style>
  <w:style w:type="character" w:styleId="Hyperlink">
    <w:name w:val="Hyperlink"/>
    <w:basedOn w:val="DefaultParagraphFont"/>
    <w:uiPriority w:val="99"/>
    <w:unhideWhenUsed/>
    <w:rsid w:val="00014538"/>
    <w:rPr>
      <w:color w:val="0563C1" w:themeColor="hyperlink"/>
      <w:u w:val="single"/>
    </w:rPr>
  </w:style>
  <w:style w:type="paragraph" w:customStyle="1" w:styleId="Default">
    <w:name w:val="Default"/>
    <w:rsid w:val="00517D99"/>
    <w:pPr>
      <w:autoSpaceDE w:val="0"/>
      <w:autoSpaceDN w:val="0"/>
      <w:adjustRightInd w:val="0"/>
      <w:spacing w:after="0" w:line="240" w:lineRule="auto"/>
    </w:pPr>
    <w:rPr>
      <w:color w:val="000000"/>
      <w:sz w:val="24"/>
      <w:szCs w:val="24"/>
    </w:rPr>
  </w:style>
  <w:style w:type="character" w:customStyle="1" w:styleId="Heading2Char">
    <w:name w:val="Heading 2 Char"/>
    <w:basedOn w:val="DefaultParagraphFont"/>
    <w:link w:val="Heading2"/>
    <w:uiPriority w:val="9"/>
    <w:rsid w:val="00C42EF5"/>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54FC6"/>
    <w:rPr>
      <w:color w:val="605E5C"/>
      <w:shd w:val="clear" w:color="auto" w:fill="E1DFDD"/>
    </w:rPr>
  </w:style>
  <w:style w:type="character" w:styleId="CommentReference">
    <w:name w:val="annotation reference"/>
    <w:basedOn w:val="DefaultParagraphFont"/>
    <w:uiPriority w:val="99"/>
    <w:semiHidden/>
    <w:unhideWhenUsed/>
    <w:rsid w:val="005A586B"/>
    <w:rPr>
      <w:sz w:val="16"/>
      <w:szCs w:val="16"/>
    </w:rPr>
  </w:style>
  <w:style w:type="paragraph" w:styleId="CommentText">
    <w:name w:val="annotation text"/>
    <w:basedOn w:val="Normal"/>
    <w:link w:val="CommentTextChar"/>
    <w:uiPriority w:val="99"/>
    <w:unhideWhenUsed/>
    <w:rsid w:val="005A586B"/>
    <w:pPr>
      <w:spacing w:line="240" w:lineRule="auto"/>
    </w:pPr>
    <w:rPr>
      <w:sz w:val="20"/>
      <w:szCs w:val="20"/>
    </w:rPr>
  </w:style>
  <w:style w:type="character" w:customStyle="1" w:styleId="CommentTextChar">
    <w:name w:val="Comment Text Char"/>
    <w:basedOn w:val="DefaultParagraphFont"/>
    <w:link w:val="CommentText"/>
    <w:uiPriority w:val="99"/>
    <w:rsid w:val="005A586B"/>
    <w:rPr>
      <w:sz w:val="20"/>
      <w:szCs w:val="20"/>
    </w:rPr>
  </w:style>
  <w:style w:type="paragraph" w:styleId="CommentSubject">
    <w:name w:val="annotation subject"/>
    <w:basedOn w:val="CommentText"/>
    <w:next w:val="CommentText"/>
    <w:link w:val="CommentSubjectChar"/>
    <w:uiPriority w:val="99"/>
    <w:semiHidden/>
    <w:unhideWhenUsed/>
    <w:rsid w:val="005A586B"/>
    <w:rPr>
      <w:b/>
      <w:bCs/>
    </w:rPr>
  </w:style>
  <w:style w:type="character" w:customStyle="1" w:styleId="CommentSubjectChar">
    <w:name w:val="Comment Subject Char"/>
    <w:basedOn w:val="CommentTextChar"/>
    <w:link w:val="CommentSubject"/>
    <w:uiPriority w:val="99"/>
    <w:semiHidden/>
    <w:rsid w:val="005A586B"/>
    <w:rPr>
      <w:b/>
      <w:bCs/>
      <w:sz w:val="20"/>
      <w:szCs w:val="20"/>
    </w:rPr>
  </w:style>
  <w:style w:type="paragraph" w:styleId="BalloonText">
    <w:name w:val="Balloon Text"/>
    <w:basedOn w:val="Normal"/>
    <w:link w:val="BalloonTextChar"/>
    <w:uiPriority w:val="99"/>
    <w:semiHidden/>
    <w:unhideWhenUsed/>
    <w:rsid w:val="005A5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86B"/>
    <w:rPr>
      <w:rFonts w:ascii="Segoe UI" w:hAnsi="Segoe UI" w:cs="Segoe UI"/>
      <w:sz w:val="18"/>
      <w:szCs w:val="18"/>
    </w:rPr>
  </w:style>
  <w:style w:type="paragraph" w:styleId="Header">
    <w:name w:val="header"/>
    <w:basedOn w:val="Normal"/>
    <w:link w:val="HeaderChar"/>
    <w:uiPriority w:val="99"/>
    <w:unhideWhenUsed/>
    <w:rsid w:val="0081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609"/>
  </w:style>
  <w:style w:type="paragraph" w:styleId="Footer">
    <w:name w:val="footer"/>
    <w:basedOn w:val="Normal"/>
    <w:link w:val="FooterChar"/>
    <w:uiPriority w:val="99"/>
    <w:unhideWhenUsed/>
    <w:rsid w:val="0081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609"/>
  </w:style>
  <w:style w:type="paragraph" w:styleId="FootnoteText">
    <w:name w:val="footnote text"/>
    <w:basedOn w:val="Normal"/>
    <w:link w:val="FootnoteTextChar"/>
    <w:uiPriority w:val="99"/>
    <w:semiHidden/>
    <w:unhideWhenUsed/>
    <w:rsid w:val="00831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74A"/>
    <w:rPr>
      <w:sz w:val="20"/>
      <w:szCs w:val="20"/>
    </w:rPr>
  </w:style>
  <w:style w:type="character" w:styleId="FootnoteReference">
    <w:name w:val="footnote reference"/>
    <w:basedOn w:val="DefaultParagraphFont"/>
    <w:uiPriority w:val="99"/>
    <w:semiHidden/>
    <w:unhideWhenUsed/>
    <w:rsid w:val="0083174A"/>
    <w:rPr>
      <w:vertAlign w:val="superscript"/>
    </w:rPr>
  </w:style>
  <w:style w:type="paragraph" w:styleId="TOC3">
    <w:name w:val="toc 3"/>
    <w:basedOn w:val="Normal"/>
    <w:next w:val="Normal"/>
    <w:autoRedefine/>
    <w:uiPriority w:val="39"/>
    <w:unhideWhenUsed/>
    <w:rsid w:val="005F317D"/>
    <w:pPr>
      <w:spacing w:after="100"/>
      <w:ind w:left="440"/>
    </w:pPr>
  </w:style>
  <w:style w:type="paragraph" w:styleId="NormalWeb">
    <w:name w:val="Normal (Web)"/>
    <w:basedOn w:val="Normal"/>
    <w:uiPriority w:val="99"/>
    <w:semiHidden/>
    <w:unhideWhenUsed/>
    <w:rsid w:val="00452B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2B4A"/>
    <w:rPr>
      <w:b/>
      <w:bCs/>
    </w:rPr>
  </w:style>
  <w:style w:type="character" w:customStyle="1" w:styleId="sr-only">
    <w:name w:val="sr-only"/>
    <w:basedOn w:val="DefaultParagraphFont"/>
    <w:rsid w:val="00452B4A"/>
  </w:style>
  <w:style w:type="paragraph" w:styleId="BodyText">
    <w:name w:val="Body Text"/>
    <w:basedOn w:val="Normal"/>
    <w:link w:val="BodyTextChar"/>
    <w:uiPriority w:val="1"/>
    <w:qFormat/>
    <w:rsid w:val="002A5A5C"/>
    <w:pPr>
      <w:widowControl w:val="0"/>
      <w:autoSpaceDE w:val="0"/>
      <w:autoSpaceDN w:val="0"/>
      <w:spacing w:before="312" w:after="0" w:line="240" w:lineRule="auto"/>
      <w:ind w:left="100"/>
    </w:pPr>
    <w:rPr>
      <w:rFonts w:ascii="Arial" w:eastAsia="Arial" w:hAnsi="Arial" w:cs="Arial"/>
      <w:sz w:val="32"/>
      <w:szCs w:val="32"/>
    </w:rPr>
  </w:style>
  <w:style w:type="character" w:customStyle="1" w:styleId="BodyTextChar">
    <w:name w:val="Body Text Char"/>
    <w:basedOn w:val="DefaultParagraphFont"/>
    <w:link w:val="BodyText"/>
    <w:uiPriority w:val="1"/>
    <w:rsid w:val="002A5A5C"/>
    <w:rPr>
      <w:rFonts w:ascii="Arial" w:eastAsia="Arial" w:hAnsi="Arial" w:cs="Arial"/>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Revision">
    <w:name w:val="Revision"/>
    <w:hidden/>
    <w:uiPriority w:val="99"/>
    <w:semiHidden/>
    <w:rsid w:val="003768CE"/>
    <w:pPr>
      <w:spacing w:after="0" w:line="240" w:lineRule="auto"/>
    </w:pPr>
  </w:style>
  <w:style w:type="character" w:styleId="FollowedHyperlink">
    <w:name w:val="FollowedHyperlink"/>
    <w:basedOn w:val="DefaultParagraphFont"/>
    <w:uiPriority w:val="99"/>
    <w:semiHidden/>
    <w:unhideWhenUsed/>
    <w:rsid w:val="00EE23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rronline.org/wp-content/uploads/2016/08/NARR_Ethics_Code_final_July-2016.pdf" TargetMode="External"/><Relationship Id="rId18" Type="http://schemas.openxmlformats.org/officeDocument/2006/relationships/hyperlink" Target="https://www.cdc.gov/flu/prevent/egg-allergies.htm" TargetMode="External"/><Relationship Id="rId26" Type="http://schemas.openxmlformats.org/officeDocument/2006/relationships/hyperlink" Target="https://www.cdc.gov/coronavirus/2019-ncov/prevent-getting-sick/social-distancing.html" TargetMode="External"/><Relationship Id="rId39" Type="http://schemas.openxmlformats.org/officeDocument/2006/relationships/hyperlink" Target="https://stacks.cdc.gov/view/cdc/85700" TargetMode="External"/><Relationship Id="rId21" Type="http://schemas.openxmlformats.org/officeDocument/2006/relationships/hyperlink" Target="https://www.cdc.gov/coronavirus/2019-ncov/prevent-getting-sick/social-distancing.html" TargetMode="External"/><Relationship Id="rId34" Type="http://schemas.openxmlformats.org/officeDocument/2006/relationships/hyperlink" Target="https://www.cdc.gov/coronavirus/2019-ncov/prevent-getting-sick/diy-cloth-face-coverings.html" TargetMode="External"/><Relationship Id="rId42" Type="http://schemas.openxmlformats.org/officeDocument/2006/relationships/hyperlink" Target="https://www.cdc.gov/handwashing/when-how-handwashing.htm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cdc.gov/coronavirus/2019-ncov/community/homeless-shelters/screening-clients-respiratory-infection-symptoms.html" TargetMode="External"/><Relationship Id="rId29" Type="http://schemas.openxmlformats.org/officeDocument/2006/relationships/hyperlink" Target="https://www.cdc.gov/coronavirus/2019-ncov/prevent-getting-sick/social-distancin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aresourcecenter.org/training-technical-assistance/prea-101/community-confinement-standards" TargetMode="External"/><Relationship Id="rId24" Type="http://schemas.openxmlformats.org/officeDocument/2006/relationships/hyperlink" Target="https://www.cdc.gov/coronavirus/2019-ncov/prevent-getting-sick/social-distancing.html" TargetMode="External"/><Relationship Id="rId32" Type="http://schemas.openxmlformats.org/officeDocument/2006/relationships/hyperlink" Target="https://www.naccho.org/membership/lhd-directory" TargetMode="External"/><Relationship Id="rId37" Type="http://schemas.openxmlformats.org/officeDocument/2006/relationships/hyperlink" Target="https://www.cdc.gov/coronavirus/2019-ncov/community/guidance-ihe-response.html" TargetMode="External"/><Relationship Id="rId40" Type="http://schemas.openxmlformats.org/officeDocument/2006/relationships/hyperlink" Target="https://www.cdc.gov/handwashing/when-how-handwashing.htm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pa.gov/lead/questions-and-answers-homeowners-and-renters-about-understanding-lead-inspections-risk" TargetMode="External"/><Relationship Id="rId23" Type="http://schemas.openxmlformats.org/officeDocument/2006/relationships/hyperlink" Target="https://www.cdc.gov/coronavirus/2019-ncov/prevent-getting-sick/diy-cloth-face-coverings.html" TargetMode="External"/><Relationship Id="rId28" Type="http://schemas.openxmlformats.org/officeDocument/2006/relationships/hyperlink" Target="https://www.cdc.gov/coronavirus/2019-ncov/prevent-getting-sick/diy-cloth-face-coverings.html" TargetMode="External"/><Relationship Id="rId36" Type="http://schemas.openxmlformats.org/officeDocument/2006/relationships/hyperlink" Target="https://www.cdc.gov/coronavirus/2019-ncov/if-you-are-sick/isolation.html" TargetMode="External"/><Relationship Id="rId10" Type="http://schemas.openxmlformats.org/officeDocument/2006/relationships/hyperlink" Target="https://narronline.org/wp-content/uploads/2016/12/NARR_levels_summary.pdf" TargetMode="External"/><Relationship Id="rId19" Type="http://schemas.openxmlformats.org/officeDocument/2006/relationships/hyperlink" Target="https://www.cdc.gov/flu/prevent/egg-allergies.htm" TargetMode="External"/><Relationship Id="rId31" Type="http://schemas.openxmlformats.org/officeDocument/2006/relationships/hyperlink" Target="https://www.cdc.gov/coronavirus/2019-ncov/community/parks-rec/aquatic-venues.html" TargetMode="External"/><Relationship Id="rId44" Type="http://schemas.openxmlformats.org/officeDocument/2006/relationships/hyperlink" Target="https://www.cdc.gov/handwashing/when-how-handwashing.html" TargetMode="External"/><Relationship Id="rId4" Type="http://schemas.openxmlformats.org/officeDocument/2006/relationships/styles" Target="styles.xml"/><Relationship Id="rId9" Type="http://schemas.openxmlformats.org/officeDocument/2006/relationships/hyperlink" Target="https://mhacbo.org/media/NATIONAL.OVERVIEW.RECOVERY.HOUSING.January.2020.pdf" TargetMode="External"/><Relationship Id="rId14" Type="http://schemas.openxmlformats.org/officeDocument/2006/relationships/hyperlink" Target="https://sbpusa.org/public/uploads/pdfs/SBP_MoldRemediationGuide_20170927.pdf" TargetMode="External"/><Relationship Id="rId22" Type="http://schemas.openxmlformats.org/officeDocument/2006/relationships/hyperlink" Target="https://www.cdc.gov/coronavirus/2019-ncov/need-extra-precautions/people-at-increased-risk.html" TargetMode="External"/><Relationship Id="rId27" Type="http://schemas.openxmlformats.org/officeDocument/2006/relationships/hyperlink" Target="https://www.cdc.gov/coronavirus/2019-ncov/symptoms-testing/symptoms.html" TargetMode="External"/><Relationship Id="rId30" Type="http://schemas.openxmlformats.org/officeDocument/2006/relationships/hyperlink" Target="https://www.cdc.gov/coronavirus/2019-ncov/community/disinfecting-building-facility.html" TargetMode="External"/><Relationship Id="rId35" Type="http://schemas.openxmlformats.org/officeDocument/2006/relationships/hyperlink" Target="https://www.cdc.gov/coronavirus/2019-ncov/if-you-are-sick/steps-when-sick.html" TargetMode="External"/><Relationship Id="rId43" Type="http://schemas.openxmlformats.org/officeDocument/2006/relationships/hyperlink" Target="https://www.cdc.gov/handwashing/when-how-handwashing.html"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samhsa.gov/about-us/who-we-are/laws-regulations/confidentiality-regulations-faqs" TargetMode="External"/><Relationship Id="rId17" Type="http://schemas.openxmlformats.org/officeDocument/2006/relationships/hyperlink" Target="https://www.cdc.gov/mmwr/volumes/67/wr/mm6715a5.htm?s_cid=mm6715a5_e" TargetMode="External"/><Relationship Id="rId25" Type="http://schemas.openxmlformats.org/officeDocument/2006/relationships/hyperlink" Target="https://www.cdc.gov/coronavirus/2019-ncov/prevent-getting-sick/social-distancing.html" TargetMode="External"/><Relationship Id="rId33" Type="http://schemas.openxmlformats.org/officeDocument/2006/relationships/hyperlink" Target="https://www.cdc.gov/coronavirus/2019-ncov/community/shared-congregate-house/guidance-shared-congregate-housing.html" TargetMode="External"/><Relationship Id="rId38" Type="http://schemas.openxmlformats.org/officeDocument/2006/relationships/hyperlink" Target="https://safesupportivelearning.ed.gov/resources/interim-guidance-administrators-us-institutions-higher-education" TargetMode="External"/><Relationship Id="rId46" Type="http://schemas.openxmlformats.org/officeDocument/2006/relationships/fontTable" Target="fontTable.xml"/><Relationship Id="rId20" Type="http://schemas.openxmlformats.org/officeDocument/2006/relationships/hyperlink" Target="https://www.cdc.gov/handwashing/when-how-handwashing.html" TargetMode="External"/><Relationship Id="rId41" Type="http://schemas.openxmlformats.org/officeDocument/2006/relationships/hyperlink" Target="https://www.epa.gov/pesticide-registration/list-n-disinfectants-use-against-sars-cov-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hcp/faq.html" TargetMode="External"/><Relationship Id="rId2" Type="http://schemas.openxmlformats.org/officeDocument/2006/relationships/hyperlink" Target="https://www.cdc.gov/hiv/basics/prevention.html" TargetMode="External"/><Relationship Id="rId1" Type="http://schemas.openxmlformats.org/officeDocument/2006/relationships/hyperlink" Target="https://www.cdc.gov/hiv/basics/hiv-testing/getting-tested.html" TargetMode="External"/><Relationship Id="rId6" Type="http://schemas.openxmlformats.org/officeDocument/2006/relationships/hyperlink" Target="https://www.cdc.gov/coronavirus/2019-ncov/prevent-getting-sick/prevention.html" TargetMode="External"/><Relationship Id="rId5" Type="http://schemas.openxmlformats.org/officeDocument/2006/relationships/hyperlink" Target="https://www.cdc.gov/coronavirus/2019-ncov/daily-life-coping/shared-housing/" TargetMode="External"/><Relationship Id="rId4" Type="http://schemas.openxmlformats.org/officeDocument/2006/relationships/hyperlink" Target="https://www.cdc.gov/flu/prevent/whoshouldva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rvJkug3x4WFdnPj0gurcnp5fBrQ==">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</go:docsCustomData>
</go:gDocsCustomXmlDataStorage>
</file>

<file path=customXml/itemProps1.xml><?xml version="1.0" encoding="utf-8"?>
<ds:datastoreItem xmlns:ds="http://schemas.openxmlformats.org/officeDocument/2006/customXml" ds:itemID="{DCDA66F0-0B3A-4AB3-9041-ABACEFB232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23012</Words>
  <Characters>131170</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Janice Fulkerson</cp:lastModifiedBy>
  <cp:revision>4</cp:revision>
  <dcterms:created xsi:type="dcterms:W3CDTF">2022-09-22T14:20:00Z</dcterms:created>
  <dcterms:modified xsi:type="dcterms:W3CDTF">2022-09-22T14:21:00Z</dcterms:modified>
</cp:coreProperties>
</file>